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839B1" w14:textId="77777777" w:rsidR="00DE4B6D" w:rsidRDefault="00DE4B6D">
      <w:pPr>
        <w:pStyle w:val="Zkladntext1"/>
        <w:ind w:firstLine="426"/>
        <w:jc w:val="center"/>
        <w:rPr>
          <w:b/>
          <w:sz w:val="22"/>
          <w:szCs w:val="22"/>
        </w:rPr>
      </w:pPr>
    </w:p>
    <w:p w14:paraId="2EE9F153" w14:textId="76772A06" w:rsidR="00DE4B6D" w:rsidRPr="001C1EA7" w:rsidRDefault="00C02726">
      <w:pPr>
        <w:pStyle w:val="Zkladntext1"/>
        <w:rPr>
          <w:rFonts w:ascii="Arial Narrow" w:hAnsi="Arial Narrow"/>
          <w:color w:val="FF0000"/>
        </w:rPr>
      </w:pPr>
      <w:r w:rsidRPr="00C02726">
        <w:rPr>
          <w:rFonts w:ascii="Arial Narrow" w:hAnsi="Arial Narrow"/>
          <w:sz w:val="22"/>
          <w:szCs w:val="22"/>
        </w:rPr>
        <w:t>35680/2026-2040-91309</w:t>
      </w:r>
    </w:p>
    <w:p w14:paraId="0F9D0268" w14:textId="77777777" w:rsidR="00DE4B6D" w:rsidRDefault="00DE4B6D">
      <w:pPr>
        <w:pStyle w:val="Zkladntext1"/>
        <w:ind w:firstLine="426"/>
        <w:jc w:val="center"/>
        <w:rPr>
          <w:b/>
          <w:sz w:val="28"/>
          <w:szCs w:val="28"/>
        </w:rPr>
      </w:pPr>
    </w:p>
    <w:p w14:paraId="15720462" w14:textId="77777777" w:rsidR="00DE4B6D" w:rsidRDefault="00DE4B6D">
      <w:pPr>
        <w:pStyle w:val="Zkladntext1"/>
        <w:jc w:val="center"/>
        <w:rPr>
          <w:b/>
          <w:sz w:val="28"/>
          <w:szCs w:val="28"/>
        </w:rPr>
      </w:pPr>
    </w:p>
    <w:p w14:paraId="521EEAB5" w14:textId="77777777" w:rsidR="00DE4B6D" w:rsidRPr="0079397F" w:rsidRDefault="007728A3">
      <w:pPr>
        <w:pStyle w:val="Zkladntext1"/>
        <w:jc w:val="center"/>
        <w:rPr>
          <w:rFonts w:ascii="Arial Narrow" w:hAnsi="Arial Narrow"/>
          <w:b/>
          <w:sz w:val="28"/>
          <w:szCs w:val="28"/>
        </w:rPr>
      </w:pPr>
      <w:r w:rsidRPr="0079397F">
        <w:rPr>
          <w:rFonts w:ascii="Arial Narrow" w:hAnsi="Arial Narrow"/>
          <w:b/>
          <w:sz w:val="28"/>
          <w:szCs w:val="28"/>
        </w:rPr>
        <w:t>N A D L I M I T N</w:t>
      </w:r>
      <w:r w:rsidRPr="0079397F">
        <w:rPr>
          <w:rFonts w:ascii="Arial Narrow" w:hAnsi="Arial Narrow"/>
          <w:b/>
          <w:spacing w:val="7"/>
          <w:sz w:val="28"/>
          <w:szCs w:val="28"/>
        </w:rPr>
        <w:t xml:space="preserve"> </w:t>
      </w:r>
      <w:r w:rsidRPr="0079397F">
        <w:rPr>
          <w:rFonts w:ascii="Arial Narrow" w:hAnsi="Arial Narrow"/>
          <w:b/>
          <w:sz w:val="28"/>
          <w:szCs w:val="28"/>
        </w:rPr>
        <w:t>Á    Z Á K A Z K A</w:t>
      </w:r>
    </w:p>
    <w:p w14:paraId="071F0A0F" w14:textId="77777777" w:rsidR="00DE4B6D" w:rsidRDefault="00DE4B6D">
      <w:pPr>
        <w:spacing w:before="10"/>
        <w:jc w:val="center"/>
        <w:rPr>
          <w:rFonts w:ascii="Arial  narrow" w:hAnsi="Arial  narrow"/>
          <w:b/>
          <w:sz w:val="28"/>
          <w:szCs w:val="28"/>
        </w:rPr>
      </w:pPr>
    </w:p>
    <w:p w14:paraId="4CD18EEE" w14:textId="77777777" w:rsidR="00DE4B6D" w:rsidRPr="0079397F" w:rsidRDefault="007728A3">
      <w:pPr>
        <w:spacing w:line="252" w:lineRule="auto"/>
        <w:jc w:val="center"/>
        <w:rPr>
          <w:rFonts w:ascii="Arial Narrow" w:hAnsi="Arial Narrow"/>
        </w:rPr>
      </w:pPr>
      <w:r w:rsidRPr="0079397F">
        <w:rPr>
          <w:rFonts w:ascii="Arial Narrow" w:hAnsi="Arial Narrow"/>
          <w:w w:val="105"/>
          <w:sz w:val="24"/>
          <w:szCs w:val="24"/>
        </w:rPr>
        <w:t xml:space="preserve">v zmysle § 66 ods. 7 písm. b) zákona č. 343/2015 Z. z. o verejnom obstarávaní a o zmene a doplnení niektorých zákonov v znení neskorších predpisov </w:t>
      </w:r>
    </w:p>
    <w:p w14:paraId="1E65241E" w14:textId="77777777" w:rsidR="00DE4B6D" w:rsidRDefault="007728A3">
      <w:pPr>
        <w:spacing w:line="252" w:lineRule="auto"/>
        <w:jc w:val="center"/>
        <w:rPr>
          <w:rFonts w:ascii="Arial  narrow" w:hAnsi="Arial  narrow"/>
        </w:rPr>
      </w:pPr>
      <w:r w:rsidRPr="0079397F">
        <w:rPr>
          <w:rFonts w:ascii="Arial Narrow" w:hAnsi="Arial Narrow"/>
          <w:w w:val="105"/>
          <w:sz w:val="24"/>
          <w:szCs w:val="24"/>
        </w:rPr>
        <w:t>zadávaná prostredníctvom systému ERANET</w:t>
      </w:r>
    </w:p>
    <w:p w14:paraId="29275CB4" w14:textId="77777777" w:rsidR="00DE4B6D" w:rsidRDefault="00DE4B6D">
      <w:pPr>
        <w:spacing w:line="252" w:lineRule="auto"/>
        <w:jc w:val="center"/>
        <w:rPr>
          <w:rFonts w:ascii="Arial  narrow" w:hAnsi="Arial  narrow"/>
          <w:w w:val="105"/>
          <w:sz w:val="22"/>
          <w:szCs w:val="22"/>
        </w:rPr>
      </w:pPr>
    </w:p>
    <w:p w14:paraId="661C3C01" w14:textId="77777777" w:rsidR="00DE4B6D" w:rsidRDefault="00DE4B6D">
      <w:pPr>
        <w:spacing w:before="9"/>
        <w:jc w:val="center"/>
        <w:rPr>
          <w:rFonts w:ascii="Arial  narrow" w:hAnsi="Arial  narrow"/>
          <w:sz w:val="36"/>
          <w:szCs w:val="36"/>
        </w:rPr>
      </w:pPr>
    </w:p>
    <w:p w14:paraId="6436F1AA" w14:textId="77777777" w:rsidR="00DE4B6D" w:rsidRPr="0079397F" w:rsidRDefault="007728A3">
      <w:pPr>
        <w:spacing w:before="1"/>
        <w:jc w:val="center"/>
        <w:rPr>
          <w:rFonts w:ascii="Arial Narrow" w:hAnsi="Arial Narrow"/>
          <w:sz w:val="36"/>
          <w:szCs w:val="36"/>
        </w:rPr>
      </w:pPr>
      <w:r w:rsidRPr="0079397F">
        <w:rPr>
          <w:rFonts w:ascii="Arial Narrow" w:hAnsi="Arial Narrow"/>
          <w:b/>
          <w:sz w:val="36"/>
          <w:szCs w:val="36"/>
        </w:rPr>
        <w:t>SÚŤAŽNÉ PODKLADY</w:t>
      </w:r>
    </w:p>
    <w:p w14:paraId="2AE1F7E7" w14:textId="77777777" w:rsidR="00DE4B6D" w:rsidRPr="0079397F" w:rsidRDefault="007728A3">
      <w:pPr>
        <w:spacing w:before="263"/>
        <w:jc w:val="center"/>
        <w:rPr>
          <w:rFonts w:ascii="Arial Narrow" w:hAnsi="Arial Narrow"/>
        </w:rPr>
      </w:pPr>
      <w:r w:rsidRPr="0079397F">
        <w:rPr>
          <w:rFonts w:ascii="Arial Narrow" w:hAnsi="Arial Narrow"/>
          <w:sz w:val="28"/>
          <w:szCs w:val="28"/>
        </w:rPr>
        <w:t>Názov predmetu zákazky:</w:t>
      </w:r>
    </w:p>
    <w:p w14:paraId="39F01709" w14:textId="77777777" w:rsidR="00DE4B6D" w:rsidRPr="0079397F" w:rsidRDefault="00DE4B6D">
      <w:pPr>
        <w:spacing w:before="10"/>
        <w:jc w:val="center"/>
        <w:rPr>
          <w:rFonts w:ascii="Arial Narrow" w:hAnsi="Arial Narrow"/>
          <w:sz w:val="28"/>
          <w:szCs w:val="28"/>
        </w:rPr>
      </w:pPr>
    </w:p>
    <w:p w14:paraId="6FDE95A5" w14:textId="4C2384F0" w:rsidR="00DE4B6D" w:rsidRDefault="00E86C8D" w:rsidP="00A95028">
      <w:pPr>
        <w:spacing w:after="200" w:line="276" w:lineRule="auto"/>
        <w:jc w:val="center"/>
        <w:rPr>
          <w:rFonts w:ascii="Arial Narrow" w:hAnsi="Arial Narrow"/>
          <w:b/>
          <w:sz w:val="28"/>
          <w:szCs w:val="28"/>
        </w:rPr>
      </w:pPr>
      <w:r w:rsidRPr="00E86C8D">
        <w:rPr>
          <w:rFonts w:ascii="Arial Narrow" w:hAnsi="Arial Narrow"/>
          <w:b/>
          <w:sz w:val="28"/>
          <w:szCs w:val="28"/>
        </w:rPr>
        <w:t>„Nákup, upgrade, predlženie licencií a vendor support pre IKT infraštruktúru - VMware“</w:t>
      </w:r>
    </w:p>
    <w:p w14:paraId="6BFCEB2A" w14:textId="77777777" w:rsidR="00A95028" w:rsidRPr="00A95028" w:rsidRDefault="00A95028" w:rsidP="00A95028">
      <w:pPr>
        <w:spacing w:after="200" w:line="276" w:lineRule="auto"/>
        <w:jc w:val="center"/>
        <w:rPr>
          <w:rFonts w:ascii="Arial Narrow" w:hAnsi="Arial Narrow"/>
          <w:sz w:val="28"/>
          <w:szCs w:val="28"/>
        </w:rPr>
      </w:pPr>
    </w:p>
    <w:p w14:paraId="491FDE5E" w14:textId="77777777" w:rsidR="00DE4B6D" w:rsidRPr="00524F90" w:rsidRDefault="007728A3">
      <w:pPr>
        <w:spacing w:line="276" w:lineRule="auto"/>
        <w:rPr>
          <w:rFonts w:ascii="Arial Narrow" w:hAnsi="Arial Narrow"/>
          <w:sz w:val="22"/>
          <w:szCs w:val="22"/>
        </w:rPr>
      </w:pPr>
      <w:r w:rsidRPr="00524F90">
        <w:rPr>
          <w:rFonts w:ascii="Arial Narrow" w:hAnsi="Arial Narrow"/>
          <w:sz w:val="22"/>
          <w:szCs w:val="22"/>
        </w:rPr>
        <w:t xml:space="preserve">Ministerstvo hospodárstva Slovenskej </w:t>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p>
    <w:p w14:paraId="66A286B3" w14:textId="77777777" w:rsidR="00DE4B6D" w:rsidRPr="00524F90" w:rsidRDefault="007728A3">
      <w:pPr>
        <w:spacing w:line="276" w:lineRule="auto"/>
        <w:rPr>
          <w:rFonts w:ascii="Arial Narrow" w:hAnsi="Arial Narrow"/>
          <w:sz w:val="22"/>
          <w:szCs w:val="22"/>
        </w:rPr>
      </w:pPr>
      <w:r w:rsidRPr="00524F90">
        <w:rPr>
          <w:rFonts w:ascii="Arial Narrow" w:hAnsi="Arial Narrow"/>
          <w:sz w:val="22"/>
          <w:szCs w:val="22"/>
        </w:rPr>
        <w:t>republiky</w:t>
      </w:r>
    </w:p>
    <w:p w14:paraId="041676F8" w14:textId="5D29BA72" w:rsidR="00DE4B6D" w:rsidRPr="00524F90" w:rsidRDefault="007728A3">
      <w:pPr>
        <w:spacing w:line="276" w:lineRule="auto"/>
        <w:rPr>
          <w:rFonts w:ascii="Arial Narrow" w:hAnsi="Arial Narrow"/>
          <w:sz w:val="22"/>
          <w:szCs w:val="22"/>
        </w:rPr>
      </w:pPr>
      <w:r w:rsidRPr="00524F90">
        <w:rPr>
          <w:rFonts w:ascii="Arial Narrow" w:hAnsi="Arial Narrow"/>
          <w:sz w:val="22"/>
          <w:szCs w:val="22"/>
        </w:rPr>
        <w:t xml:space="preserve">Mgr. </w:t>
      </w:r>
      <w:r w:rsidR="00CB7B01">
        <w:rPr>
          <w:rFonts w:ascii="Arial Narrow" w:hAnsi="Arial Narrow"/>
          <w:sz w:val="22"/>
          <w:szCs w:val="22"/>
        </w:rPr>
        <w:t>Iveta Puchovanová</w:t>
      </w:r>
    </w:p>
    <w:p w14:paraId="6CDEB7D2" w14:textId="77777777" w:rsidR="00DE4B6D" w:rsidRPr="00524F90" w:rsidRDefault="007728A3">
      <w:pPr>
        <w:spacing w:line="276" w:lineRule="auto"/>
        <w:rPr>
          <w:rFonts w:ascii="Arial Narrow" w:hAnsi="Arial Narrow"/>
          <w:sz w:val="22"/>
          <w:szCs w:val="22"/>
        </w:rPr>
      </w:pPr>
      <w:r w:rsidRPr="00524F90">
        <w:rPr>
          <w:rFonts w:ascii="Arial Narrow" w:hAnsi="Arial Narrow"/>
          <w:sz w:val="22"/>
          <w:szCs w:val="22"/>
        </w:rPr>
        <w:t>odbor verejného obstarávania</w:t>
      </w:r>
    </w:p>
    <w:p w14:paraId="373EE82E" w14:textId="77777777" w:rsidR="007728A3" w:rsidRPr="007728A3" w:rsidRDefault="007728A3">
      <w:pPr>
        <w:spacing w:line="276" w:lineRule="auto"/>
        <w:rPr>
          <w:rFonts w:ascii="Arial  narrow" w:hAnsi="Arial  narrow"/>
          <w:sz w:val="22"/>
          <w:szCs w:val="22"/>
        </w:rPr>
      </w:pPr>
    </w:p>
    <w:p w14:paraId="035DEDFA" w14:textId="77777777" w:rsidR="00DE4B6D" w:rsidRPr="007728A3" w:rsidRDefault="00DE4B6D">
      <w:pPr>
        <w:spacing w:line="276" w:lineRule="auto"/>
        <w:rPr>
          <w:rFonts w:ascii="Arial  narrow" w:hAnsi="Arial  narrow"/>
          <w:sz w:val="22"/>
          <w:szCs w:val="22"/>
        </w:rPr>
      </w:pPr>
    </w:p>
    <w:p w14:paraId="457F4B50" w14:textId="77777777" w:rsidR="00DE4B6D" w:rsidRPr="007728A3" w:rsidRDefault="007728A3">
      <w:pPr>
        <w:spacing w:line="276" w:lineRule="auto"/>
        <w:rPr>
          <w:rFonts w:ascii="Arial  narrow" w:hAnsi="Arial  narrow"/>
          <w:sz w:val="22"/>
          <w:szCs w:val="22"/>
        </w:rPr>
      </w:pPr>
      <w:r w:rsidRPr="007728A3">
        <w:rPr>
          <w:rFonts w:ascii="Arial  narrow" w:hAnsi="Arial  narrow"/>
          <w:sz w:val="22"/>
          <w:szCs w:val="22"/>
        </w:rPr>
        <w:t>________________________________</w:t>
      </w:r>
    </w:p>
    <w:p w14:paraId="3F791E72" w14:textId="77777777" w:rsidR="00DE4B6D" w:rsidRPr="007728A3" w:rsidRDefault="00DE4B6D">
      <w:pPr>
        <w:spacing w:line="276" w:lineRule="auto"/>
        <w:rPr>
          <w:rFonts w:ascii="Arial  narrow" w:hAnsi="Arial  narrow"/>
          <w:sz w:val="22"/>
          <w:szCs w:val="22"/>
          <w:lang w:eastAsia="sk-SK"/>
        </w:rPr>
      </w:pPr>
    </w:p>
    <w:p w14:paraId="2491C1D9" w14:textId="1ACEFBA3" w:rsidR="00DE4B6D" w:rsidRPr="00524F90" w:rsidRDefault="007728A3">
      <w:pPr>
        <w:spacing w:line="276" w:lineRule="auto"/>
        <w:rPr>
          <w:rFonts w:ascii="Arial Narrow" w:hAnsi="Arial Narrow"/>
          <w:sz w:val="22"/>
          <w:szCs w:val="22"/>
        </w:rPr>
      </w:pPr>
      <w:r w:rsidRPr="00524F90">
        <w:rPr>
          <w:rFonts w:ascii="Arial Narrow" w:hAnsi="Arial Narrow"/>
          <w:sz w:val="22"/>
          <w:szCs w:val="22"/>
        </w:rPr>
        <w:t xml:space="preserve">Ministerstvo hospodárstva Slovenskej </w:t>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00524F90">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Pr="00524F90">
        <w:rPr>
          <w:rFonts w:ascii="Arial Narrow" w:hAnsi="Arial Narrow"/>
          <w:sz w:val="22"/>
          <w:szCs w:val="22"/>
        </w:rPr>
        <w:t xml:space="preserve">Ministerstvo hospodárstva Slovenskej </w:t>
      </w:r>
    </w:p>
    <w:p w14:paraId="06C671C9" w14:textId="05EB017B" w:rsidR="00DE4B6D" w:rsidRPr="00524F90" w:rsidRDefault="007728A3">
      <w:pPr>
        <w:spacing w:line="276" w:lineRule="auto"/>
        <w:rPr>
          <w:rFonts w:ascii="Arial Narrow" w:hAnsi="Arial Narrow"/>
          <w:sz w:val="22"/>
          <w:szCs w:val="22"/>
        </w:rPr>
      </w:pPr>
      <w:r w:rsidRPr="00524F90">
        <w:rPr>
          <w:rFonts w:ascii="Arial Narrow" w:hAnsi="Arial Narrow"/>
          <w:sz w:val="22"/>
          <w:szCs w:val="22"/>
        </w:rPr>
        <w:t>republiky</w:t>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Pr="00524F90">
        <w:rPr>
          <w:rFonts w:ascii="Arial Narrow" w:hAnsi="Arial Narrow"/>
          <w:sz w:val="22"/>
          <w:szCs w:val="22"/>
        </w:rPr>
        <w:t>republiky</w:t>
      </w:r>
    </w:p>
    <w:p w14:paraId="0607D83B" w14:textId="23A48874" w:rsidR="00DE4B6D" w:rsidRPr="00524F90" w:rsidRDefault="007728A3">
      <w:pPr>
        <w:spacing w:line="276" w:lineRule="auto"/>
        <w:rPr>
          <w:rFonts w:ascii="Arial Narrow" w:hAnsi="Arial Narrow"/>
          <w:sz w:val="22"/>
          <w:szCs w:val="22"/>
        </w:rPr>
      </w:pPr>
      <w:r w:rsidRPr="00524F90">
        <w:rPr>
          <w:rFonts w:ascii="Arial Narrow" w:hAnsi="Arial Narrow"/>
          <w:sz w:val="22"/>
          <w:szCs w:val="22"/>
        </w:rPr>
        <w:t>Ing. Ivana Vargová</w:t>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CB7B01">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683955" w:rsidRPr="00524F90">
        <w:rPr>
          <w:rFonts w:ascii="Arial Narrow" w:hAnsi="Arial Narrow"/>
          <w:sz w:val="22"/>
          <w:szCs w:val="22"/>
        </w:rPr>
        <w:t xml:space="preserve">PhDr. Andrea Číková, PhD., </w:t>
      </w:r>
      <w:r w:rsidRPr="00524F90">
        <w:rPr>
          <w:rFonts w:ascii="Arial Narrow" w:hAnsi="Arial Narrow"/>
          <w:sz w:val="22"/>
          <w:szCs w:val="22"/>
        </w:rPr>
        <w:t>MHA</w:t>
      </w:r>
    </w:p>
    <w:p w14:paraId="75FF095A" w14:textId="5146F78B" w:rsidR="007728A3" w:rsidRPr="00524F90" w:rsidRDefault="007728A3">
      <w:pPr>
        <w:spacing w:line="276" w:lineRule="auto"/>
        <w:rPr>
          <w:rFonts w:ascii="Arial Narrow" w:hAnsi="Arial Narrow"/>
          <w:sz w:val="22"/>
          <w:szCs w:val="22"/>
        </w:rPr>
      </w:pPr>
      <w:r w:rsidRPr="00524F90">
        <w:rPr>
          <w:rFonts w:ascii="Arial Narrow" w:hAnsi="Arial Narrow"/>
          <w:sz w:val="22"/>
          <w:szCs w:val="22"/>
        </w:rPr>
        <w:t>riaditeľka odboru verejného obstarávania</w:t>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00524F90">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Pr="00524F90">
        <w:rPr>
          <w:rFonts w:ascii="Arial Narrow" w:hAnsi="Arial Narrow"/>
          <w:sz w:val="22"/>
          <w:szCs w:val="22"/>
        </w:rPr>
        <w:t>generálna riaditeľka sekcie ekonomiky</w:t>
      </w:r>
    </w:p>
    <w:p w14:paraId="5416AB32" w14:textId="13FEB4F3" w:rsidR="00DE4B6D" w:rsidRPr="007728A3" w:rsidRDefault="007728A3">
      <w:pPr>
        <w:spacing w:line="276" w:lineRule="auto"/>
        <w:rPr>
          <w:rFonts w:ascii="Arial  narrow" w:hAnsi="Arial  narrow"/>
          <w:sz w:val="22"/>
          <w:szCs w:val="22"/>
        </w:rPr>
      </w:pP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t xml:space="preserve"> </w:t>
      </w:r>
      <w:r w:rsidRPr="00524F90">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00992F39">
        <w:rPr>
          <w:rFonts w:ascii="Arial Narrow" w:hAnsi="Arial Narrow"/>
          <w:sz w:val="22"/>
          <w:szCs w:val="22"/>
        </w:rPr>
        <w:tab/>
      </w:r>
      <w:r w:rsidRPr="00524F90">
        <w:rPr>
          <w:rFonts w:ascii="Arial Narrow" w:hAnsi="Arial Narrow"/>
          <w:sz w:val="22"/>
          <w:szCs w:val="22"/>
        </w:rPr>
        <w:t>a prevádzky</w:t>
      </w:r>
    </w:p>
    <w:p w14:paraId="04B26D6B" w14:textId="77777777" w:rsidR="007728A3" w:rsidRDefault="007728A3">
      <w:pPr>
        <w:spacing w:line="276" w:lineRule="auto"/>
        <w:rPr>
          <w:rFonts w:ascii="Arial  narrow" w:hAnsi="Arial  narrow"/>
          <w:sz w:val="22"/>
          <w:szCs w:val="22"/>
        </w:rPr>
      </w:pPr>
    </w:p>
    <w:p w14:paraId="4C1C4397" w14:textId="77777777" w:rsidR="00726B36" w:rsidRPr="007728A3" w:rsidRDefault="00726B36">
      <w:pPr>
        <w:spacing w:line="276" w:lineRule="auto"/>
        <w:rPr>
          <w:rFonts w:ascii="Arial  narrow" w:hAnsi="Arial  narrow"/>
          <w:sz w:val="22"/>
          <w:szCs w:val="22"/>
        </w:rPr>
      </w:pPr>
    </w:p>
    <w:p w14:paraId="7359C7A7" w14:textId="014C418E" w:rsidR="007728A3" w:rsidRPr="007728A3" w:rsidRDefault="007728A3" w:rsidP="007728A3">
      <w:pPr>
        <w:spacing w:line="276" w:lineRule="auto"/>
        <w:rPr>
          <w:rFonts w:ascii="Arial  narrow" w:hAnsi="Arial  narrow"/>
          <w:sz w:val="22"/>
          <w:szCs w:val="22"/>
        </w:rPr>
      </w:pPr>
      <w:r w:rsidRPr="007728A3">
        <w:rPr>
          <w:rFonts w:ascii="Arial  narrow" w:hAnsi="Arial  narrow"/>
          <w:sz w:val="22"/>
          <w:szCs w:val="22"/>
        </w:rPr>
        <w:t>________________________________</w:t>
      </w: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Pr="007728A3">
        <w:rPr>
          <w:rFonts w:ascii="Arial  narrow" w:hAnsi="Arial  narrow"/>
          <w:sz w:val="22"/>
          <w:szCs w:val="22"/>
        </w:rPr>
        <w:t>________________________________</w:t>
      </w:r>
    </w:p>
    <w:p w14:paraId="564D3CAA" w14:textId="77777777" w:rsidR="007728A3" w:rsidRPr="007728A3" w:rsidRDefault="007728A3" w:rsidP="007728A3">
      <w:pPr>
        <w:spacing w:line="276" w:lineRule="auto"/>
        <w:rPr>
          <w:rFonts w:ascii="Arial  narrow" w:hAnsi="Arial  narrow"/>
          <w:sz w:val="22"/>
          <w:szCs w:val="22"/>
        </w:rPr>
      </w:pP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p>
    <w:p w14:paraId="6C1D2E48" w14:textId="77777777" w:rsidR="00DE4B6D" w:rsidRPr="007728A3" w:rsidRDefault="007728A3">
      <w:pPr>
        <w:spacing w:line="276" w:lineRule="auto"/>
        <w:rPr>
          <w:rFonts w:ascii="Arial  narrow" w:hAnsi="Arial  narrow"/>
          <w:sz w:val="22"/>
          <w:szCs w:val="22"/>
        </w:rPr>
      </w:pP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rPr>
        <w:tab/>
      </w:r>
      <w:r w:rsidRPr="007728A3">
        <w:rPr>
          <w:rFonts w:ascii="Arial  narrow" w:hAnsi="Arial  narrow"/>
          <w:sz w:val="22"/>
          <w:szCs w:val="22"/>
          <w:lang w:eastAsia="sk-SK"/>
        </w:rPr>
        <w:tab/>
      </w:r>
    </w:p>
    <w:p w14:paraId="368568E8" w14:textId="5833384A" w:rsidR="00524F90" w:rsidRDefault="007728A3">
      <w:pPr>
        <w:spacing w:line="276" w:lineRule="auto"/>
        <w:rPr>
          <w:rFonts w:ascii="Arial Narrow" w:hAnsi="Arial Narrow"/>
          <w:sz w:val="22"/>
          <w:szCs w:val="22"/>
        </w:rPr>
      </w:pPr>
      <w:r w:rsidRPr="00524F90">
        <w:rPr>
          <w:rFonts w:ascii="Arial Narrow" w:hAnsi="Arial Narrow"/>
          <w:sz w:val="22"/>
          <w:szCs w:val="22"/>
        </w:rPr>
        <w:t xml:space="preserve">Ministerstvo hospodárstva Slovenskej </w:t>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00524F90">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Pr="00524F90">
        <w:rPr>
          <w:rFonts w:ascii="Arial Narrow" w:hAnsi="Arial Narrow"/>
          <w:sz w:val="22"/>
          <w:szCs w:val="22"/>
        </w:rPr>
        <w:t>Ministerstvo hospodár</w:t>
      </w:r>
      <w:r w:rsidR="00524F90">
        <w:rPr>
          <w:rFonts w:ascii="Arial Narrow" w:hAnsi="Arial Narrow"/>
          <w:sz w:val="22"/>
          <w:szCs w:val="22"/>
        </w:rPr>
        <w:t>stva Slovenskej republiky</w:t>
      </w:r>
    </w:p>
    <w:p w14:paraId="371663B9" w14:textId="08206ACA" w:rsidR="007728A3" w:rsidRPr="00524F90" w:rsidRDefault="007728A3">
      <w:pPr>
        <w:spacing w:line="276" w:lineRule="auto"/>
        <w:rPr>
          <w:rFonts w:ascii="Arial Narrow" w:hAnsi="Arial Narrow"/>
          <w:sz w:val="22"/>
          <w:szCs w:val="22"/>
        </w:rPr>
      </w:pPr>
      <w:r w:rsidRPr="00524F90">
        <w:rPr>
          <w:rFonts w:ascii="Arial Narrow" w:hAnsi="Arial Narrow"/>
          <w:sz w:val="22"/>
          <w:szCs w:val="22"/>
        </w:rPr>
        <w:t xml:space="preserve">republiky </w:t>
      </w:r>
      <w:r w:rsidRPr="00524F90">
        <w:rPr>
          <w:rFonts w:ascii="Arial Narrow" w:hAnsi="Arial Narrow"/>
          <w:sz w:val="22"/>
          <w:szCs w:val="22"/>
        </w:rPr>
        <w:tab/>
      </w:r>
      <w:r w:rsidRPr="00524F90">
        <w:rPr>
          <w:rFonts w:ascii="Arial Narrow" w:hAnsi="Arial Narrow"/>
          <w:sz w:val="22"/>
          <w:szCs w:val="22"/>
        </w:rPr>
        <w:tab/>
      </w:r>
      <w:r w:rsidRPr="00524F90">
        <w:rPr>
          <w:rFonts w:ascii="Arial Narrow" w:hAnsi="Arial Narrow"/>
          <w:sz w:val="22"/>
          <w:szCs w:val="22"/>
        </w:rPr>
        <w:tab/>
      </w:r>
      <w:r w:rsidR="00524F90">
        <w:rPr>
          <w:rFonts w:ascii="Arial Narrow" w:hAnsi="Arial Narrow"/>
          <w:sz w:val="22"/>
          <w:szCs w:val="22"/>
        </w:rPr>
        <w:tab/>
      </w:r>
      <w:r w:rsidR="00524F90">
        <w:rPr>
          <w:rFonts w:ascii="Arial Narrow" w:hAnsi="Arial Narrow"/>
          <w:sz w:val="22"/>
          <w:szCs w:val="22"/>
        </w:rPr>
        <w:tab/>
      </w:r>
      <w:r w:rsidR="00524F90">
        <w:rPr>
          <w:rFonts w:ascii="Arial Narrow" w:hAnsi="Arial Narrow"/>
          <w:sz w:val="22"/>
          <w:szCs w:val="22"/>
        </w:rPr>
        <w:tab/>
      </w:r>
      <w:r w:rsidR="00524F90">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524F90" w:rsidRPr="00524F90">
        <w:rPr>
          <w:rFonts w:ascii="Arial Narrow" w:hAnsi="Arial Narrow"/>
          <w:sz w:val="22"/>
          <w:szCs w:val="22"/>
        </w:rPr>
        <w:t>Ing. Ondrej Varačka</w:t>
      </w:r>
    </w:p>
    <w:p w14:paraId="70FC8912" w14:textId="1A23B9CE" w:rsidR="00DE4B6D" w:rsidRPr="00524F90" w:rsidRDefault="00C21DB3">
      <w:pPr>
        <w:spacing w:line="276" w:lineRule="auto"/>
        <w:rPr>
          <w:rFonts w:ascii="Arial Narrow" w:hAnsi="Arial Narrow"/>
          <w:sz w:val="22"/>
          <w:szCs w:val="22"/>
        </w:rPr>
      </w:pPr>
      <w:r>
        <w:rPr>
          <w:rFonts w:ascii="Arial Narrow" w:hAnsi="Arial Narrow"/>
          <w:sz w:val="22"/>
          <w:szCs w:val="22"/>
        </w:rPr>
        <w:t>Mgr. Tomáš Borkovič</w:t>
      </w:r>
      <w:r w:rsidR="00524F90">
        <w:rPr>
          <w:rFonts w:ascii="Arial Narrow" w:hAnsi="Arial Narrow"/>
          <w:sz w:val="22"/>
          <w:szCs w:val="22"/>
        </w:rPr>
        <w:tab/>
      </w:r>
      <w:r w:rsidR="007728A3" w:rsidRPr="00524F90">
        <w:rPr>
          <w:rFonts w:ascii="Arial Narrow" w:hAnsi="Arial Narrow"/>
          <w:sz w:val="22"/>
          <w:szCs w:val="22"/>
        </w:rPr>
        <w:tab/>
        <w:t xml:space="preserve"> </w:t>
      </w:r>
      <w:r w:rsidR="00524F90">
        <w:rPr>
          <w:rFonts w:ascii="Arial Narrow" w:hAnsi="Arial Narrow"/>
          <w:sz w:val="22"/>
          <w:szCs w:val="22"/>
        </w:rPr>
        <w:tab/>
      </w:r>
      <w:r w:rsidR="00524F90">
        <w:rPr>
          <w:rFonts w:ascii="Arial Narrow" w:hAnsi="Arial Narrow"/>
          <w:sz w:val="22"/>
          <w:szCs w:val="22"/>
        </w:rPr>
        <w:tab/>
      </w:r>
      <w:r w:rsidR="00524F90">
        <w:rPr>
          <w:rFonts w:ascii="Arial Narrow" w:hAnsi="Arial Narrow"/>
          <w:sz w:val="22"/>
          <w:szCs w:val="22"/>
        </w:rPr>
        <w:tab/>
      </w:r>
      <w:r w:rsidR="00524F90">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A14C48">
        <w:rPr>
          <w:rFonts w:ascii="Arial Narrow" w:hAnsi="Arial Narrow"/>
          <w:sz w:val="22"/>
          <w:szCs w:val="22"/>
        </w:rPr>
        <w:tab/>
      </w:r>
      <w:r w:rsidR="00524F90" w:rsidRPr="00524F90">
        <w:rPr>
          <w:rFonts w:ascii="Arial Narrow" w:hAnsi="Arial Narrow"/>
          <w:sz w:val="22"/>
          <w:szCs w:val="22"/>
        </w:rPr>
        <w:t>generálny tajomník služobného úradu</w:t>
      </w:r>
    </w:p>
    <w:p w14:paraId="2EA2381A" w14:textId="77777777" w:rsidR="009B5CAB" w:rsidRDefault="00A823BA">
      <w:pPr>
        <w:spacing w:line="276" w:lineRule="auto"/>
        <w:rPr>
          <w:rFonts w:ascii="Arial Narrow" w:hAnsi="Arial Narrow"/>
          <w:sz w:val="22"/>
          <w:szCs w:val="22"/>
        </w:rPr>
      </w:pPr>
      <w:r w:rsidRPr="00A823BA">
        <w:rPr>
          <w:rFonts w:ascii="Arial Narrow" w:hAnsi="Arial Narrow"/>
          <w:sz w:val="22"/>
          <w:szCs w:val="22"/>
        </w:rPr>
        <w:t xml:space="preserve">poverený vykonávaním funkcie riaditeľa </w:t>
      </w:r>
    </w:p>
    <w:p w14:paraId="232361B7" w14:textId="322C7B56" w:rsidR="00DE4B6D" w:rsidRDefault="00A823BA">
      <w:pPr>
        <w:spacing w:line="276" w:lineRule="auto"/>
        <w:rPr>
          <w:rFonts w:ascii="Arial  narrow" w:hAnsi="Arial  narrow"/>
          <w:sz w:val="22"/>
          <w:szCs w:val="22"/>
        </w:rPr>
      </w:pPr>
      <w:r w:rsidRPr="00A823BA">
        <w:rPr>
          <w:rFonts w:ascii="Arial Narrow" w:hAnsi="Arial Narrow"/>
          <w:sz w:val="22"/>
          <w:szCs w:val="22"/>
        </w:rPr>
        <w:t>odboru</w:t>
      </w:r>
      <w:r w:rsidR="009B5CAB">
        <w:rPr>
          <w:rFonts w:ascii="Arial Narrow" w:hAnsi="Arial Narrow"/>
          <w:sz w:val="22"/>
          <w:szCs w:val="22"/>
        </w:rPr>
        <w:t xml:space="preserve"> informatiky</w:t>
      </w:r>
      <w:r w:rsidR="007728A3" w:rsidRPr="00524F90">
        <w:rPr>
          <w:rFonts w:ascii="Arial Narrow" w:hAnsi="Arial Narrow"/>
          <w:sz w:val="22"/>
          <w:szCs w:val="22"/>
        </w:rPr>
        <w:tab/>
      </w:r>
      <w:r w:rsidR="007728A3" w:rsidRPr="00524F90">
        <w:rPr>
          <w:rFonts w:ascii="Arial Narrow" w:hAnsi="Arial Narrow"/>
          <w:sz w:val="22"/>
          <w:szCs w:val="22"/>
        </w:rPr>
        <w:tab/>
      </w:r>
      <w:r w:rsidR="007728A3" w:rsidRPr="00524F90">
        <w:rPr>
          <w:rFonts w:ascii="Arial Narrow" w:hAnsi="Arial Narrow"/>
          <w:sz w:val="22"/>
          <w:szCs w:val="22"/>
        </w:rPr>
        <w:tab/>
      </w:r>
      <w:r w:rsidR="007728A3">
        <w:rPr>
          <w:rFonts w:ascii="Arial  narrow" w:hAnsi="Arial  narrow"/>
          <w:sz w:val="22"/>
          <w:szCs w:val="22"/>
        </w:rPr>
        <w:tab/>
      </w:r>
    </w:p>
    <w:p w14:paraId="03FC1B13" w14:textId="77777777" w:rsidR="00726B36" w:rsidRDefault="00726B36">
      <w:pPr>
        <w:spacing w:line="276" w:lineRule="auto"/>
        <w:rPr>
          <w:rFonts w:ascii="Arial  narrow" w:hAnsi="Arial  narrow"/>
          <w:sz w:val="22"/>
          <w:szCs w:val="22"/>
        </w:rPr>
      </w:pPr>
    </w:p>
    <w:p w14:paraId="79A75096" w14:textId="3C833C7E" w:rsidR="00DE4B6D" w:rsidRPr="007728A3" w:rsidRDefault="007728A3">
      <w:pPr>
        <w:spacing w:line="276" w:lineRule="auto"/>
        <w:rPr>
          <w:rFonts w:ascii="Arial  narrow" w:hAnsi="Arial  narrow"/>
        </w:rPr>
      </w:pPr>
      <w:r>
        <w:rPr>
          <w:rFonts w:ascii="Arial  narrow" w:hAnsi="Arial  narrow"/>
          <w:sz w:val="22"/>
          <w:szCs w:val="22"/>
        </w:rPr>
        <w:t>________________________________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sidR="000F2FA3">
        <w:rPr>
          <w:rFonts w:ascii="Arial  narrow" w:hAnsi="Arial  narrow"/>
          <w:sz w:val="22"/>
          <w:szCs w:val="22"/>
        </w:rPr>
        <w:tab/>
      </w:r>
      <w:r>
        <w:rPr>
          <w:rFonts w:ascii="Arial  narrow" w:hAnsi="Arial  narrow"/>
          <w:sz w:val="22"/>
          <w:szCs w:val="22"/>
        </w:rPr>
        <w:t>________________________________</w:t>
      </w:r>
    </w:p>
    <w:p w14:paraId="22CB7C89" w14:textId="4EEBBA98" w:rsidR="00DE4B6D" w:rsidRPr="00FB080A" w:rsidRDefault="000F2FA3">
      <w:pPr>
        <w:spacing w:line="276" w:lineRule="auto"/>
        <w:jc w:val="center"/>
        <w:rPr>
          <w:rFonts w:ascii="Arial  narrow" w:hAnsi="Arial  narrow"/>
          <w:sz w:val="22"/>
          <w:szCs w:val="22"/>
          <w:lang w:eastAsia="sk-SK"/>
        </w:rPr>
      </w:pPr>
      <w:r>
        <w:rPr>
          <w:rFonts w:ascii="Arial  narrow" w:hAnsi="Arial  narrow"/>
          <w:sz w:val="22"/>
          <w:szCs w:val="22"/>
          <w:lang w:eastAsia="sk-SK"/>
        </w:rPr>
        <w:tab/>
      </w:r>
    </w:p>
    <w:p w14:paraId="1677B2DE" w14:textId="77777777" w:rsidR="00A95028" w:rsidRDefault="00A95028">
      <w:pPr>
        <w:spacing w:line="276" w:lineRule="auto"/>
        <w:jc w:val="center"/>
        <w:rPr>
          <w:rFonts w:ascii="Arial Narrow" w:hAnsi="Arial Narrow"/>
          <w:sz w:val="22"/>
          <w:szCs w:val="22"/>
          <w:lang w:eastAsia="sk-SK"/>
        </w:rPr>
      </w:pPr>
    </w:p>
    <w:p w14:paraId="737558ED" w14:textId="301F6228" w:rsidR="00DE4B6D" w:rsidRPr="00524F90" w:rsidRDefault="001C1EA7">
      <w:pPr>
        <w:spacing w:line="276" w:lineRule="auto"/>
        <w:jc w:val="center"/>
        <w:rPr>
          <w:rFonts w:ascii="Arial Narrow" w:hAnsi="Arial Narrow"/>
        </w:rPr>
      </w:pPr>
      <w:r w:rsidRPr="00FB080A">
        <w:rPr>
          <w:rFonts w:ascii="Arial Narrow" w:hAnsi="Arial Narrow"/>
          <w:sz w:val="22"/>
          <w:szCs w:val="22"/>
          <w:lang w:eastAsia="sk-SK"/>
        </w:rPr>
        <w:t>Bratislava</w:t>
      </w:r>
      <w:r w:rsidRPr="00715923">
        <w:rPr>
          <w:rFonts w:ascii="Arial Narrow" w:hAnsi="Arial Narrow"/>
          <w:sz w:val="22"/>
          <w:szCs w:val="22"/>
          <w:lang w:eastAsia="sk-SK"/>
        </w:rPr>
        <w:t xml:space="preserve">, </w:t>
      </w:r>
      <w:r w:rsidR="000F2FA3">
        <w:rPr>
          <w:rFonts w:ascii="Arial Narrow" w:hAnsi="Arial Narrow"/>
          <w:sz w:val="22"/>
          <w:szCs w:val="22"/>
          <w:lang w:eastAsia="sk-SK"/>
        </w:rPr>
        <w:t>september</w:t>
      </w:r>
      <w:r w:rsidR="007728A3" w:rsidRPr="00715923">
        <w:rPr>
          <w:rFonts w:ascii="Arial Narrow" w:hAnsi="Arial Narrow"/>
          <w:sz w:val="22"/>
          <w:szCs w:val="22"/>
          <w:lang w:eastAsia="sk-SK"/>
        </w:rPr>
        <w:t xml:space="preserve"> 202</w:t>
      </w:r>
      <w:r w:rsidR="004B341F" w:rsidRPr="00715923">
        <w:rPr>
          <w:rFonts w:ascii="Arial Narrow" w:hAnsi="Arial Narrow"/>
          <w:sz w:val="22"/>
          <w:szCs w:val="22"/>
          <w:lang w:eastAsia="sk-SK"/>
        </w:rPr>
        <w:t>6</w:t>
      </w:r>
      <w:r w:rsidR="007728A3" w:rsidRPr="00524F90">
        <w:rPr>
          <w:rFonts w:ascii="Arial Narrow" w:hAnsi="Arial Narrow"/>
        </w:rPr>
        <w:br w:type="page"/>
      </w:r>
    </w:p>
    <w:p w14:paraId="77E16F09" w14:textId="77777777" w:rsidR="00DE4B6D" w:rsidRDefault="007728A3">
      <w:pPr>
        <w:pStyle w:val="Zkladntext3"/>
        <w:jc w:val="left"/>
        <w:rPr>
          <w:rFonts w:ascii="Arial Narrow" w:hAnsi="Arial Narrow"/>
        </w:rPr>
      </w:pPr>
      <w:r>
        <w:rPr>
          <w:rFonts w:ascii="Arial Narrow" w:hAnsi="Arial Narrow"/>
          <w:b/>
          <w:color w:val="auto"/>
          <w:sz w:val="28"/>
          <w:szCs w:val="28"/>
        </w:rPr>
        <w:lastRenderedPageBreak/>
        <w:t>OBSAH  SÚŤAŽNÝCH  PODKLADOV</w:t>
      </w:r>
    </w:p>
    <w:p w14:paraId="1E6D9EB0" w14:textId="77777777" w:rsidR="00DE4B6D" w:rsidRDefault="00DE4B6D">
      <w:pPr>
        <w:rPr>
          <w:rFonts w:ascii="Arial Narrow" w:hAnsi="Arial Narrow"/>
          <w:sz w:val="8"/>
          <w:szCs w:val="8"/>
        </w:rPr>
      </w:pPr>
    </w:p>
    <w:p w14:paraId="6E6D877F" w14:textId="77777777" w:rsidR="00DE4B6D" w:rsidRDefault="007728A3">
      <w:pPr>
        <w:rPr>
          <w:rFonts w:ascii="Arial Narrow" w:hAnsi="Arial Narrow"/>
          <w:sz w:val="22"/>
          <w:szCs w:val="22"/>
        </w:rPr>
      </w:pPr>
      <w:r>
        <w:rPr>
          <w:rFonts w:ascii="Arial Narrow" w:eastAsia="Calibri" w:hAnsi="Arial Narrow"/>
          <w:b/>
          <w:sz w:val="22"/>
          <w:szCs w:val="22"/>
          <w:lang w:eastAsia="en-US"/>
        </w:rPr>
        <w:t>Časť I. INFORMÁCIE O VEREJNOM OBSTARÁVATEĽOVI</w:t>
      </w:r>
    </w:p>
    <w:p w14:paraId="7AF410DD"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 1</w:t>
      </w:r>
      <w:r>
        <w:rPr>
          <w:rFonts w:ascii="Arial Narrow" w:eastAsia="Calibri" w:hAnsi="Arial Narrow"/>
          <w:sz w:val="22"/>
          <w:szCs w:val="22"/>
          <w:lang w:eastAsia="en-US"/>
        </w:rPr>
        <w:tab/>
        <w:t xml:space="preserve">Identifikácia verejného obstarávateľa </w:t>
      </w:r>
    </w:p>
    <w:p w14:paraId="0037E6B3" w14:textId="77777777" w:rsidR="00DE4B6D" w:rsidRDefault="00DE4B6D">
      <w:pPr>
        <w:rPr>
          <w:rFonts w:ascii="Arial Narrow" w:hAnsi="Arial Narrow"/>
          <w:sz w:val="22"/>
          <w:szCs w:val="22"/>
        </w:rPr>
      </w:pPr>
    </w:p>
    <w:p w14:paraId="7B9A109A" w14:textId="77777777" w:rsidR="00DE4B6D" w:rsidRDefault="007728A3">
      <w:pPr>
        <w:rPr>
          <w:rFonts w:ascii="Arial Narrow" w:hAnsi="Arial Narrow"/>
          <w:sz w:val="22"/>
          <w:szCs w:val="22"/>
        </w:rPr>
      </w:pPr>
      <w:r>
        <w:rPr>
          <w:rFonts w:ascii="Arial Narrow" w:eastAsia="Calibri" w:hAnsi="Arial Narrow"/>
          <w:b/>
          <w:sz w:val="22"/>
          <w:szCs w:val="22"/>
          <w:lang w:eastAsia="en-US"/>
        </w:rPr>
        <w:t>Časť II. INFORMÁCIE O PREDMETE ZÁKAZKY</w:t>
      </w:r>
    </w:p>
    <w:p w14:paraId="607BF143"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 2</w:t>
      </w:r>
      <w:r>
        <w:rPr>
          <w:rFonts w:ascii="Arial Narrow" w:eastAsia="Calibri" w:hAnsi="Arial Narrow"/>
          <w:sz w:val="22"/>
          <w:szCs w:val="22"/>
          <w:lang w:eastAsia="en-US"/>
        </w:rPr>
        <w:tab/>
        <w:t>Predmet zákazky</w:t>
      </w:r>
    </w:p>
    <w:p w14:paraId="0DE36F3C"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 3</w:t>
      </w:r>
      <w:r>
        <w:rPr>
          <w:rFonts w:ascii="Arial Narrow" w:eastAsia="Calibri" w:hAnsi="Arial Narrow"/>
          <w:sz w:val="22"/>
          <w:szCs w:val="22"/>
          <w:lang w:eastAsia="en-US"/>
        </w:rPr>
        <w:tab/>
        <w:t>Rozdelenie predmetu zákazky</w:t>
      </w:r>
    </w:p>
    <w:p w14:paraId="692F06BE" w14:textId="683CB989"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 4</w:t>
      </w:r>
      <w:r>
        <w:rPr>
          <w:rFonts w:ascii="Arial Narrow" w:eastAsia="Calibri" w:hAnsi="Arial Narrow"/>
          <w:sz w:val="22"/>
          <w:szCs w:val="22"/>
          <w:lang w:eastAsia="en-US"/>
        </w:rPr>
        <w:tab/>
        <w:t xml:space="preserve">Miesto </w:t>
      </w:r>
      <w:r w:rsidR="005909A4">
        <w:rPr>
          <w:rFonts w:ascii="Arial Narrow" w:eastAsia="Calibri" w:hAnsi="Arial Narrow"/>
          <w:sz w:val="22"/>
          <w:szCs w:val="22"/>
          <w:lang w:eastAsia="en-US"/>
        </w:rPr>
        <w:t>dodania</w:t>
      </w:r>
      <w:r>
        <w:rPr>
          <w:rFonts w:ascii="Arial Narrow" w:eastAsia="Calibri" w:hAnsi="Arial Narrow"/>
          <w:sz w:val="22"/>
          <w:szCs w:val="22"/>
          <w:lang w:eastAsia="en-US"/>
        </w:rPr>
        <w:t xml:space="preserve"> predmetu zákazky</w:t>
      </w:r>
    </w:p>
    <w:p w14:paraId="4C229ED5"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 5</w:t>
      </w:r>
      <w:r>
        <w:rPr>
          <w:rFonts w:ascii="Arial Narrow" w:eastAsia="Calibri" w:hAnsi="Arial Narrow"/>
          <w:sz w:val="22"/>
          <w:szCs w:val="22"/>
          <w:lang w:eastAsia="en-US"/>
        </w:rPr>
        <w:tab/>
        <w:t>Lehoty uskutočnenia</w:t>
      </w:r>
    </w:p>
    <w:p w14:paraId="67343C39"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 6</w:t>
      </w:r>
      <w:r>
        <w:rPr>
          <w:rFonts w:ascii="Arial Narrow" w:eastAsia="Calibri" w:hAnsi="Arial Narrow"/>
          <w:sz w:val="22"/>
          <w:szCs w:val="22"/>
          <w:lang w:eastAsia="en-US"/>
        </w:rPr>
        <w:tab/>
        <w:t>Zdroj finančných prostriedkov</w:t>
      </w:r>
    </w:p>
    <w:p w14:paraId="59F757A8" w14:textId="77777777" w:rsidR="00DE4B6D" w:rsidRDefault="00DE4B6D">
      <w:pPr>
        <w:tabs>
          <w:tab w:val="left" w:pos="993"/>
        </w:tabs>
        <w:ind w:left="709"/>
        <w:rPr>
          <w:rFonts w:ascii="Arial Narrow" w:eastAsia="Calibri" w:hAnsi="Arial Narrow"/>
          <w:sz w:val="22"/>
          <w:szCs w:val="22"/>
          <w:lang w:eastAsia="en-US"/>
        </w:rPr>
      </w:pPr>
    </w:p>
    <w:p w14:paraId="00EAB907" w14:textId="77777777" w:rsidR="00DE4B6D" w:rsidRDefault="007728A3">
      <w:pPr>
        <w:rPr>
          <w:rFonts w:ascii="Arial Narrow" w:hAnsi="Arial Narrow"/>
          <w:sz w:val="22"/>
          <w:szCs w:val="22"/>
        </w:rPr>
      </w:pPr>
      <w:r>
        <w:rPr>
          <w:rFonts w:ascii="Arial Narrow" w:eastAsia="Calibri" w:hAnsi="Arial Narrow"/>
          <w:b/>
          <w:sz w:val="22"/>
          <w:szCs w:val="22"/>
          <w:lang w:eastAsia="en-US"/>
        </w:rPr>
        <w:t>Časť III. INFORMÁCIE O PONUKE</w:t>
      </w:r>
    </w:p>
    <w:p w14:paraId="47C8F1B9" w14:textId="77777777" w:rsidR="00DE4B6D" w:rsidRDefault="007728A3">
      <w:pPr>
        <w:rPr>
          <w:rFonts w:ascii="Arial Narrow" w:hAnsi="Arial Narrow"/>
          <w:sz w:val="22"/>
          <w:szCs w:val="22"/>
        </w:rPr>
      </w:pPr>
      <w:r>
        <w:rPr>
          <w:rFonts w:ascii="Arial Narrow" w:hAnsi="Arial Narrow"/>
          <w:b/>
          <w:sz w:val="22"/>
          <w:szCs w:val="22"/>
        </w:rPr>
        <w:t>Príprava ponuky</w:t>
      </w:r>
    </w:p>
    <w:p w14:paraId="02EE182F"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 7</w:t>
      </w:r>
      <w:r>
        <w:rPr>
          <w:rFonts w:ascii="Arial Narrow" w:eastAsia="Calibri" w:hAnsi="Arial Narrow"/>
          <w:sz w:val="22"/>
          <w:szCs w:val="22"/>
          <w:lang w:eastAsia="en-US"/>
        </w:rPr>
        <w:tab/>
        <w:t>Vyhotovenie ponuky</w:t>
      </w:r>
    </w:p>
    <w:p w14:paraId="03227714"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 8</w:t>
      </w:r>
      <w:r>
        <w:rPr>
          <w:rFonts w:ascii="Arial Narrow" w:eastAsia="Calibri" w:hAnsi="Arial Narrow"/>
          <w:sz w:val="22"/>
          <w:szCs w:val="22"/>
          <w:lang w:eastAsia="en-US"/>
        </w:rPr>
        <w:tab/>
        <w:t>Jazyk ponuky</w:t>
      </w:r>
    </w:p>
    <w:p w14:paraId="5C3EEFFD"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 9</w:t>
      </w:r>
      <w:r>
        <w:rPr>
          <w:rFonts w:ascii="Arial Narrow" w:eastAsia="Calibri" w:hAnsi="Arial Narrow"/>
          <w:sz w:val="22"/>
          <w:szCs w:val="22"/>
          <w:lang w:eastAsia="en-US"/>
        </w:rPr>
        <w:tab/>
        <w:t>Variantné riešenie</w:t>
      </w:r>
    </w:p>
    <w:p w14:paraId="7589B6D0"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10</w:t>
      </w:r>
      <w:r>
        <w:rPr>
          <w:rFonts w:ascii="Arial Narrow" w:eastAsia="Calibri" w:hAnsi="Arial Narrow"/>
          <w:sz w:val="22"/>
          <w:szCs w:val="22"/>
          <w:lang w:eastAsia="en-US"/>
        </w:rPr>
        <w:tab/>
        <w:t>Mena a ceny uvádzané v ponuke, mena finančného plnenia</w:t>
      </w:r>
    </w:p>
    <w:p w14:paraId="3F373011"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11</w:t>
      </w:r>
      <w:r>
        <w:rPr>
          <w:rFonts w:ascii="Arial Narrow" w:eastAsia="Calibri" w:hAnsi="Arial Narrow"/>
          <w:sz w:val="22"/>
          <w:szCs w:val="22"/>
          <w:lang w:eastAsia="en-US"/>
        </w:rPr>
        <w:tab/>
        <w:t>Zábezpeka ponuky</w:t>
      </w:r>
    </w:p>
    <w:p w14:paraId="433BC23C" w14:textId="77777777" w:rsidR="00DE4B6D" w:rsidRDefault="00DE4B6D">
      <w:pPr>
        <w:rPr>
          <w:rFonts w:ascii="Arial Narrow" w:hAnsi="Arial Narrow"/>
          <w:b/>
          <w:sz w:val="22"/>
          <w:szCs w:val="22"/>
        </w:rPr>
      </w:pPr>
    </w:p>
    <w:p w14:paraId="66974B44" w14:textId="77777777" w:rsidR="00DE4B6D" w:rsidRDefault="007728A3">
      <w:pPr>
        <w:rPr>
          <w:rFonts w:ascii="Arial Narrow" w:hAnsi="Arial Narrow"/>
          <w:sz w:val="22"/>
          <w:szCs w:val="22"/>
        </w:rPr>
      </w:pPr>
      <w:r>
        <w:rPr>
          <w:rFonts w:ascii="Arial Narrow" w:hAnsi="Arial Narrow"/>
          <w:b/>
          <w:sz w:val="22"/>
          <w:szCs w:val="22"/>
        </w:rPr>
        <w:t xml:space="preserve">Obsah ponuky </w:t>
      </w:r>
    </w:p>
    <w:p w14:paraId="552F56E1"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12</w:t>
      </w:r>
      <w:r>
        <w:rPr>
          <w:rFonts w:ascii="Arial Narrow" w:eastAsia="Calibri" w:hAnsi="Arial Narrow"/>
          <w:sz w:val="22"/>
          <w:szCs w:val="22"/>
          <w:lang w:eastAsia="en-US"/>
        </w:rPr>
        <w:tab/>
        <w:t>Obsah ponuky</w:t>
      </w:r>
    </w:p>
    <w:p w14:paraId="1424D427" w14:textId="77777777" w:rsidR="00DE4B6D" w:rsidRDefault="00DE4B6D">
      <w:pPr>
        <w:ind w:left="142"/>
        <w:rPr>
          <w:rFonts w:ascii="Arial Narrow" w:eastAsia="Calibri" w:hAnsi="Arial Narrow"/>
          <w:sz w:val="22"/>
          <w:szCs w:val="22"/>
          <w:lang w:eastAsia="en-US"/>
        </w:rPr>
      </w:pPr>
    </w:p>
    <w:p w14:paraId="63EB8A8C" w14:textId="77777777" w:rsidR="00DE4B6D" w:rsidRDefault="007728A3">
      <w:pPr>
        <w:rPr>
          <w:rFonts w:ascii="Arial Narrow" w:hAnsi="Arial Narrow"/>
          <w:sz w:val="22"/>
          <w:szCs w:val="22"/>
        </w:rPr>
      </w:pPr>
      <w:r>
        <w:rPr>
          <w:rFonts w:ascii="Arial Narrow" w:hAnsi="Arial Narrow"/>
          <w:b/>
          <w:sz w:val="22"/>
          <w:szCs w:val="22"/>
        </w:rPr>
        <w:t>Predkladanie ponuky</w:t>
      </w:r>
    </w:p>
    <w:p w14:paraId="5E2F0768"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13</w:t>
      </w:r>
      <w:r>
        <w:rPr>
          <w:rFonts w:ascii="Arial Narrow" w:eastAsia="Calibri" w:hAnsi="Arial Narrow"/>
          <w:sz w:val="22"/>
          <w:szCs w:val="22"/>
          <w:lang w:eastAsia="en-US"/>
        </w:rPr>
        <w:tab/>
        <w:t>Spôsob predloženia ponuky</w:t>
      </w:r>
    </w:p>
    <w:p w14:paraId="4D3C05DC"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14</w:t>
      </w:r>
      <w:r>
        <w:rPr>
          <w:rFonts w:ascii="Arial Narrow" w:eastAsia="Calibri" w:hAnsi="Arial Narrow"/>
          <w:sz w:val="22"/>
          <w:szCs w:val="22"/>
          <w:lang w:eastAsia="en-US"/>
        </w:rPr>
        <w:tab/>
        <w:t>Náklady na ponuku</w:t>
      </w:r>
    </w:p>
    <w:p w14:paraId="12B9A40A"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15</w:t>
      </w:r>
      <w:r>
        <w:rPr>
          <w:rFonts w:ascii="Arial Narrow" w:eastAsia="Calibri" w:hAnsi="Arial Narrow"/>
          <w:sz w:val="22"/>
          <w:szCs w:val="22"/>
          <w:lang w:eastAsia="en-US"/>
        </w:rPr>
        <w:tab/>
        <w:t>Oprávnenie predložiť ponuku</w:t>
      </w:r>
    </w:p>
    <w:p w14:paraId="76D6C24F"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16</w:t>
      </w:r>
      <w:r>
        <w:rPr>
          <w:rFonts w:ascii="Arial Narrow" w:eastAsia="Calibri" w:hAnsi="Arial Narrow"/>
          <w:sz w:val="22"/>
          <w:szCs w:val="22"/>
          <w:lang w:eastAsia="en-US"/>
        </w:rPr>
        <w:tab/>
        <w:t>Predloženie ponuky, doplnenie, zmena a odvolanie ponuky</w:t>
      </w:r>
    </w:p>
    <w:p w14:paraId="27E9571F"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17</w:t>
      </w:r>
      <w:r>
        <w:rPr>
          <w:rFonts w:ascii="Arial Narrow" w:eastAsia="Calibri" w:hAnsi="Arial Narrow"/>
          <w:sz w:val="22"/>
          <w:szCs w:val="22"/>
          <w:lang w:eastAsia="en-US"/>
        </w:rPr>
        <w:tab/>
        <w:t>Miesto a lehota na predkladanie ponuky</w:t>
      </w:r>
    </w:p>
    <w:p w14:paraId="3DC01502"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18</w:t>
      </w:r>
      <w:r>
        <w:rPr>
          <w:rFonts w:ascii="Arial Narrow" w:eastAsia="Calibri" w:hAnsi="Arial Narrow"/>
          <w:sz w:val="22"/>
          <w:szCs w:val="22"/>
          <w:lang w:eastAsia="en-US"/>
        </w:rPr>
        <w:tab/>
        <w:t>Lehota viazanosti ponuky</w:t>
      </w:r>
    </w:p>
    <w:p w14:paraId="0CF2B1EA" w14:textId="77777777" w:rsidR="00DE4B6D" w:rsidRDefault="00DE4B6D">
      <w:pPr>
        <w:rPr>
          <w:rFonts w:ascii="Arial Narrow" w:hAnsi="Arial Narrow"/>
          <w:sz w:val="22"/>
          <w:szCs w:val="22"/>
        </w:rPr>
      </w:pPr>
    </w:p>
    <w:p w14:paraId="55A01CB9" w14:textId="77777777" w:rsidR="00DE4B6D" w:rsidRDefault="007728A3">
      <w:pPr>
        <w:rPr>
          <w:rFonts w:ascii="Arial Narrow" w:hAnsi="Arial Narrow"/>
          <w:sz w:val="22"/>
          <w:szCs w:val="22"/>
        </w:rPr>
      </w:pPr>
      <w:r>
        <w:rPr>
          <w:rFonts w:ascii="Arial Narrow" w:eastAsia="Calibri" w:hAnsi="Arial Narrow"/>
          <w:b/>
          <w:sz w:val="22"/>
          <w:szCs w:val="22"/>
          <w:lang w:eastAsia="en-US"/>
        </w:rPr>
        <w:t>Časť IV. INFORMÁCIE O POSTUPE VO VEREJNOM OBSTARÁVANÍ</w:t>
      </w:r>
    </w:p>
    <w:p w14:paraId="7A7AC051" w14:textId="77777777" w:rsidR="00DE4B6D" w:rsidRDefault="007728A3">
      <w:pPr>
        <w:rPr>
          <w:rFonts w:ascii="Arial Narrow" w:hAnsi="Arial Narrow"/>
          <w:sz w:val="22"/>
          <w:szCs w:val="22"/>
        </w:rPr>
      </w:pPr>
      <w:r>
        <w:rPr>
          <w:rFonts w:ascii="Arial Narrow" w:hAnsi="Arial Narrow"/>
          <w:b/>
          <w:sz w:val="22"/>
          <w:szCs w:val="22"/>
        </w:rPr>
        <w:t>Dorozumievanie a vysvetľovanie</w:t>
      </w:r>
    </w:p>
    <w:p w14:paraId="5230DED5"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19     Dorozumievanie medzi verejným obstarávateľom a záujemcami/uchádzačmi</w:t>
      </w:r>
    </w:p>
    <w:p w14:paraId="37E17183"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20     Vysvetľovanie a doplnenie súťažných podkladov</w:t>
      </w:r>
    </w:p>
    <w:p w14:paraId="5ECC8A27" w14:textId="77777777" w:rsidR="00DE4B6D" w:rsidRDefault="007728A3">
      <w:pPr>
        <w:spacing w:after="120"/>
        <w:jc w:val="both"/>
        <w:rPr>
          <w:rFonts w:ascii="Arial Narrow" w:hAnsi="Arial Narrow"/>
          <w:sz w:val="22"/>
          <w:szCs w:val="22"/>
        </w:rPr>
      </w:pPr>
      <w:r>
        <w:rPr>
          <w:rFonts w:ascii="Arial Narrow" w:eastAsia="Calibri" w:hAnsi="Arial Narrow"/>
          <w:sz w:val="22"/>
          <w:szCs w:val="22"/>
          <w:lang w:eastAsia="en-US"/>
        </w:rPr>
        <w:t xml:space="preserve">  </w:t>
      </w:r>
      <w:r w:rsidR="0079397F">
        <w:rPr>
          <w:rFonts w:ascii="Arial Narrow" w:eastAsia="Calibri" w:hAnsi="Arial Narrow"/>
          <w:sz w:val="22"/>
          <w:szCs w:val="22"/>
          <w:lang w:eastAsia="en-US"/>
        </w:rPr>
        <w:t xml:space="preserve"> 21     </w:t>
      </w:r>
      <w:r>
        <w:rPr>
          <w:rFonts w:ascii="Arial Narrow" w:eastAsia="Calibri" w:hAnsi="Arial Narrow"/>
          <w:sz w:val="22"/>
          <w:szCs w:val="22"/>
          <w:lang w:eastAsia="en-US"/>
        </w:rPr>
        <w:t>Obhliadka miesta dodania predmetu zákazky</w:t>
      </w:r>
    </w:p>
    <w:p w14:paraId="67DCD2A8" w14:textId="77777777" w:rsidR="00DE4B6D" w:rsidRDefault="007728A3">
      <w:pPr>
        <w:jc w:val="both"/>
        <w:rPr>
          <w:rFonts w:ascii="Arial Narrow" w:hAnsi="Arial Narrow"/>
          <w:sz w:val="22"/>
          <w:szCs w:val="22"/>
        </w:rPr>
      </w:pPr>
      <w:r>
        <w:rPr>
          <w:rFonts w:ascii="Arial Narrow" w:hAnsi="Arial Narrow"/>
          <w:b/>
          <w:sz w:val="22"/>
          <w:szCs w:val="22"/>
        </w:rPr>
        <w:t>Otváranie ponúk</w:t>
      </w:r>
    </w:p>
    <w:p w14:paraId="1D8A64BB"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22   </w:t>
      </w:r>
      <w:r w:rsidR="0006186A">
        <w:rPr>
          <w:rFonts w:ascii="Arial Narrow" w:eastAsia="Calibri" w:hAnsi="Arial Narrow"/>
          <w:sz w:val="22"/>
          <w:szCs w:val="22"/>
          <w:lang w:eastAsia="en-US"/>
        </w:rPr>
        <w:t xml:space="preserve"> </w:t>
      </w:r>
      <w:r>
        <w:rPr>
          <w:rFonts w:ascii="Arial Narrow" w:eastAsia="Calibri" w:hAnsi="Arial Narrow"/>
          <w:sz w:val="22"/>
          <w:szCs w:val="22"/>
          <w:lang w:eastAsia="en-US"/>
        </w:rPr>
        <w:t xml:space="preserve"> Otváranie ponúk</w:t>
      </w:r>
    </w:p>
    <w:p w14:paraId="61470A69" w14:textId="77777777" w:rsidR="00DE4B6D" w:rsidRDefault="00DE4B6D">
      <w:pPr>
        <w:ind w:left="502"/>
        <w:rPr>
          <w:rFonts w:ascii="Arial Narrow" w:eastAsia="Calibri" w:hAnsi="Arial Narrow"/>
          <w:sz w:val="22"/>
          <w:szCs w:val="22"/>
          <w:lang w:eastAsia="en-US"/>
        </w:rPr>
      </w:pPr>
    </w:p>
    <w:p w14:paraId="7D674BFC" w14:textId="77777777" w:rsidR="00DE4B6D" w:rsidRDefault="007728A3">
      <w:pPr>
        <w:rPr>
          <w:rFonts w:ascii="Arial Narrow" w:hAnsi="Arial Narrow"/>
          <w:sz w:val="22"/>
          <w:szCs w:val="22"/>
        </w:rPr>
      </w:pPr>
      <w:r>
        <w:rPr>
          <w:rFonts w:ascii="Arial Narrow" w:hAnsi="Arial Narrow"/>
          <w:b/>
          <w:sz w:val="22"/>
          <w:szCs w:val="22"/>
        </w:rPr>
        <w:t>Vyhodnocovanie ponúk</w:t>
      </w:r>
    </w:p>
    <w:p w14:paraId="7EDB0DAF"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23</w:t>
      </w:r>
      <w:r>
        <w:rPr>
          <w:rFonts w:ascii="Arial Narrow" w:eastAsia="Calibri" w:hAnsi="Arial Narrow"/>
          <w:sz w:val="22"/>
          <w:szCs w:val="22"/>
          <w:lang w:eastAsia="en-US"/>
        </w:rPr>
        <w:tab/>
        <w:t xml:space="preserve">Preskúmanie a hodnotenie ponúk  </w:t>
      </w:r>
    </w:p>
    <w:p w14:paraId="34A8FE9E"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24</w:t>
      </w:r>
      <w:r>
        <w:rPr>
          <w:rFonts w:ascii="Arial Narrow" w:eastAsia="Calibri" w:hAnsi="Arial Narrow"/>
          <w:sz w:val="22"/>
          <w:szCs w:val="22"/>
          <w:lang w:eastAsia="en-US"/>
        </w:rPr>
        <w:tab/>
        <w:t xml:space="preserve">Vyhodnocovanie návrhov na plnenie kritérií </w:t>
      </w:r>
    </w:p>
    <w:p w14:paraId="523CB99B"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25</w:t>
      </w:r>
      <w:r>
        <w:rPr>
          <w:rFonts w:ascii="Arial Narrow" w:eastAsia="Calibri" w:hAnsi="Arial Narrow"/>
          <w:sz w:val="22"/>
          <w:szCs w:val="22"/>
          <w:lang w:eastAsia="en-US"/>
        </w:rPr>
        <w:tab/>
        <w:t xml:space="preserve">Vysvetľovanie ponúk, odôvodnenie mimoriadne nízkej ponuky  </w:t>
      </w:r>
    </w:p>
    <w:p w14:paraId="7EA950B6" w14:textId="77777777" w:rsidR="00DE4B6D" w:rsidRDefault="00DE4B6D">
      <w:pPr>
        <w:rPr>
          <w:rFonts w:ascii="Arial Narrow" w:hAnsi="Arial Narrow"/>
          <w:b/>
          <w:sz w:val="22"/>
          <w:szCs w:val="22"/>
        </w:rPr>
      </w:pPr>
    </w:p>
    <w:p w14:paraId="408A5B6A" w14:textId="77777777" w:rsidR="00DE4B6D" w:rsidRDefault="007728A3">
      <w:pPr>
        <w:rPr>
          <w:rFonts w:ascii="Arial Narrow" w:hAnsi="Arial Narrow"/>
          <w:sz w:val="22"/>
          <w:szCs w:val="22"/>
        </w:rPr>
      </w:pPr>
      <w:r>
        <w:rPr>
          <w:rFonts w:ascii="Arial Narrow" w:hAnsi="Arial Narrow"/>
          <w:b/>
          <w:sz w:val="22"/>
          <w:szCs w:val="22"/>
        </w:rPr>
        <w:t>Vyhodnotenie splnenia podmienok účasti/ponúk</w:t>
      </w:r>
    </w:p>
    <w:p w14:paraId="16E1D0BF"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26</w:t>
      </w:r>
      <w:r>
        <w:rPr>
          <w:rFonts w:ascii="Arial Narrow" w:eastAsia="Calibri" w:hAnsi="Arial Narrow"/>
          <w:sz w:val="22"/>
          <w:szCs w:val="22"/>
          <w:lang w:eastAsia="en-US"/>
        </w:rPr>
        <w:tab/>
        <w:t>Posúdenie splnenia podmienok účasti/Požiadaviek na predmet zákazky</w:t>
      </w:r>
    </w:p>
    <w:p w14:paraId="7011DDB1"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27</w:t>
      </w:r>
      <w:r>
        <w:rPr>
          <w:rFonts w:ascii="Arial Narrow" w:eastAsia="Calibri" w:hAnsi="Arial Narrow"/>
          <w:sz w:val="22"/>
          <w:szCs w:val="22"/>
          <w:lang w:eastAsia="en-US"/>
        </w:rPr>
        <w:tab/>
        <w:t>Vysvetľovanie dokladov na preukázanie splnenia podmienok účasti</w:t>
      </w:r>
    </w:p>
    <w:p w14:paraId="7872B2E1" w14:textId="71EEBAB0" w:rsidR="00DE4B6D" w:rsidRDefault="007728A3">
      <w:pPr>
        <w:ind w:left="142"/>
        <w:rPr>
          <w:rFonts w:ascii="Arial Narrow" w:hAnsi="Arial Narrow"/>
          <w:sz w:val="22"/>
          <w:szCs w:val="22"/>
        </w:rPr>
      </w:pPr>
      <w:r>
        <w:rPr>
          <w:rFonts w:ascii="Arial Narrow" w:eastAsia="Calibri" w:hAnsi="Arial Narrow"/>
          <w:sz w:val="22"/>
          <w:szCs w:val="22"/>
          <w:lang w:eastAsia="en-US"/>
        </w:rPr>
        <w:t>28  Vylúčenie uchádzača</w:t>
      </w:r>
    </w:p>
    <w:p w14:paraId="63454B03" w14:textId="0D3F44A3" w:rsidR="00DE4B6D" w:rsidRDefault="007728A3">
      <w:pPr>
        <w:ind w:left="142"/>
        <w:rPr>
          <w:rFonts w:ascii="Arial Narrow" w:hAnsi="Arial Narrow"/>
          <w:sz w:val="22"/>
          <w:szCs w:val="22"/>
        </w:rPr>
      </w:pPr>
      <w:r>
        <w:rPr>
          <w:rFonts w:ascii="Arial Narrow" w:eastAsia="Calibri" w:hAnsi="Arial Narrow"/>
          <w:sz w:val="22"/>
          <w:szCs w:val="22"/>
          <w:lang w:eastAsia="en-US"/>
        </w:rPr>
        <w:t>29  Vylúčenie ponuky</w:t>
      </w:r>
    </w:p>
    <w:p w14:paraId="745B93DE" w14:textId="77777777" w:rsidR="00DE4B6D" w:rsidRDefault="007728A3">
      <w:pPr>
        <w:rPr>
          <w:rFonts w:ascii="Arial Narrow" w:hAnsi="Arial Narrow"/>
          <w:sz w:val="22"/>
          <w:szCs w:val="22"/>
        </w:rPr>
      </w:pPr>
      <w:r>
        <w:rPr>
          <w:rFonts w:ascii="Arial Narrow" w:hAnsi="Arial Narrow"/>
          <w:b/>
          <w:sz w:val="22"/>
          <w:szCs w:val="22"/>
        </w:rPr>
        <w:t xml:space="preserve">  </w:t>
      </w:r>
      <w:r w:rsidR="00FF07E1">
        <w:rPr>
          <w:rFonts w:ascii="Arial Narrow" w:hAnsi="Arial Narrow"/>
          <w:b/>
          <w:sz w:val="22"/>
          <w:szCs w:val="22"/>
        </w:rPr>
        <w:t xml:space="preserve"> </w:t>
      </w:r>
      <w:r>
        <w:rPr>
          <w:rFonts w:ascii="Arial Narrow" w:eastAsia="Calibri" w:hAnsi="Arial Narrow"/>
          <w:sz w:val="22"/>
          <w:szCs w:val="22"/>
          <w:lang w:eastAsia="en-US"/>
        </w:rPr>
        <w:t>30</w:t>
      </w:r>
      <w:r>
        <w:rPr>
          <w:rFonts w:ascii="Arial Narrow" w:eastAsia="Calibri" w:hAnsi="Arial Narrow"/>
          <w:sz w:val="22"/>
          <w:szCs w:val="22"/>
          <w:lang w:eastAsia="en-US"/>
        </w:rPr>
        <w:tab/>
        <w:t xml:space="preserve">Elektronická aukcia </w:t>
      </w:r>
    </w:p>
    <w:p w14:paraId="7844AD6C" w14:textId="77777777" w:rsidR="00DE4B6D" w:rsidRDefault="00DE4B6D">
      <w:pPr>
        <w:rPr>
          <w:rFonts w:ascii="Arial Narrow" w:hAnsi="Arial Narrow"/>
          <w:b/>
          <w:sz w:val="22"/>
          <w:szCs w:val="22"/>
        </w:rPr>
      </w:pPr>
    </w:p>
    <w:p w14:paraId="7DBDF926" w14:textId="77777777" w:rsidR="00DE4B6D" w:rsidRDefault="007728A3">
      <w:pPr>
        <w:rPr>
          <w:rFonts w:ascii="Arial Narrow" w:hAnsi="Arial Narrow"/>
          <w:sz w:val="22"/>
          <w:szCs w:val="22"/>
        </w:rPr>
      </w:pPr>
      <w:r>
        <w:rPr>
          <w:rFonts w:ascii="Arial Narrow" w:hAnsi="Arial Narrow"/>
          <w:b/>
          <w:sz w:val="22"/>
          <w:szCs w:val="22"/>
        </w:rPr>
        <w:t>Prijatie ponuky</w:t>
      </w:r>
    </w:p>
    <w:p w14:paraId="7C0C1CD0"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31</w:t>
      </w:r>
      <w:r>
        <w:rPr>
          <w:rFonts w:ascii="Arial Narrow" w:eastAsia="Calibri" w:hAnsi="Arial Narrow"/>
          <w:sz w:val="22"/>
          <w:szCs w:val="22"/>
          <w:lang w:eastAsia="en-US"/>
        </w:rPr>
        <w:tab/>
        <w:t>Informácia o výsledku vyhodnocovania ponúk</w:t>
      </w:r>
    </w:p>
    <w:p w14:paraId="77BA5B0F" w14:textId="77777777" w:rsidR="00DE4B6D" w:rsidRDefault="00DE4B6D">
      <w:pPr>
        <w:ind w:left="142"/>
        <w:rPr>
          <w:rFonts w:eastAsia="Calibri"/>
          <w:lang w:eastAsia="en-US"/>
        </w:rPr>
      </w:pPr>
    </w:p>
    <w:p w14:paraId="43444642" w14:textId="77777777" w:rsidR="00DE4B6D" w:rsidRDefault="00DE4B6D">
      <w:pPr>
        <w:ind w:left="142"/>
        <w:rPr>
          <w:rFonts w:eastAsia="Calibri"/>
          <w:lang w:eastAsia="en-US"/>
        </w:rPr>
      </w:pPr>
    </w:p>
    <w:p w14:paraId="2D483CE7" w14:textId="77777777" w:rsidR="00DE4B6D" w:rsidRDefault="00DE4B6D">
      <w:pPr>
        <w:ind w:left="142"/>
        <w:rPr>
          <w:rFonts w:ascii="Arial Narrow" w:eastAsia="Calibri" w:hAnsi="Arial Narrow"/>
          <w:sz w:val="22"/>
          <w:szCs w:val="22"/>
          <w:lang w:eastAsia="en-US"/>
        </w:rPr>
      </w:pPr>
    </w:p>
    <w:p w14:paraId="4755251C" w14:textId="77777777" w:rsidR="00DE4B6D" w:rsidRDefault="007728A3">
      <w:pPr>
        <w:rPr>
          <w:rFonts w:ascii="Arial Narrow" w:hAnsi="Arial Narrow"/>
          <w:sz w:val="22"/>
          <w:szCs w:val="22"/>
        </w:rPr>
      </w:pPr>
      <w:r>
        <w:rPr>
          <w:rFonts w:ascii="Arial Narrow" w:eastAsia="Calibri" w:hAnsi="Arial Narrow"/>
          <w:b/>
          <w:sz w:val="22"/>
          <w:szCs w:val="22"/>
          <w:lang w:eastAsia="en-US"/>
        </w:rPr>
        <w:lastRenderedPageBreak/>
        <w:t>Časť V. INFORMÁCIE O ZMLUVE</w:t>
      </w:r>
    </w:p>
    <w:p w14:paraId="287D900B" w14:textId="38909245" w:rsidR="00DE4B6D" w:rsidRDefault="007728A3">
      <w:pPr>
        <w:ind w:left="142"/>
        <w:rPr>
          <w:rFonts w:ascii="Arial Narrow" w:hAnsi="Arial Narrow"/>
          <w:sz w:val="22"/>
          <w:szCs w:val="22"/>
        </w:rPr>
      </w:pPr>
      <w:r>
        <w:rPr>
          <w:rFonts w:ascii="Arial Narrow" w:eastAsia="Calibri" w:hAnsi="Arial Narrow"/>
          <w:sz w:val="22"/>
          <w:szCs w:val="22"/>
          <w:lang w:eastAsia="en-US"/>
        </w:rPr>
        <w:t>32</w:t>
      </w:r>
      <w:r w:rsidR="00F00093">
        <w:rPr>
          <w:rFonts w:ascii="Arial Narrow" w:eastAsia="Calibri" w:hAnsi="Arial Narrow"/>
          <w:sz w:val="22"/>
          <w:szCs w:val="22"/>
          <w:lang w:eastAsia="en-US"/>
        </w:rPr>
        <w:t xml:space="preserve">   </w:t>
      </w:r>
      <w:r>
        <w:rPr>
          <w:rFonts w:ascii="Arial Narrow" w:eastAsia="Calibri" w:hAnsi="Arial Narrow"/>
          <w:sz w:val="22"/>
          <w:szCs w:val="22"/>
          <w:lang w:eastAsia="en-US"/>
        </w:rPr>
        <w:t>Typ zmluvy</w:t>
      </w:r>
    </w:p>
    <w:p w14:paraId="740BCCE9" w14:textId="736BAD85" w:rsidR="00DE4B6D" w:rsidRDefault="007728A3">
      <w:pPr>
        <w:ind w:left="142"/>
        <w:rPr>
          <w:rFonts w:ascii="Arial Narrow" w:hAnsi="Arial Narrow"/>
          <w:sz w:val="22"/>
          <w:szCs w:val="22"/>
        </w:rPr>
      </w:pPr>
      <w:r>
        <w:rPr>
          <w:rFonts w:ascii="Arial Narrow" w:eastAsia="Calibri" w:hAnsi="Arial Narrow"/>
          <w:sz w:val="22"/>
          <w:szCs w:val="22"/>
          <w:lang w:eastAsia="en-US"/>
        </w:rPr>
        <w:t>33</w:t>
      </w:r>
      <w:r w:rsidR="00F00093">
        <w:rPr>
          <w:rFonts w:ascii="Arial Narrow" w:eastAsia="Calibri" w:hAnsi="Arial Narrow"/>
          <w:sz w:val="22"/>
          <w:szCs w:val="22"/>
          <w:lang w:eastAsia="en-US"/>
        </w:rPr>
        <w:t xml:space="preserve">   </w:t>
      </w:r>
      <w:r>
        <w:rPr>
          <w:rFonts w:ascii="Arial Narrow" w:eastAsia="Calibri" w:hAnsi="Arial Narrow"/>
          <w:sz w:val="22"/>
          <w:szCs w:val="22"/>
          <w:lang w:eastAsia="en-US"/>
        </w:rPr>
        <w:t xml:space="preserve">Uzavretie zmluvy </w:t>
      </w:r>
    </w:p>
    <w:p w14:paraId="03C0FB76" w14:textId="77777777" w:rsidR="00DE4B6D" w:rsidRDefault="00DE4B6D">
      <w:pPr>
        <w:ind w:left="142"/>
        <w:rPr>
          <w:rFonts w:ascii="Arial Narrow" w:eastAsia="Calibri" w:hAnsi="Arial Narrow"/>
          <w:sz w:val="22"/>
          <w:szCs w:val="22"/>
          <w:lang w:eastAsia="en-US"/>
        </w:rPr>
      </w:pPr>
    </w:p>
    <w:p w14:paraId="1D7B983D" w14:textId="77777777" w:rsidR="00DE4B6D" w:rsidRDefault="007728A3">
      <w:pPr>
        <w:ind w:left="142" w:hanging="142"/>
        <w:rPr>
          <w:rFonts w:ascii="Arial Narrow" w:hAnsi="Arial Narrow"/>
          <w:sz w:val="22"/>
          <w:szCs w:val="22"/>
        </w:rPr>
      </w:pPr>
      <w:r>
        <w:rPr>
          <w:rFonts w:ascii="Arial Narrow" w:eastAsia="Calibri" w:hAnsi="Arial Narrow"/>
          <w:b/>
          <w:sz w:val="22"/>
          <w:szCs w:val="22"/>
          <w:lang w:eastAsia="en-US"/>
        </w:rPr>
        <w:t>Časť VI.  VŠEOBECNÉ INFORMÁCIE</w:t>
      </w:r>
    </w:p>
    <w:p w14:paraId="298C22BF"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34   Zrušenie verejného obstarávania </w:t>
      </w:r>
    </w:p>
    <w:p w14:paraId="001DB0EA"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35   Aplikácia zákona o verejnom obstarávaní</w:t>
      </w:r>
    </w:p>
    <w:p w14:paraId="0E18A4FA"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 xml:space="preserve">36   Konflikt záujmov </w:t>
      </w:r>
    </w:p>
    <w:p w14:paraId="627DC57D"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37   Revízne postupy</w:t>
      </w:r>
    </w:p>
    <w:p w14:paraId="0E0E3D3D" w14:textId="77777777" w:rsidR="00DE4B6D" w:rsidRDefault="007728A3">
      <w:pPr>
        <w:ind w:left="142"/>
        <w:rPr>
          <w:rFonts w:ascii="Arial Narrow" w:hAnsi="Arial Narrow"/>
          <w:sz w:val="22"/>
          <w:szCs w:val="22"/>
        </w:rPr>
      </w:pPr>
      <w:r>
        <w:rPr>
          <w:rFonts w:ascii="Arial Narrow" w:eastAsia="Calibri" w:hAnsi="Arial Narrow"/>
          <w:sz w:val="22"/>
          <w:szCs w:val="22"/>
          <w:lang w:eastAsia="en-US"/>
        </w:rPr>
        <w:t>38   Spracovanie osobných údajov</w:t>
      </w:r>
    </w:p>
    <w:p w14:paraId="534FF745" w14:textId="77777777" w:rsidR="00DE4B6D" w:rsidRDefault="00DE4B6D">
      <w:pPr>
        <w:rPr>
          <w:rFonts w:ascii="Arial Narrow" w:hAnsi="Arial Narrow"/>
          <w:b/>
          <w:sz w:val="22"/>
          <w:szCs w:val="22"/>
          <w:u w:val="single"/>
        </w:rPr>
      </w:pPr>
    </w:p>
    <w:p w14:paraId="3DCDEF0E" w14:textId="77777777" w:rsidR="00DE4B6D" w:rsidRDefault="007728A3">
      <w:pPr>
        <w:rPr>
          <w:rFonts w:ascii="Arial Narrow" w:hAnsi="Arial Narrow"/>
          <w:sz w:val="22"/>
          <w:szCs w:val="22"/>
        </w:rPr>
      </w:pPr>
      <w:r>
        <w:rPr>
          <w:rFonts w:ascii="Arial Narrow" w:hAnsi="Arial Narrow"/>
          <w:b/>
          <w:sz w:val="22"/>
          <w:szCs w:val="22"/>
          <w:u w:val="single"/>
        </w:rPr>
        <w:t>PRÍLOHY SÚŤAŽNÝCH PODKLADOV:</w:t>
      </w:r>
    </w:p>
    <w:p w14:paraId="2058AF86" w14:textId="77777777" w:rsidR="00DE4B6D" w:rsidRDefault="00DE4B6D">
      <w:pPr>
        <w:rPr>
          <w:rFonts w:ascii="Arial Narrow" w:hAnsi="Arial Narrow"/>
          <w:b/>
          <w:sz w:val="22"/>
          <w:szCs w:val="22"/>
          <w:u w:val="single"/>
        </w:rPr>
      </w:pPr>
    </w:p>
    <w:p w14:paraId="05526D71" w14:textId="72729E43" w:rsidR="00DE4B6D" w:rsidRDefault="007728A3">
      <w:pPr>
        <w:spacing w:line="276" w:lineRule="auto"/>
        <w:rPr>
          <w:rFonts w:ascii="Arial Narrow" w:hAnsi="Arial Narrow"/>
          <w:sz w:val="22"/>
          <w:szCs w:val="22"/>
        </w:rPr>
      </w:pPr>
      <w:r>
        <w:rPr>
          <w:rFonts w:ascii="Arial Narrow" w:hAnsi="Arial Narrow"/>
          <w:sz w:val="22"/>
          <w:szCs w:val="22"/>
        </w:rPr>
        <w:t xml:space="preserve">Príloha č. 1: </w:t>
      </w:r>
      <w:r>
        <w:rPr>
          <w:rFonts w:ascii="Arial Narrow" w:hAnsi="Arial Narrow"/>
          <w:sz w:val="22"/>
          <w:szCs w:val="22"/>
        </w:rPr>
        <w:tab/>
      </w:r>
      <w:r>
        <w:rPr>
          <w:rFonts w:ascii="Arial Narrow" w:hAnsi="Arial Narrow"/>
          <w:sz w:val="22"/>
          <w:szCs w:val="22"/>
        </w:rPr>
        <w:tab/>
      </w:r>
      <w:r w:rsidR="00F35527">
        <w:rPr>
          <w:rFonts w:ascii="Arial Narrow" w:hAnsi="Arial Narrow"/>
          <w:sz w:val="22"/>
          <w:szCs w:val="22"/>
        </w:rPr>
        <w:tab/>
      </w:r>
      <w:r>
        <w:rPr>
          <w:rFonts w:ascii="Arial Narrow" w:hAnsi="Arial Narrow"/>
          <w:sz w:val="22"/>
          <w:szCs w:val="22"/>
        </w:rPr>
        <w:t xml:space="preserve">Opis predmetu zákazky  </w:t>
      </w:r>
    </w:p>
    <w:p w14:paraId="463D3FA6" w14:textId="67311A93" w:rsidR="00DE4B6D" w:rsidRDefault="007728A3">
      <w:pPr>
        <w:spacing w:line="276" w:lineRule="auto"/>
        <w:rPr>
          <w:rFonts w:ascii="Arial Narrow" w:hAnsi="Arial Narrow"/>
          <w:sz w:val="22"/>
          <w:szCs w:val="22"/>
        </w:rPr>
      </w:pPr>
      <w:r>
        <w:rPr>
          <w:rFonts w:ascii="Arial Narrow" w:hAnsi="Arial Narrow"/>
          <w:sz w:val="22"/>
          <w:szCs w:val="22"/>
        </w:rPr>
        <w:t xml:space="preserve">Príloha č. 2: </w:t>
      </w:r>
      <w:r>
        <w:rPr>
          <w:rFonts w:ascii="Arial Narrow" w:hAnsi="Arial Narrow"/>
          <w:sz w:val="22"/>
          <w:szCs w:val="22"/>
        </w:rPr>
        <w:tab/>
      </w:r>
      <w:r>
        <w:rPr>
          <w:rFonts w:ascii="Arial Narrow" w:hAnsi="Arial Narrow"/>
          <w:sz w:val="22"/>
          <w:szCs w:val="22"/>
        </w:rPr>
        <w:tab/>
      </w:r>
      <w:r w:rsidR="00F35527">
        <w:rPr>
          <w:rFonts w:ascii="Arial Narrow" w:hAnsi="Arial Narrow"/>
          <w:sz w:val="22"/>
          <w:szCs w:val="22"/>
        </w:rPr>
        <w:tab/>
      </w:r>
      <w:r>
        <w:rPr>
          <w:rFonts w:ascii="Arial Narrow" w:hAnsi="Arial Narrow"/>
          <w:sz w:val="22"/>
          <w:szCs w:val="22"/>
        </w:rPr>
        <w:t>Obchodné podmie</w:t>
      </w:r>
      <w:r w:rsidR="007E366A">
        <w:rPr>
          <w:rFonts w:ascii="Arial Narrow" w:hAnsi="Arial Narrow"/>
          <w:sz w:val="22"/>
          <w:szCs w:val="22"/>
        </w:rPr>
        <w:t>nky/Návrh zmluvy o</w:t>
      </w:r>
      <w:r w:rsidR="002D0EAC">
        <w:rPr>
          <w:rFonts w:ascii="Arial Narrow" w:hAnsi="Arial Narrow"/>
          <w:sz w:val="22"/>
          <w:szCs w:val="22"/>
        </w:rPr>
        <w:t xml:space="preserve"> dodaní </w:t>
      </w:r>
      <w:r w:rsidR="00624A83">
        <w:rPr>
          <w:rFonts w:ascii="Arial Narrow" w:hAnsi="Arial Narrow"/>
          <w:sz w:val="22"/>
          <w:szCs w:val="22"/>
        </w:rPr>
        <w:t>licencií</w:t>
      </w:r>
    </w:p>
    <w:p w14:paraId="36BF949A" w14:textId="77777777" w:rsidR="00DE4B6D" w:rsidRDefault="007728A3">
      <w:pPr>
        <w:spacing w:line="276" w:lineRule="auto"/>
        <w:rPr>
          <w:rFonts w:ascii="Arial Narrow" w:hAnsi="Arial Narrow"/>
          <w:sz w:val="22"/>
          <w:szCs w:val="22"/>
        </w:rPr>
      </w:pPr>
      <w:r>
        <w:rPr>
          <w:rFonts w:ascii="Arial Narrow" w:hAnsi="Arial Narrow"/>
          <w:sz w:val="22"/>
          <w:szCs w:val="22"/>
        </w:rPr>
        <w:t xml:space="preserve">Príloha č. 3:  </w:t>
      </w:r>
      <w:r>
        <w:rPr>
          <w:rFonts w:ascii="Arial Narrow" w:hAnsi="Arial Narrow"/>
          <w:sz w:val="22"/>
          <w:szCs w:val="22"/>
        </w:rPr>
        <w:tab/>
      </w:r>
      <w:r>
        <w:rPr>
          <w:rFonts w:ascii="Arial Narrow" w:hAnsi="Arial Narrow"/>
          <w:sz w:val="22"/>
          <w:szCs w:val="22"/>
        </w:rPr>
        <w:tab/>
        <w:t>Vzory vyhlásení a plnomocenstiev</w:t>
      </w:r>
    </w:p>
    <w:p w14:paraId="6EB4B4DB" w14:textId="39D71F4C" w:rsidR="00DE4B6D" w:rsidRDefault="007728A3">
      <w:pPr>
        <w:spacing w:line="276" w:lineRule="auto"/>
        <w:rPr>
          <w:rFonts w:ascii="Arial Narrow" w:hAnsi="Arial Narrow"/>
          <w:sz w:val="22"/>
          <w:szCs w:val="22"/>
        </w:rPr>
      </w:pPr>
      <w:r>
        <w:rPr>
          <w:rFonts w:ascii="Arial Narrow" w:hAnsi="Arial Narrow"/>
          <w:sz w:val="22"/>
          <w:szCs w:val="22"/>
        </w:rPr>
        <w:t xml:space="preserve">Príloha č. 3A: </w:t>
      </w:r>
      <w:r>
        <w:rPr>
          <w:rFonts w:ascii="Arial Narrow" w:hAnsi="Arial Narrow"/>
          <w:sz w:val="22"/>
          <w:szCs w:val="22"/>
        </w:rPr>
        <w:tab/>
        <w:t>Vyhlásenie uchádzača</w:t>
      </w:r>
    </w:p>
    <w:p w14:paraId="258B1864" w14:textId="66FB8203" w:rsidR="00DE4B6D" w:rsidRDefault="007728A3">
      <w:pPr>
        <w:spacing w:line="276" w:lineRule="auto"/>
        <w:rPr>
          <w:rFonts w:ascii="Arial Narrow" w:hAnsi="Arial Narrow"/>
          <w:sz w:val="22"/>
          <w:szCs w:val="22"/>
        </w:rPr>
      </w:pPr>
      <w:r>
        <w:rPr>
          <w:rFonts w:ascii="Arial Narrow" w:hAnsi="Arial Narrow"/>
          <w:sz w:val="22"/>
          <w:szCs w:val="22"/>
        </w:rPr>
        <w:t xml:space="preserve">Príloha č. 3B: </w:t>
      </w:r>
      <w:r>
        <w:rPr>
          <w:rFonts w:ascii="Arial Narrow" w:hAnsi="Arial Narrow"/>
          <w:sz w:val="22"/>
          <w:szCs w:val="22"/>
        </w:rPr>
        <w:tab/>
        <w:t>Plnomocenstvo pre člena skupiny dodávateľov</w:t>
      </w:r>
    </w:p>
    <w:p w14:paraId="64337E48" w14:textId="77777777" w:rsidR="00DE4B6D" w:rsidRDefault="007728A3">
      <w:pPr>
        <w:spacing w:line="276" w:lineRule="auto"/>
        <w:rPr>
          <w:rFonts w:ascii="Arial Narrow" w:hAnsi="Arial Narrow"/>
          <w:sz w:val="22"/>
          <w:szCs w:val="22"/>
        </w:rPr>
      </w:pPr>
      <w:r>
        <w:rPr>
          <w:rFonts w:ascii="Arial Narrow" w:hAnsi="Arial Narrow"/>
          <w:sz w:val="22"/>
          <w:szCs w:val="22"/>
        </w:rPr>
        <w:t xml:space="preserve">Príloha č. 4:  </w:t>
      </w:r>
      <w:r>
        <w:rPr>
          <w:rFonts w:ascii="Arial Narrow" w:hAnsi="Arial Narrow"/>
          <w:sz w:val="22"/>
          <w:szCs w:val="22"/>
        </w:rPr>
        <w:tab/>
      </w:r>
      <w:r>
        <w:rPr>
          <w:rFonts w:ascii="Arial Narrow" w:hAnsi="Arial Narrow"/>
          <w:sz w:val="22"/>
          <w:szCs w:val="22"/>
        </w:rPr>
        <w:tab/>
        <w:t xml:space="preserve">Návrh na plnenie kritérií </w:t>
      </w:r>
    </w:p>
    <w:p w14:paraId="268074B6" w14:textId="59B7898D" w:rsidR="00DE4B6D" w:rsidRDefault="007728A3">
      <w:pPr>
        <w:spacing w:line="276" w:lineRule="auto"/>
        <w:rPr>
          <w:rFonts w:ascii="Arial Narrow" w:hAnsi="Arial Narrow"/>
          <w:sz w:val="22"/>
          <w:szCs w:val="22"/>
        </w:rPr>
      </w:pPr>
      <w:r>
        <w:rPr>
          <w:rFonts w:ascii="Arial Narrow" w:hAnsi="Arial Narrow"/>
          <w:sz w:val="22"/>
          <w:szCs w:val="22"/>
        </w:rPr>
        <w:t xml:space="preserve">Príloha č. 5: </w:t>
      </w:r>
      <w:r>
        <w:rPr>
          <w:rFonts w:ascii="Arial Narrow" w:hAnsi="Arial Narrow"/>
          <w:sz w:val="22"/>
          <w:szCs w:val="22"/>
        </w:rPr>
        <w:tab/>
      </w:r>
      <w:r>
        <w:rPr>
          <w:rFonts w:ascii="Arial Narrow" w:hAnsi="Arial Narrow"/>
          <w:sz w:val="22"/>
          <w:szCs w:val="22"/>
        </w:rPr>
        <w:tab/>
      </w:r>
      <w:r w:rsidR="00F35527">
        <w:rPr>
          <w:rFonts w:ascii="Arial Narrow" w:hAnsi="Arial Narrow"/>
          <w:sz w:val="22"/>
          <w:szCs w:val="22"/>
        </w:rPr>
        <w:tab/>
      </w:r>
      <w:r>
        <w:rPr>
          <w:rFonts w:ascii="Arial Narrow" w:hAnsi="Arial Narrow"/>
          <w:sz w:val="22"/>
          <w:szCs w:val="22"/>
        </w:rPr>
        <w:t>Identifikačné údaje uchádzača</w:t>
      </w:r>
    </w:p>
    <w:p w14:paraId="290A3AD1" w14:textId="7124C59B" w:rsidR="00DE4B6D" w:rsidRDefault="007728A3">
      <w:pPr>
        <w:spacing w:line="276" w:lineRule="auto"/>
        <w:rPr>
          <w:rFonts w:ascii="Arial Narrow" w:hAnsi="Arial Narrow"/>
          <w:sz w:val="22"/>
          <w:szCs w:val="22"/>
        </w:rPr>
      </w:pPr>
      <w:r>
        <w:rPr>
          <w:rFonts w:ascii="Arial Narrow" w:hAnsi="Arial Narrow"/>
          <w:sz w:val="22"/>
          <w:szCs w:val="22"/>
        </w:rPr>
        <w:t xml:space="preserve">Príloha č. 6: </w:t>
      </w:r>
      <w:r>
        <w:rPr>
          <w:rFonts w:ascii="Arial Narrow" w:hAnsi="Arial Narrow"/>
          <w:sz w:val="22"/>
          <w:szCs w:val="22"/>
        </w:rPr>
        <w:tab/>
      </w:r>
      <w:r>
        <w:rPr>
          <w:rFonts w:ascii="Arial Narrow" w:hAnsi="Arial Narrow"/>
          <w:sz w:val="22"/>
          <w:szCs w:val="22"/>
        </w:rPr>
        <w:tab/>
      </w:r>
      <w:r w:rsidR="00F35527">
        <w:rPr>
          <w:rFonts w:ascii="Arial Narrow" w:hAnsi="Arial Narrow"/>
          <w:sz w:val="22"/>
          <w:szCs w:val="22"/>
        </w:rPr>
        <w:tab/>
      </w:r>
      <w:r>
        <w:rPr>
          <w:rFonts w:ascii="Arial Narrow" w:hAnsi="Arial Narrow"/>
          <w:sz w:val="22"/>
          <w:szCs w:val="22"/>
        </w:rPr>
        <w:t>Podmienky účasti a spôsob ich preukazovania</w:t>
      </w:r>
    </w:p>
    <w:p w14:paraId="087F2F75" w14:textId="6AEAED5C" w:rsidR="00DE4B6D" w:rsidRDefault="007728A3">
      <w:pPr>
        <w:spacing w:line="276" w:lineRule="auto"/>
        <w:rPr>
          <w:rFonts w:ascii="Arial Narrow" w:hAnsi="Arial Narrow"/>
          <w:sz w:val="22"/>
          <w:szCs w:val="22"/>
        </w:rPr>
      </w:pPr>
      <w:r>
        <w:rPr>
          <w:rFonts w:ascii="Arial Narrow" w:hAnsi="Arial Narrow"/>
          <w:sz w:val="22"/>
          <w:szCs w:val="22"/>
        </w:rPr>
        <w:t xml:space="preserve">Príloha č. 6A: </w:t>
      </w:r>
      <w:r w:rsidR="00691138">
        <w:rPr>
          <w:rFonts w:ascii="Arial Narrow" w:hAnsi="Arial Narrow"/>
          <w:sz w:val="22"/>
          <w:szCs w:val="22"/>
        </w:rPr>
        <w:tab/>
      </w:r>
      <w:r>
        <w:rPr>
          <w:rFonts w:ascii="Arial Narrow" w:hAnsi="Arial Narrow"/>
          <w:sz w:val="22"/>
          <w:szCs w:val="22"/>
        </w:rPr>
        <w:t>Čestné vyhlásenie podľa § 32 ods. 7 zákona</w:t>
      </w:r>
    </w:p>
    <w:p w14:paraId="124C5294" w14:textId="51A0E073" w:rsidR="00DE4B6D" w:rsidRDefault="007728A3" w:rsidP="004062AD">
      <w:pPr>
        <w:spacing w:line="276" w:lineRule="auto"/>
        <w:rPr>
          <w:rFonts w:ascii="Arial Narrow" w:hAnsi="Arial Narrow"/>
          <w:sz w:val="22"/>
          <w:szCs w:val="22"/>
        </w:rPr>
      </w:pPr>
      <w:r>
        <w:rPr>
          <w:rFonts w:ascii="Arial Narrow" w:hAnsi="Arial Narrow"/>
          <w:sz w:val="22"/>
          <w:szCs w:val="22"/>
        </w:rPr>
        <w:t xml:space="preserve">Príloha č. 7: </w:t>
      </w:r>
      <w:r>
        <w:rPr>
          <w:rFonts w:ascii="Arial Narrow" w:hAnsi="Arial Narrow"/>
          <w:sz w:val="22"/>
          <w:szCs w:val="22"/>
        </w:rPr>
        <w:tab/>
      </w:r>
      <w:r>
        <w:rPr>
          <w:rFonts w:ascii="Arial Narrow" w:hAnsi="Arial Narrow"/>
          <w:sz w:val="22"/>
          <w:szCs w:val="22"/>
        </w:rPr>
        <w:tab/>
      </w:r>
      <w:r w:rsidR="00691138">
        <w:rPr>
          <w:rFonts w:ascii="Arial Narrow" w:hAnsi="Arial Narrow"/>
          <w:sz w:val="22"/>
          <w:szCs w:val="22"/>
        </w:rPr>
        <w:tab/>
      </w:r>
      <w:r w:rsidR="004062AD">
        <w:rPr>
          <w:rFonts w:ascii="Arial Narrow" w:hAnsi="Arial Narrow"/>
          <w:sz w:val="22"/>
          <w:szCs w:val="22"/>
        </w:rPr>
        <w:t>Čestné vyhlásenie k medzinárodným sankciám</w:t>
      </w:r>
    </w:p>
    <w:p w14:paraId="1508BEA7" w14:textId="77777777" w:rsidR="00DE4B6D" w:rsidRDefault="00DE4B6D">
      <w:pPr>
        <w:tabs>
          <w:tab w:val="left" w:pos="1418"/>
        </w:tabs>
        <w:rPr>
          <w:rFonts w:ascii="Times New Roman" w:hAnsi="Times New Roman"/>
          <w:sz w:val="22"/>
          <w:szCs w:val="22"/>
        </w:rPr>
      </w:pPr>
    </w:p>
    <w:p w14:paraId="0B86B9B4" w14:textId="77777777" w:rsidR="00DE4B6D" w:rsidRDefault="00DE4B6D">
      <w:pPr>
        <w:tabs>
          <w:tab w:val="left" w:pos="1418"/>
        </w:tabs>
        <w:rPr>
          <w:rFonts w:ascii="Times New Roman" w:hAnsi="Times New Roman"/>
          <w:sz w:val="22"/>
          <w:szCs w:val="22"/>
        </w:rPr>
      </w:pPr>
    </w:p>
    <w:p w14:paraId="4A8EE83C" w14:textId="77777777" w:rsidR="00DE4B6D" w:rsidRDefault="00DE4B6D">
      <w:pPr>
        <w:tabs>
          <w:tab w:val="left" w:pos="1418"/>
        </w:tabs>
        <w:rPr>
          <w:rFonts w:ascii="Times New Roman" w:hAnsi="Times New Roman"/>
          <w:sz w:val="24"/>
          <w:szCs w:val="24"/>
        </w:rPr>
      </w:pPr>
    </w:p>
    <w:p w14:paraId="67702853" w14:textId="77777777" w:rsidR="00DE4B6D" w:rsidRDefault="00DE4B6D">
      <w:pPr>
        <w:tabs>
          <w:tab w:val="left" w:pos="1418"/>
        </w:tabs>
        <w:rPr>
          <w:rFonts w:ascii="Times New Roman" w:hAnsi="Times New Roman"/>
          <w:sz w:val="24"/>
          <w:szCs w:val="24"/>
        </w:rPr>
      </w:pPr>
    </w:p>
    <w:p w14:paraId="54C7F2E2" w14:textId="77777777" w:rsidR="00DE4B6D" w:rsidRDefault="00DE4B6D">
      <w:pPr>
        <w:tabs>
          <w:tab w:val="left" w:pos="1418"/>
        </w:tabs>
        <w:rPr>
          <w:rFonts w:ascii="Times New Roman" w:hAnsi="Times New Roman"/>
          <w:sz w:val="24"/>
          <w:szCs w:val="24"/>
        </w:rPr>
      </w:pPr>
    </w:p>
    <w:p w14:paraId="15BDB62D" w14:textId="77777777" w:rsidR="00DE4B6D" w:rsidRDefault="00DE4B6D">
      <w:pPr>
        <w:tabs>
          <w:tab w:val="left" w:pos="1418"/>
        </w:tabs>
        <w:rPr>
          <w:rFonts w:ascii="Times New Roman" w:hAnsi="Times New Roman"/>
          <w:sz w:val="24"/>
          <w:szCs w:val="24"/>
        </w:rPr>
      </w:pPr>
    </w:p>
    <w:p w14:paraId="2A02894E" w14:textId="77777777" w:rsidR="00DE4B6D" w:rsidRDefault="00DE4B6D">
      <w:pPr>
        <w:tabs>
          <w:tab w:val="left" w:pos="1418"/>
        </w:tabs>
        <w:rPr>
          <w:rFonts w:ascii="Times New Roman" w:hAnsi="Times New Roman"/>
          <w:sz w:val="24"/>
          <w:szCs w:val="24"/>
        </w:rPr>
      </w:pPr>
    </w:p>
    <w:p w14:paraId="3E5A4E93" w14:textId="77777777" w:rsidR="00DE4B6D" w:rsidRDefault="00DE4B6D">
      <w:pPr>
        <w:tabs>
          <w:tab w:val="left" w:pos="1418"/>
        </w:tabs>
        <w:rPr>
          <w:rFonts w:ascii="Times New Roman" w:hAnsi="Times New Roman"/>
          <w:sz w:val="24"/>
          <w:szCs w:val="24"/>
        </w:rPr>
      </w:pPr>
    </w:p>
    <w:p w14:paraId="2985440E" w14:textId="77777777" w:rsidR="00DE4B6D" w:rsidRDefault="00DE4B6D">
      <w:pPr>
        <w:tabs>
          <w:tab w:val="left" w:pos="1418"/>
        </w:tabs>
        <w:rPr>
          <w:rFonts w:ascii="Times New Roman" w:hAnsi="Times New Roman"/>
          <w:sz w:val="24"/>
          <w:szCs w:val="24"/>
        </w:rPr>
      </w:pPr>
    </w:p>
    <w:p w14:paraId="7890A114" w14:textId="77777777" w:rsidR="00DE4B6D" w:rsidRDefault="00DE4B6D">
      <w:pPr>
        <w:tabs>
          <w:tab w:val="left" w:pos="1418"/>
        </w:tabs>
        <w:rPr>
          <w:rFonts w:ascii="Times New Roman" w:hAnsi="Times New Roman"/>
          <w:sz w:val="24"/>
          <w:szCs w:val="24"/>
        </w:rPr>
      </w:pPr>
    </w:p>
    <w:p w14:paraId="5F806DDB" w14:textId="77777777" w:rsidR="00DE4B6D" w:rsidRDefault="00DE4B6D">
      <w:pPr>
        <w:tabs>
          <w:tab w:val="left" w:pos="1418"/>
        </w:tabs>
        <w:rPr>
          <w:rFonts w:ascii="Times New Roman" w:hAnsi="Times New Roman"/>
          <w:sz w:val="24"/>
          <w:szCs w:val="24"/>
        </w:rPr>
      </w:pPr>
    </w:p>
    <w:p w14:paraId="5D03527C" w14:textId="77777777" w:rsidR="00DE4B6D" w:rsidRDefault="00DE4B6D">
      <w:pPr>
        <w:tabs>
          <w:tab w:val="left" w:pos="1418"/>
        </w:tabs>
        <w:rPr>
          <w:rFonts w:ascii="Times New Roman" w:hAnsi="Times New Roman"/>
          <w:sz w:val="24"/>
          <w:szCs w:val="24"/>
        </w:rPr>
      </w:pPr>
    </w:p>
    <w:p w14:paraId="63803669" w14:textId="77777777" w:rsidR="00DE4B6D" w:rsidRDefault="00DE4B6D">
      <w:pPr>
        <w:tabs>
          <w:tab w:val="left" w:pos="1418"/>
        </w:tabs>
        <w:rPr>
          <w:rFonts w:ascii="Times New Roman" w:hAnsi="Times New Roman"/>
          <w:sz w:val="24"/>
          <w:szCs w:val="24"/>
        </w:rPr>
      </w:pPr>
    </w:p>
    <w:p w14:paraId="48B45267" w14:textId="77777777" w:rsidR="00DE4B6D" w:rsidRDefault="00DE4B6D">
      <w:pPr>
        <w:tabs>
          <w:tab w:val="left" w:pos="1418"/>
        </w:tabs>
        <w:rPr>
          <w:rFonts w:ascii="Times New Roman" w:hAnsi="Times New Roman"/>
          <w:sz w:val="24"/>
          <w:szCs w:val="24"/>
        </w:rPr>
      </w:pPr>
    </w:p>
    <w:p w14:paraId="48CA27B6" w14:textId="77777777" w:rsidR="00DE4B6D" w:rsidRDefault="00DE4B6D">
      <w:pPr>
        <w:tabs>
          <w:tab w:val="left" w:pos="1418"/>
        </w:tabs>
        <w:rPr>
          <w:rFonts w:ascii="Times New Roman" w:hAnsi="Times New Roman"/>
          <w:sz w:val="24"/>
          <w:szCs w:val="24"/>
        </w:rPr>
      </w:pPr>
    </w:p>
    <w:p w14:paraId="0E625959" w14:textId="77777777" w:rsidR="00DE4B6D" w:rsidRDefault="00DE4B6D">
      <w:pPr>
        <w:tabs>
          <w:tab w:val="left" w:pos="1418"/>
        </w:tabs>
        <w:rPr>
          <w:rFonts w:ascii="Times New Roman" w:hAnsi="Times New Roman"/>
          <w:sz w:val="24"/>
          <w:szCs w:val="24"/>
        </w:rPr>
      </w:pPr>
    </w:p>
    <w:p w14:paraId="6E0A51D8" w14:textId="77777777" w:rsidR="00DE4B6D" w:rsidRDefault="00DE4B6D">
      <w:pPr>
        <w:tabs>
          <w:tab w:val="left" w:pos="1418"/>
        </w:tabs>
        <w:rPr>
          <w:rFonts w:ascii="Times New Roman" w:hAnsi="Times New Roman"/>
          <w:sz w:val="24"/>
          <w:szCs w:val="24"/>
        </w:rPr>
      </w:pPr>
    </w:p>
    <w:p w14:paraId="1CF2B33F" w14:textId="77777777" w:rsidR="00DE4B6D" w:rsidRDefault="00DE4B6D">
      <w:pPr>
        <w:tabs>
          <w:tab w:val="left" w:pos="1418"/>
        </w:tabs>
        <w:rPr>
          <w:rFonts w:ascii="Times New Roman" w:hAnsi="Times New Roman"/>
          <w:sz w:val="24"/>
          <w:szCs w:val="24"/>
        </w:rPr>
      </w:pPr>
    </w:p>
    <w:p w14:paraId="25D34165" w14:textId="77777777" w:rsidR="00DE4B6D" w:rsidRDefault="00DE4B6D">
      <w:pPr>
        <w:rPr>
          <w:rFonts w:ascii="Arial Narrow" w:hAnsi="Arial Narrow" w:cs="Arial"/>
          <w:sz w:val="22"/>
          <w:szCs w:val="22"/>
        </w:rPr>
      </w:pPr>
    </w:p>
    <w:p w14:paraId="34807A70" w14:textId="77777777" w:rsidR="00DE4B6D" w:rsidRDefault="00DE4B6D">
      <w:pPr>
        <w:rPr>
          <w:rFonts w:ascii="Arial Narrow" w:hAnsi="Arial Narrow" w:cs="Arial"/>
          <w:sz w:val="22"/>
          <w:szCs w:val="22"/>
        </w:rPr>
      </w:pPr>
    </w:p>
    <w:p w14:paraId="3FE5DDC0" w14:textId="77777777" w:rsidR="00DE4B6D" w:rsidRDefault="00DE4B6D">
      <w:pPr>
        <w:rPr>
          <w:rFonts w:ascii="Arial Narrow" w:hAnsi="Arial Narrow" w:cs="Arial"/>
          <w:sz w:val="22"/>
          <w:szCs w:val="22"/>
        </w:rPr>
      </w:pPr>
    </w:p>
    <w:p w14:paraId="7078D807" w14:textId="77777777" w:rsidR="00DE4B6D" w:rsidRDefault="00DE4B6D">
      <w:pPr>
        <w:rPr>
          <w:rFonts w:ascii="Arial Narrow" w:hAnsi="Arial Narrow" w:cs="Arial"/>
          <w:sz w:val="22"/>
          <w:szCs w:val="22"/>
        </w:rPr>
      </w:pPr>
    </w:p>
    <w:p w14:paraId="6704771B" w14:textId="77777777" w:rsidR="004062AD" w:rsidRDefault="004062AD">
      <w:pPr>
        <w:rPr>
          <w:rFonts w:ascii="Arial Narrow" w:hAnsi="Arial Narrow" w:cs="Arial"/>
          <w:sz w:val="22"/>
          <w:szCs w:val="22"/>
        </w:rPr>
      </w:pPr>
    </w:p>
    <w:p w14:paraId="315A3CAC" w14:textId="77777777" w:rsidR="004062AD" w:rsidRDefault="004062AD">
      <w:pPr>
        <w:rPr>
          <w:rFonts w:ascii="Arial Narrow" w:hAnsi="Arial Narrow" w:cs="Arial"/>
          <w:sz w:val="22"/>
          <w:szCs w:val="22"/>
        </w:rPr>
      </w:pPr>
    </w:p>
    <w:p w14:paraId="6DD6619B" w14:textId="77777777" w:rsidR="00DE4B6D" w:rsidRDefault="00DE4B6D">
      <w:pPr>
        <w:rPr>
          <w:rFonts w:ascii="Arial Narrow" w:hAnsi="Arial Narrow" w:cs="Arial"/>
          <w:sz w:val="22"/>
          <w:szCs w:val="22"/>
        </w:rPr>
      </w:pPr>
    </w:p>
    <w:p w14:paraId="546B7051" w14:textId="77777777" w:rsidR="00AA7BE9" w:rsidRDefault="00AA7BE9">
      <w:pPr>
        <w:rPr>
          <w:rFonts w:ascii="Arial Narrow" w:hAnsi="Arial Narrow" w:cs="Arial"/>
          <w:sz w:val="22"/>
          <w:szCs w:val="22"/>
        </w:rPr>
      </w:pPr>
    </w:p>
    <w:p w14:paraId="38C0BAC1" w14:textId="77777777" w:rsidR="00AA7BE9" w:rsidRDefault="00AA7BE9">
      <w:pPr>
        <w:rPr>
          <w:rFonts w:ascii="Arial Narrow" w:hAnsi="Arial Narrow" w:cs="Arial"/>
          <w:sz w:val="22"/>
          <w:szCs w:val="22"/>
        </w:rPr>
      </w:pPr>
    </w:p>
    <w:p w14:paraId="54C94418" w14:textId="77777777" w:rsidR="00AA7BE9" w:rsidRDefault="00AA7BE9">
      <w:pPr>
        <w:rPr>
          <w:rFonts w:ascii="Arial Narrow" w:hAnsi="Arial Narrow" w:cs="Arial"/>
          <w:sz w:val="22"/>
          <w:szCs w:val="22"/>
        </w:rPr>
      </w:pPr>
    </w:p>
    <w:p w14:paraId="48463F95" w14:textId="77777777" w:rsidR="00DE4B6D" w:rsidRDefault="00DE4B6D">
      <w:pPr>
        <w:rPr>
          <w:rFonts w:ascii="Arial Narrow" w:hAnsi="Arial Narrow" w:cs="Arial"/>
          <w:sz w:val="22"/>
          <w:szCs w:val="22"/>
        </w:rPr>
      </w:pPr>
    </w:p>
    <w:p w14:paraId="4A02226D" w14:textId="77777777" w:rsidR="00DE4B6D" w:rsidRDefault="00DE4B6D" w:rsidP="007728A3">
      <w:pPr>
        <w:rPr>
          <w:sz w:val="24"/>
          <w:szCs w:val="24"/>
        </w:rPr>
      </w:pPr>
    </w:p>
    <w:p w14:paraId="4EEF8DA2" w14:textId="77777777" w:rsidR="00DE4B6D" w:rsidRPr="00025F75" w:rsidRDefault="007728A3">
      <w:pPr>
        <w:jc w:val="center"/>
        <w:rPr>
          <w:rFonts w:ascii="Arial Narrow" w:hAnsi="Arial Narrow"/>
          <w:sz w:val="22"/>
          <w:szCs w:val="22"/>
        </w:rPr>
      </w:pPr>
      <w:r w:rsidRPr="00025F75">
        <w:rPr>
          <w:rFonts w:ascii="Arial Narrow" w:hAnsi="Arial Narrow"/>
          <w:sz w:val="22"/>
          <w:szCs w:val="22"/>
        </w:rPr>
        <w:t>Časť I.</w:t>
      </w:r>
    </w:p>
    <w:p w14:paraId="5719581E" w14:textId="77777777" w:rsidR="00DE4B6D" w:rsidRPr="00025F75" w:rsidRDefault="007728A3">
      <w:pPr>
        <w:spacing w:before="120" w:after="120"/>
        <w:jc w:val="center"/>
        <w:rPr>
          <w:rFonts w:ascii="Arial Narrow" w:hAnsi="Arial Narrow"/>
          <w:sz w:val="22"/>
          <w:szCs w:val="22"/>
        </w:rPr>
      </w:pPr>
      <w:r w:rsidRPr="00025F75">
        <w:rPr>
          <w:rFonts w:ascii="Arial Narrow" w:hAnsi="Arial Narrow"/>
          <w:b/>
          <w:sz w:val="22"/>
          <w:szCs w:val="22"/>
        </w:rPr>
        <w:t>INFORMÁCIE O VEREJNOM OBSTARÁVATEĽOVI</w:t>
      </w:r>
    </w:p>
    <w:p w14:paraId="02564FB1" w14:textId="77777777" w:rsidR="00DE4B6D" w:rsidRPr="00025F75" w:rsidRDefault="007728A3">
      <w:pPr>
        <w:numPr>
          <w:ilvl w:val="0"/>
          <w:numId w:val="2"/>
        </w:numPr>
        <w:spacing w:before="120" w:after="120"/>
        <w:ind w:left="567" w:hanging="567"/>
        <w:jc w:val="both"/>
        <w:rPr>
          <w:rFonts w:ascii="Arial Narrow" w:hAnsi="Arial Narrow"/>
          <w:sz w:val="22"/>
          <w:szCs w:val="22"/>
        </w:rPr>
      </w:pPr>
      <w:r w:rsidRPr="00025F75">
        <w:rPr>
          <w:rFonts w:ascii="Arial Narrow" w:hAnsi="Arial Narrow"/>
          <w:b/>
          <w:bCs/>
          <w:smallCaps/>
          <w:sz w:val="22"/>
          <w:szCs w:val="22"/>
        </w:rPr>
        <w:t xml:space="preserve">identifikácia verejného obstarávateľa </w:t>
      </w:r>
    </w:p>
    <w:p w14:paraId="443BF625" w14:textId="77777777" w:rsidR="00DE4B6D" w:rsidRPr="00025F75" w:rsidRDefault="007728A3">
      <w:pPr>
        <w:ind w:left="567" w:hanging="567"/>
        <w:jc w:val="both"/>
        <w:rPr>
          <w:rFonts w:ascii="Arial Narrow" w:hAnsi="Arial Narrow"/>
          <w:sz w:val="22"/>
          <w:szCs w:val="22"/>
        </w:rPr>
      </w:pPr>
      <w:r w:rsidRPr="00025F75">
        <w:rPr>
          <w:rFonts w:ascii="Arial Narrow" w:hAnsi="Arial Narrow"/>
          <w:bCs/>
          <w:sz w:val="22"/>
          <w:szCs w:val="22"/>
        </w:rPr>
        <w:t>1.1</w:t>
      </w:r>
      <w:r w:rsidRPr="00025F75">
        <w:rPr>
          <w:rFonts w:ascii="Arial Narrow" w:hAnsi="Arial Narrow"/>
          <w:b/>
          <w:bCs/>
          <w:sz w:val="22"/>
          <w:szCs w:val="22"/>
        </w:rPr>
        <w:t xml:space="preserve">      Verejný obstarávateľ:</w:t>
      </w:r>
      <w:r w:rsidRPr="00025F75">
        <w:rPr>
          <w:rFonts w:ascii="Arial Narrow" w:hAnsi="Arial Narrow"/>
          <w:b/>
          <w:bCs/>
          <w:sz w:val="22"/>
          <w:szCs w:val="22"/>
        </w:rPr>
        <w:tab/>
      </w:r>
      <w:r w:rsidRPr="00025F75">
        <w:rPr>
          <w:rFonts w:ascii="Arial Narrow" w:hAnsi="Arial Narrow"/>
          <w:b/>
          <w:bCs/>
          <w:sz w:val="22"/>
          <w:szCs w:val="22"/>
        </w:rPr>
        <w:tab/>
      </w:r>
    </w:p>
    <w:p w14:paraId="4B5EAFCD" w14:textId="77777777" w:rsidR="00DE4B6D" w:rsidRPr="00025F75" w:rsidRDefault="007728A3">
      <w:pPr>
        <w:pStyle w:val="SSCbenytext"/>
        <w:tabs>
          <w:tab w:val="left" w:pos="2520"/>
        </w:tabs>
        <w:spacing w:before="60" w:line="276" w:lineRule="auto"/>
        <w:ind w:left="539"/>
        <w:rPr>
          <w:rFonts w:ascii="Arial Narrow" w:hAnsi="Arial Narrow"/>
          <w:sz w:val="22"/>
          <w:szCs w:val="22"/>
        </w:rPr>
      </w:pPr>
      <w:r w:rsidRPr="00025F75">
        <w:rPr>
          <w:rFonts w:ascii="Arial Narrow" w:hAnsi="Arial Narrow"/>
          <w:sz w:val="22"/>
          <w:szCs w:val="22"/>
        </w:rPr>
        <w:t>Názov organizácie:</w:t>
      </w:r>
      <w:r w:rsidRPr="00025F75">
        <w:rPr>
          <w:rFonts w:ascii="Arial Narrow" w:hAnsi="Arial Narrow"/>
          <w:sz w:val="22"/>
          <w:szCs w:val="22"/>
        </w:rPr>
        <w:tab/>
      </w:r>
      <w:r w:rsidRPr="00025F75">
        <w:rPr>
          <w:rFonts w:ascii="Arial Narrow" w:hAnsi="Arial Narrow"/>
          <w:b/>
          <w:sz w:val="22"/>
          <w:szCs w:val="22"/>
          <w:lang w:eastAsia="en-US"/>
        </w:rPr>
        <w:t>Ministerstvo hospodárstva Slovenskej republiky</w:t>
      </w:r>
    </w:p>
    <w:p w14:paraId="0A8B2B76" w14:textId="77777777" w:rsidR="00DE4B6D" w:rsidRPr="00025F75" w:rsidRDefault="007728A3">
      <w:pPr>
        <w:pStyle w:val="SSCbenytext"/>
        <w:tabs>
          <w:tab w:val="left" w:pos="2520"/>
        </w:tabs>
        <w:spacing w:before="60" w:line="276" w:lineRule="auto"/>
        <w:ind w:left="539"/>
        <w:rPr>
          <w:rFonts w:ascii="Arial Narrow" w:hAnsi="Arial Narrow"/>
          <w:sz w:val="22"/>
          <w:szCs w:val="22"/>
        </w:rPr>
      </w:pPr>
      <w:r w:rsidRPr="00025F75">
        <w:rPr>
          <w:rFonts w:ascii="Arial Narrow" w:hAnsi="Arial Narrow"/>
          <w:sz w:val="22"/>
          <w:szCs w:val="22"/>
        </w:rPr>
        <w:t>Adresa organizácie:</w:t>
      </w:r>
      <w:r w:rsidR="00CF631B">
        <w:rPr>
          <w:rFonts w:ascii="Arial Narrow" w:hAnsi="Arial Narrow"/>
          <w:sz w:val="22"/>
          <w:szCs w:val="22"/>
        </w:rPr>
        <w:tab/>
        <w:t>Mlynské nivy 44/a, 827 29</w:t>
      </w:r>
      <w:r w:rsidRPr="00025F75">
        <w:rPr>
          <w:rFonts w:ascii="Arial Narrow" w:hAnsi="Arial Narrow"/>
          <w:sz w:val="22"/>
          <w:szCs w:val="22"/>
        </w:rPr>
        <w:t xml:space="preserve"> Bratislava</w:t>
      </w:r>
    </w:p>
    <w:p w14:paraId="180EF522" w14:textId="77777777" w:rsidR="00DE4B6D" w:rsidRPr="00025F75" w:rsidRDefault="007728A3">
      <w:pPr>
        <w:pStyle w:val="SSCbenytext"/>
        <w:tabs>
          <w:tab w:val="left" w:pos="2520"/>
        </w:tabs>
        <w:spacing w:before="60" w:line="276" w:lineRule="auto"/>
        <w:ind w:left="539"/>
        <w:rPr>
          <w:rFonts w:ascii="Arial Narrow" w:hAnsi="Arial Narrow"/>
          <w:sz w:val="22"/>
          <w:szCs w:val="22"/>
        </w:rPr>
      </w:pPr>
      <w:r w:rsidRPr="00025F75">
        <w:rPr>
          <w:rFonts w:ascii="Arial Narrow" w:hAnsi="Arial Narrow"/>
          <w:sz w:val="22"/>
          <w:szCs w:val="22"/>
        </w:rPr>
        <w:t xml:space="preserve">IČO: </w:t>
      </w:r>
      <w:r w:rsidRPr="00025F75">
        <w:rPr>
          <w:rFonts w:ascii="Arial Narrow" w:hAnsi="Arial Narrow"/>
          <w:sz w:val="22"/>
          <w:szCs w:val="22"/>
        </w:rPr>
        <w:tab/>
        <w:t>00686832</w:t>
      </w:r>
    </w:p>
    <w:p w14:paraId="10DED3B9" w14:textId="77777777" w:rsidR="00DE4B6D" w:rsidRPr="00025F75" w:rsidRDefault="007728A3">
      <w:pPr>
        <w:pStyle w:val="SSCbenytext"/>
        <w:tabs>
          <w:tab w:val="left" w:pos="2520"/>
        </w:tabs>
        <w:spacing w:before="60" w:line="276" w:lineRule="auto"/>
        <w:ind w:left="539"/>
        <w:rPr>
          <w:rFonts w:ascii="Arial Narrow" w:hAnsi="Arial Narrow"/>
          <w:sz w:val="22"/>
          <w:szCs w:val="22"/>
        </w:rPr>
      </w:pPr>
      <w:r w:rsidRPr="00025F75">
        <w:rPr>
          <w:rFonts w:ascii="Arial Narrow" w:hAnsi="Arial Narrow"/>
          <w:sz w:val="22"/>
          <w:szCs w:val="22"/>
        </w:rPr>
        <w:t>DIČ:</w:t>
      </w:r>
      <w:r w:rsidRPr="00025F75">
        <w:rPr>
          <w:rFonts w:ascii="Arial Narrow" w:hAnsi="Arial Narrow"/>
          <w:sz w:val="22"/>
          <w:szCs w:val="22"/>
        </w:rPr>
        <w:tab/>
        <w:t>2021056818</w:t>
      </w:r>
    </w:p>
    <w:p w14:paraId="4F6D26CA" w14:textId="77777777" w:rsidR="00DE4B6D" w:rsidRPr="00025F75" w:rsidRDefault="007728A3">
      <w:pPr>
        <w:pStyle w:val="SSCbenytext"/>
        <w:tabs>
          <w:tab w:val="left" w:pos="2520"/>
        </w:tabs>
        <w:spacing w:before="60" w:line="276" w:lineRule="auto"/>
        <w:ind w:left="539"/>
        <w:rPr>
          <w:rFonts w:ascii="Arial Narrow" w:hAnsi="Arial Narrow"/>
          <w:sz w:val="22"/>
          <w:szCs w:val="22"/>
        </w:rPr>
      </w:pPr>
      <w:r w:rsidRPr="00025F75">
        <w:rPr>
          <w:rFonts w:ascii="Arial Narrow" w:hAnsi="Arial Narrow"/>
          <w:sz w:val="22"/>
          <w:szCs w:val="22"/>
        </w:rPr>
        <w:t>Zastúpený:</w:t>
      </w:r>
      <w:r w:rsidRPr="00025F75">
        <w:rPr>
          <w:rFonts w:ascii="Arial Narrow" w:hAnsi="Arial Narrow"/>
          <w:sz w:val="22"/>
          <w:szCs w:val="22"/>
        </w:rPr>
        <w:tab/>
        <w:t xml:space="preserve">Ing. </w:t>
      </w:r>
      <w:r w:rsidRPr="00025F75">
        <w:rPr>
          <w:rFonts w:ascii="Arial Narrow" w:hAnsi="Arial Narrow"/>
          <w:iCs/>
          <w:sz w:val="22"/>
          <w:szCs w:val="22"/>
          <w:lang w:eastAsia="sk-SK"/>
        </w:rPr>
        <w:t>Denisa Saková</w:t>
      </w:r>
      <w:r w:rsidRPr="00025F75">
        <w:rPr>
          <w:rFonts w:ascii="Arial Narrow" w:hAnsi="Arial Narrow"/>
          <w:sz w:val="22"/>
          <w:szCs w:val="22"/>
        </w:rPr>
        <w:t xml:space="preserve">, PhD. ministerka  </w:t>
      </w:r>
    </w:p>
    <w:p w14:paraId="2975F145" w14:textId="77777777" w:rsidR="00DE4B6D" w:rsidRPr="00025F75" w:rsidRDefault="007728A3">
      <w:pPr>
        <w:pStyle w:val="SSCbenytext"/>
        <w:tabs>
          <w:tab w:val="left" w:pos="2520"/>
        </w:tabs>
        <w:spacing w:before="60" w:line="276" w:lineRule="auto"/>
        <w:ind w:left="539"/>
        <w:rPr>
          <w:sz w:val="22"/>
          <w:szCs w:val="22"/>
        </w:rPr>
      </w:pPr>
      <w:r w:rsidRPr="00025F75">
        <w:rPr>
          <w:rFonts w:ascii="Arial Narrow" w:hAnsi="Arial Narrow"/>
          <w:sz w:val="22"/>
          <w:szCs w:val="22"/>
        </w:rPr>
        <w:t>Internetová adresa:</w:t>
      </w:r>
      <w:r w:rsidRPr="00025F75">
        <w:rPr>
          <w:rFonts w:ascii="Arial Narrow" w:hAnsi="Arial Narrow"/>
          <w:sz w:val="22"/>
          <w:szCs w:val="22"/>
        </w:rPr>
        <w:tab/>
      </w:r>
      <w:hyperlink r:id="rId12">
        <w:r w:rsidRPr="00025F75">
          <w:rPr>
            <w:rStyle w:val="Hypertextovprepojenie"/>
            <w:rFonts w:ascii="Arial Narrow" w:hAnsi="Arial Narrow"/>
            <w:sz w:val="22"/>
            <w:szCs w:val="22"/>
          </w:rPr>
          <w:t>http://www.economy.gov.sk/</w:t>
        </w:r>
      </w:hyperlink>
      <w:r w:rsidRPr="00025F75">
        <w:rPr>
          <w:rFonts w:ascii="Arial Narrow" w:hAnsi="Arial Narrow"/>
          <w:sz w:val="22"/>
          <w:szCs w:val="22"/>
        </w:rPr>
        <w:t xml:space="preserve"> </w:t>
      </w:r>
    </w:p>
    <w:p w14:paraId="2CB5AE66" w14:textId="77777777" w:rsidR="00DE4B6D" w:rsidRPr="00025F75" w:rsidRDefault="007728A3">
      <w:pPr>
        <w:pStyle w:val="SSCbenytext"/>
        <w:tabs>
          <w:tab w:val="left" w:pos="2520"/>
        </w:tabs>
        <w:spacing w:before="0" w:line="276" w:lineRule="auto"/>
        <w:ind w:left="539"/>
        <w:jc w:val="left"/>
        <w:rPr>
          <w:rFonts w:ascii="Arial Narrow" w:hAnsi="Arial Narrow"/>
          <w:sz w:val="22"/>
          <w:szCs w:val="22"/>
        </w:rPr>
      </w:pPr>
      <w:r w:rsidRPr="00025F75">
        <w:rPr>
          <w:rFonts w:ascii="Arial Narrow" w:hAnsi="Arial Narrow"/>
          <w:sz w:val="22"/>
          <w:szCs w:val="22"/>
        </w:rPr>
        <w:t>Internetová adresa</w:t>
      </w:r>
    </w:p>
    <w:p w14:paraId="50F039B9" w14:textId="77777777" w:rsidR="00DE4B6D" w:rsidRPr="00025F75" w:rsidRDefault="007728A3">
      <w:pPr>
        <w:pStyle w:val="SSCbenytext"/>
        <w:tabs>
          <w:tab w:val="left" w:pos="2520"/>
        </w:tabs>
        <w:spacing w:before="0" w:line="276" w:lineRule="auto"/>
        <w:ind w:left="539"/>
        <w:jc w:val="left"/>
        <w:rPr>
          <w:rFonts w:ascii="Arial Narrow" w:hAnsi="Arial Narrow"/>
          <w:sz w:val="22"/>
          <w:szCs w:val="22"/>
        </w:rPr>
      </w:pPr>
      <w:r w:rsidRPr="00025F75">
        <w:rPr>
          <w:rFonts w:ascii="Arial Narrow" w:hAnsi="Arial Narrow"/>
          <w:sz w:val="22"/>
          <w:szCs w:val="22"/>
        </w:rPr>
        <w:t xml:space="preserve">profilu:                       </w:t>
      </w:r>
      <w:r w:rsidRPr="00025F75">
        <w:rPr>
          <w:rFonts w:ascii="Arial Narrow" w:hAnsi="Arial Narrow"/>
          <w:sz w:val="22"/>
          <w:szCs w:val="22"/>
        </w:rPr>
        <w:tab/>
      </w:r>
      <w:r w:rsidRPr="00025F75">
        <w:rPr>
          <w:rFonts w:ascii="Arial Narrow" w:hAnsi="Arial Narrow"/>
          <w:color w:val="0000FF"/>
          <w:sz w:val="22"/>
          <w:szCs w:val="22"/>
          <w:u w:val="single"/>
        </w:rPr>
        <w:t>https://www.uvo.gov.sk/vyhladavanie-profilov/zakazky/1646</w:t>
      </w:r>
      <w:r w:rsidRPr="00025F75">
        <w:rPr>
          <w:rFonts w:ascii="Arial Narrow" w:hAnsi="Arial Narrow"/>
          <w:color w:val="0000FF"/>
          <w:sz w:val="22"/>
          <w:szCs w:val="22"/>
        </w:rPr>
        <w:t xml:space="preserve"> </w:t>
      </w:r>
    </w:p>
    <w:p w14:paraId="2AE350AA" w14:textId="77777777" w:rsidR="00DE4B6D" w:rsidRPr="00025F75" w:rsidRDefault="007728A3">
      <w:pPr>
        <w:pStyle w:val="SSCbenytext"/>
        <w:tabs>
          <w:tab w:val="left" w:pos="2520"/>
        </w:tabs>
        <w:spacing w:before="60" w:line="276" w:lineRule="auto"/>
        <w:ind w:left="539"/>
        <w:jc w:val="left"/>
        <w:rPr>
          <w:rFonts w:ascii="Arial Narrow" w:hAnsi="Arial Narrow"/>
          <w:sz w:val="22"/>
          <w:szCs w:val="22"/>
        </w:rPr>
      </w:pPr>
      <w:r w:rsidRPr="00025F75">
        <w:rPr>
          <w:rFonts w:ascii="Arial Narrow" w:hAnsi="Arial Narrow"/>
          <w:sz w:val="22"/>
          <w:szCs w:val="22"/>
        </w:rPr>
        <w:t xml:space="preserve">Kontaktné miesto:    </w:t>
      </w:r>
      <w:r w:rsidRPr="00025F75">
        <w:rPr>
          <w:rFonts w:ascii="Arial Narrow" w:hAnsi="Arial Narrow"/>
          <w:sz w:val="22"/>
          <w:szCs w:val="22"/>
        </w:rPr>
        <w:tab/>
        <w:t>Mlynské nivy 44/a 827 15 Bratislava</w:t>
      </w:r>
    </w:p>
    <w:p w14:paraId="6D9A5728" w14:textId="1CB69148" w:rsidR="00DE4B6D" w:rsidRPr="00025F75" w:rsidRDefault="007728A3">
      <w:pPr>
        <w:pStyle w:val="SSCbenytext"/>
        <w:tabs>
          <w:tab w:val="left" w:pos="2520"/>
        </w:tabs>
        <w:spacing w:before="60" w:line="276" w:lineRule="auto"/>
        <w:ind w:left="539"/>
        <w:jc w:val="left"/>
        <w:rPr>
          <w:rFonts w:ascii="Arial Narrow" w:hAnsi="Arial Narrow"/>
          <w:sz w:val="22"/>
          <w:szCs w:val="22"/>
        </w:rPr>
      </w:pPr>
      <w:r w:rsidRPr="00025F75">
        <w:rPr>
          <w:rFonts w:ascii="Arial Narrow" w:hAnsi="Arial Narrow"/>
          <w:sz w:val="22"/>
          <w:szCs w:val="22"/>
        </w:rPr>
        <w:t xml:space="preserve">Kontaktná osoba:     </w:t>
      </w:r>
      <w:r w:rsidRPr="00025F75">
        <w:rPr>
          <w:rFonts w:ascii="Arial Narrow" w:hAnsi="Arial Narrow"/>
          <w:sz w:val="22"/>
          <w:szCs w:val="22"/>
        </w:rPr>
        <w:tab/>
      </w:r>
      <w:r w:rsidR="00293C93" w:rsidRPr="00293C93">
        <w:rPr>
          <w:rFonts w:ascii="Arial Narrow" w:hAnsi="Arial Narrow"/>
          <w:sz w:val="22"/>
          <w:szCs w:val="22"/>
        </w:rPr>
        <w:t>Mgr. Iveta Puchovanová</w:t>
      </w:r>
    </w:p>
    <w:p w14:paraId="550E8BB9" w14:textId="6D1F964F" w:rsidR="00DE4B6D" w:rsidRPr="00025F75" w:rsidRDefault="007728A3">
      <w:pPr>
        <w:pStyle w:val="SSCbenytext"/>
        <w:tabs>
          <w:tab w:val="left" w:pos="2520"/>
        </w:tabs>
        <w:spacing w:before="60" w:line="276" w:lineRule="auto"/>
        <w:ind w:left="539"/>
        <w:jc w:val="left"/>
        <w:rPr>
          <w:rFonts w:ascii="Arial Narrow" w:hAnsi="Arial Narrow"/>
          <w:sz w:val="22"/>
          <w:szCs w:val="22"/>
        </w:rPr>
      </w:pPr>
      <w:r w:rsidRPr="00025F75">
        <w:rPr>
          <w:rFonts w:ascii="Arial Narrow" w:hAnsi="Arial Narrow"/>
          <w:sz w:val="22"/>
          <w:szCs w:val="22"/>
        </w:rPr>
        <w:t xml:space="preserve">Tel. č.:                      </w:t>
      </w:r>
      <w:r w:rsidRPr="00025F75">
        <w:rPr>
          <w:rFonts w:ascii="Arial Narrow" w:hAnsi="Arial Narrow"/>
          <w:sz w:val="22"/>
          <w:szCs w:val="22"/>
        </w:rPr>
        <w:tab/>
      </w:r>
      <w:r w:rsidR="000F37F3">
        <w:rPr>
          <w:rStyle w:val="Zkladntext0"/>
        </w:rPr>
        <w:t>+421 2 4854 27314</w:t>
      </w:r>
      <w:r w:rsidRPr="00025F75">
        <w:rPr>
          <w:rFonts w:ascii="Arial Narrow" w:hAnsi="Arial Narrow"/>
          <w:sz w:val="22"/>
          <w:szCs w:val="22"/>
        </w:rPr>
        <w:t xml:space="preserve"> </w:t>
      </w:r>
    </w:p>
    <w:p w14:paraId="2A130B28" w14:textId="0C648C80" w:rsidR="00DE4B6D" w:rsidRPr="00025F75" w:rsidRDefault="007728A3">
      <w:pPr>
        <w:pStyle w:val="SSCbenytext"/>
        <w:tabs>
          <w:tab w:val="left" w:pos="2520"/>
        </w:tabs>
        <w:spacing w:before="60" w:line="276" w:lineRule="auto"/>
        <w:ind w:left="539"/>
        <w:jc w:val="left"/>
        <w:rPr>
          <w:sz w:val="22"/>
          <w:szCs w:val="22"/>
        </w:rPr>
      </w:pPr>
      <w:r w:rsidRPr="00025F75">
        <w:rPr>
          <w:rFonts w:ascii="Arial Narrow" w:hAnsi="Arial Narrow"/>
          <w:sz w:val="22"/>
          <w:szCs w:val="22"/>
        </w:rPr>
        <w:t xml:space="preserve">E-mail:                     </w:t>
      </w:r>
      <w:r w:rsidRPr="00025F75">
        <w:rPr>
          <w:rFonts w:ascii="Arial Narrow" w:hAnsi="Arial Narrow"/>
          <w:sz w:val="22"/>
          <w:szCs w:val="22"/>
        </w:rPr>
        <w:tab/>
      </w:r>
      <w:hyperlink r:id="rId13" w:history="1">
        <w:r w:rsidR="00F12A9D" w:rsidRPr="00993064">
          <w:rPr>
            <w:rStyle w:val="Hypertextovprepojenie"/>
            <w:rFonts w:ascii="Arial Narrow" w:hAnsi="Arial Narrow"/>
            <w:sz w:val="22"/>
            <w:szCs w:val="22"/>
          </w:rPr>
          <w:t>iveta.puchovanova</w:t>
        </w:r>
        <w:r w:rsidR="00F12A9D" w:rsidRPr="00993064">
          <w:rPr>
            <w:rStyle w:val="Hypertextovprepojenie"/>
            <w:rFonts w:ascii="Arial Narrow" w:hAnsi="Arial Narrow" w:cs="Arial"/>
            <w:sz w:val="22"/>
            <w:szCs w:val="22"/>
            <w:shd w:val="clear" w:color="auto" w:fill="FFFFFF"/>
          </w:rPr>
          <w:t>@</w:t>
        </w:r>
        <w:r w:rsidR="00F12A9D" w:rsidRPr="00993064">
          <w:rPr>
            <w:rStyle w:val="Hypertextovprepojenie"/>
            <w:rFonts w:ascii="Arial Narrow" w:hAnsi="Arial Narrow"/>
            <w:sz w:val="22"/>
            <w:szCs w:val="22"/>
          </w:rPr>
          <w:t>mhsr.sk</w:t>
        </w:r>
      </w:hyperlink>
      <w:r w:rsidRPr="00025F75">
        <w:rPr>
          <w:rFonts w:ascii="Arial Narrow" w:hAnsi="Arial Narrow"/>
          <w:sz w:val="22"/>
          <w:szCs w:val="22"/>
        </w:rPr>
        <w:t xml:space="preserve"> </w:t>
      </w:r>
    </w:p>
    <w:p w14:paraId="379FB3EE" w14:textId="77777777" w:rsidR="00DE4B6D" w:rsidRPr="00025F75" w:rsidRDefault="00DE4B6D">
      <w:pPr>
        <w:pStyle w:val="SSCbenytext"/>
        <w:tabs>
          <w:tab w:val="left" w:pos="2520"/>
        </w:tabs>
        <w:spacing w:before="60" w:line="276" w:lineRule="auto"/>
        <w:ind w:left="539"/>
        <w:rPr>
          <w:rFonts w:ascii="Arial Narrow" w:hAnsi="Arial Narrow" w:cs="Arial"/>
          <w:sz w:val="22"/>
          <w:szCs w:val="22"/>
        </w:rPr>
      </w:pPr>
    </w:p>
    <w:p w14:paraId="04C6865C" w14:textId="77777777" w:rsidR="00DE4B6D" w:rsidRPr="00025F75" w:rsidRDefault="007728A3">
      <w:pPr>
        <w:jc w:val="center"/>
        <w:rPr>
          <w:rFonts w:ascii="Arial Narrow" w:hAnsi="Arial Narrow"/>
          <w:sz w:val="22"/>
          <w:szCs w:val="22"/>
        </w:rPr>
      </w:pPr>
      <w:r w:rsidRPr="00025F75">
        <w:rPr>
          <w:rFonts w:ascii="Arial Narrow" w:hAnsi="Arial Narrow"/>
          <w:sz w:val="22"/>
          <w:szCs w:val="22"/>
        </w:rPr>
        <w:t>Časť II.</w:t>
      </w:r>
    </w:p>
    <w:p w14:paraId="4F1D232E" w14:textId="77777777" w:rsidR="00DE4B6D" w:rsidRPr="00025F75" w:rsidRDefault="007728A3">
      <w:pPr>
        <w:spacing w:before="120" w:after="120"/>
        <w:jc w:val="center"/>
        <w:rPr>
          <w:rFonts w:ascii="Arial Narrow" w:hAnsi="Arial Narrow"/>
          <w:sz w:val="22"/>
          <w:szCs w:val="22"/>
        </w:rPr>
      </w:pPr>
      <w:r w:rsidRPr="00025F75">
        <w:rPr>
          <w:rFonts w:ascii="Arial Narrow" w:hAnsi="Arial Narrow"/>
          <w:b/>
          <w:sz w:val="22"/>
          <w:szCs w:val="22"/>
        </w:rPr>
        <w:t>INFORMÁCIE O PREDMETE ZÁKAZKY</w:t>
      </w:r>
    </w:p>
    <w:p w14:paraId="2BDB788C" w14:textId="77777777" w:rsidR="00DE4B6D" w:rsidRPr="00025F75" w:rsidRDefault="007728A3">
      <w:pPr>
        <w:numPr>
          <w:ilvl w:val="0"/>
          <w:numId w:val="2"/>
        </w:numPr>
        <w:spacing w:before="120" w:after="120"/>
        <w:ind w:left="567" w:hanging="567"/>
        <w:jc w:val="both"/>
        <w:rPr>
          <w:rFonts w:ascii="Arial Narrow" w:hAnsi="Arial Narrow"/>
          <w:sz w:val="22"/>
          <w:szCs w:val="22"/>
        </w:rPr>
      </w:pPr>
      <w:r w:rsidRPr="00025F75">
        <w:rPr>
          <w:rFonts w:ascii="Arial Narrow" w:hAnsi="Arial Narrow"/>
          <w:b/>
          <w:bCs/>
          <w:smallCaps/>
          <w:sz w:val="22"/>
          <w:szCs w:val="22"/>
        </w:rPr>
        <w:t>predmet zákazky</w:t>
      </w:r>
    </w:p>
    <w:p w14:paraId="1DAC6EB9" w14:textId="63E236E9" w:rsidR="00DE4B6D" w:rsidRPr="00A95028" w:rsidRDefault="007728A3">
      <w:pPr>
        <w:pStyle w:val="Odsekzoznamu"/>
        <w:numPr>
          <w:ilvl w:val="1"/>
          <w:numId w:val="2"/>
        </w:numPr>
        <w:jc w:val="both"/>
        <w:rPr>
          <w:rFonts w:ascii="Arial Narrow" w:hAnsi="Arial Narrow"/>
          <w:sz w:val="22"/>
          <w:szCs w:val="22"/>
        </w:rPr>
      </w:pPr>
      <w:r w:rsidRPr="00025F75">
        <w:rPr>
          <w:rFonts w:ascii="Arial Narrow" w:hAnsi="Arial Narrow"/>
          <w:sz w:val="22"/>
          <w:szCs w:val="22"/>
        </w:rPr>
        <w:t>Názov predmetu zákazky:</w:t>
      </w:r>
      <w:bookmarkStart w:id="0" w:name="nazov1"/>
      <w:bookmarkEnd w:id="0"/>
      <w:r w:rsidRPr="00025F75">
        <w:rPr>
          <w:rFonts w:ascii="Arial Narrow" w:hAnsi="Arial Narrow"/>
          <w:sz w:val="22"/>
          <w:szCs w:val="22"/>
        </w:rPr>
        <w:t xml:space="preserve"> </w:t>
      </w:r>
      <w:r w:rsidR="00F12A9D" w:rsidRPr="00F12A9D">
        <w:rPr>
          <w:rFonts w:ascii="Arial Narrow" w:hAnsi="Arial Narrow"/>
          <w:b/>
          <w:sz w:val="22"/>
          <w:szCs w:val="22"/>
        </w:rPr>
        <w:t>Nákup, upgrade, predlženie licencií a vendor support pre IKT infraštruktúru - VMware</w:t>
      </w:r>
    </w:p>
    <w:p w14:paraId="7AAB4B13" w14:textId="77777777" w:rsidR="00A95028" w:rsidRPr="00025F75" w:rsidRDefault="00A95028" w:rsidP="00A95028">
      <w:pPr>
        <w:pStyle w:val="Odsekzoznamu"/>
        <w:ind w:left="576"/>
        <w:jc w:val="both"/>
        <w:rPr>
          <w:rFonts w:ascii="Arial Narrow" w:hAnsi="Arial Narrow"/>
          <w:sz w:val="22"/>
          <w:szCs w:val="22"/>
        </w:rPr>
      </w:pPr>
    </w:p>
    <w:p w14:paraId="7B207D34" w14:textId="77777777" w:rsidR="00DE4B6D" w:rsidRPr="00025F75" w:rsidRDefault="007728A3" w:rsidP="00786121">
      <w:pPr>
        <w:pStyle w:val="Zarkazkladnhotextu2"/>
        <w:numPr>
          <w:ilvl w:val="1"/>
          <w:numId w:val="18"/>
        </w:numPr>
        <w:spacing w:before="120" w:after="120"/>
        <w:rPr>
          <w:rFonts w:ascii="Arial Narrow" w:hAnsi="Arial Narrow"/>
          <w:sz w:val="22"/>
          <w:szCs w:val="22"/>
        </w:rPr>
      </w:pPr>
      <w:r w:rsidRPr="00025F75">
        <w:rPr>
          <w:rFonts w:ascii="Arial Narrow" w:hAnsi="Arial Narrow"/>
          <w:sz w:val="22"/>
          <w:szCs w:val="22"/>
        </w:rPr>
        <w:t xml:space="preserve">    Spoločný slovník obstarávania (CPV):</w:t>
      </w:r>
      <w:bookmarkStart w:id="1" w:name="SS"/>
      <w:bookmarkEnd w:id="1"/>
    </w:p>
    <w:p w14:paraId="15DFE9D5" w14:textId="77777777" w:rsidR="00BE5F41" w:rsidRPr="00BE5F41" w:rsidRDefault="00BE5F41" w:rsidP="00BE5F41">
      <w:pPr>
        <w:ind w:firstLine="680"/>
        <w:jc w:val="both"/>
        <w:rPr>
          <w:rFonts w:ascii="Arial Narrow" w:hAnsi="Arial Narrow"/>
          <w:bCs/>
          <w:sz w:val="22"/>
          <w:szCs w:val="22"/>
        </w:rPr>
      </w:pPr>
      <w:r w:rsidRPr="00BE5F41">
        <w:rPr>
          <w:rFonts w:ascii="Arial Narrow" w:hAnsi="Arial Narrow"/>
          <w:bCs/>
          <w:sz w:val="22"/>
          <w:szCs w:val="22"/>
        </w:rPr>
        <w:t>48218000-9  -  Softvérový balík na riadenie licencií</w:t>
      </w:r>
    </w:p>
    <w:p w14:paraId="24ABC8CD" w14:textId="4A1A5670" w:rsidR="00DE4B6D" w:rsidRDefault="00BE5F41" w:rsidP="00BE5F41">
      <w:pPr>
        <w:ind w:firstLine="680"/>
        <w:jc w:val="both"/>
        <w:rPr>
          <w:rFonts w:ascii="Arial Narrow" w:hAnsi="Arial Narrow"/>
          <w:bCs/>
          <w:sz w:val="22"/>
          <w:szCs w:val="22"/>
        </w:rPr>
      </w:pPr>
      <w:r w:rsidRPr="00BE5F41">
        <w:rPr>
          <w:rFonts w:ascii="Arial Narrow" w:hAnsi="Arial Narrow"/>
          <w:bCs/>
          <w:sz w:val="22"/>
          <w:szCs w:val="22"/>
        </w:rPr>
        <w:t>72250000-2 -   Služby týkajúce sa podpory systému</w:t>
      </w:r>
    </w:p>
    <w:p w14:paraId="5507E7BC" w14:textId="77777777" w:rsidR="00BE5F41" w:rsidRPr="004F0F44" w:rsidRDefault="00BE5F41" w:rsidP="00BE5F41">
      <w:pPr>
        <w:ind w:firstLine="680"/>
        <w:jc w:val="both"/>
        <w:rPr>
          <w:rFonts w:ascii="Arial Narrow" w:hAnsi="Arial Narrow"/>
          <w:color w:val="FF0000"/>
          <w:sz w:val="22"/>
          <w:szCs w:val="22"/>
        </w:rPr>
      </w:pPr>
    </w:p>
    <w:p w14:paraId="6D431957" w14:textId="6D492EF0" w:rsidR="00DE4B6D" w:rsidRDefault="007728A3" w:rsidP="00B231F3">
      <w:pPr>
        <w:pStyle w:val="Odsekzoznamu"/>
        <w:numPr>
          <w:ilvl w:val="1"/>
          <w:numId w:val="18"/>
        </w:numPr>
        <w:jc w:val="both"/>
        <w:rPr>
          <w:rFonts w:ascii="Arial Narrow" w:hAnsi="Arial Narrow"/>
          <w:sz w:val="22"/>
          <w:szCs w:val="22"/>
        </w:rPr>
      </w:pPr>
      <w:r w:rsidRPr="00025F75">
        <w:rPr>
          <w:rFonts w:ascii="Arial Narrow" w:hAnsi="Arial Narrow"/>
          <w:sz w:val="22"/>
          <w:szCs w:val="22"/>
          <w:u w:val="single"/>
        </w:rPr>
        <w:t>Stručný opis zákazky</w:t>
      </w:r>
      <w:r w:rsidRPr="00025F75">
        <w:rPr>
          <w:rFonts w:ascii="Arial Narrow" w:hAnsi="Arial Narrow"/>
          <w:sz w:val="22"/>
          <w:szCs w:val="22"/>
        </w:rPr>
        <w:t>:</w:t>
      </w:r>
    </w:p>
    <w:p w14:paraId="5D48D58F" w14:textId="77777777" w:rsidR="0049459D" w:rsidRPr="0049459D" w:rsidRDefault="0049459D" w:rsidP="0049459D">
      <w:pPr>
        <w:pStyle w:val="Odsekzoznamu"/>
        <w:ind w:left="360"/>
        <w:jc w:val="both"/>
        <w:rPr>
          <w:rFonts w:ascii="Arial Narrow" w:hAnsi="Arial Narrow"/>
          <w:sz w:val="22"/>
          <w:szCs w:val="22"/>
        </w:rPr>
      </w:pPr>
      <w:r w:rsidRPr="0049459D">
        <w:rPr>
          <w:rFonts w:ascii="Arial Narrow" w:hAnsi="Arial Narrow"/>
          <w:sz w:val="22"/>
          <w:szCs w:val="22"/>
        </w:rPr>
        <w:t>Verejný obstarávateľ požaduje obstarať pre virtualizačné prostredie VMware licencie pre hosty a vcenter verzie 8.x a produkt „VMware Cloud Foundation 5 - Per Core with a minimum of 16 Cores per CPU“ VMware Cloud Foundation (VCF) je multicloudová platforma, ktorá poskytuje kompletnú hyperkonvergovanú infraštruktúru (HCI), ktorá je určená na modernizáciu dátových centier a nasadzovanie moderných kontajnerových aplikácií. VCF je založený na rôznych komponentoch, ako sú vSphere (výpočty), vSAN (úložisko), NSX (sieť) a niektoré časti Aria Suite (predtým vRealize Suite). Supportné obdobie požadujeme od dátumu 06/12/2026 do 05/12/2027.</w:t>
      </w:r>
    </w:p>
    <w:p w14:paraId="4E35C303" w14:textId="77777777" w:rsidR="0049459D" w:rsidRPr="0049459D" w:rsidRDefault="0049459D" w:rsidP="0049459D">
      <w:pPr>
        <w:pStyle w:val="Odsekzoznamu"/>
        <w:ind w:left="360"/>
        <w:jc w:val="both"/>
        <w:rPr>
          <w:rFonts w:ascii="Arial Narrow" w:hAnsi="Arial Narrow"/>
          <w:sz w:val="22"/>
          <w:szCs w:val="22"/>
        </w:rPr>
      </w:pPr>
    </w:p>
    <w:p w14:paraId="26D818A7" w14:textId="1DE0E18E" w:rsidR="00427FB6" w:rsidRPr="0049459D" w:rsidRDefault="0049459D" w:rsidP="0049459D">
      <w:pPr>
        <w:pStyle w:val="Odsekzoznamu"/>
        <w:ind w:left="360"/>
        <w:jc w:val="both"/>
        <w:rPr>
          <w:rFonts w:ascii="Arial Narrow" w:hAnsi="Arial Narrow"/>
          <w:sz w:val="22"/>
          <w:szCs w:val="22"/>
        </w:rPr>
      </w:pPr>
      <w:r w:rsidRPr="0049459D">
        <w:rPr>
          <w:rFonts w:ascii="Arial Narrow" w:hAnsi="Arial Narrow"/>
          <w:sz w:val="22"/>
          <w:szCs w:val="22"/>
        </w:rPr>
        <w:t>Podrobný opis predmetu zákazky a/alebo jeho podrobná technická špecifikácia je uvedený/á v prílohe č. 1</w:t>
      </w:r>
      <w:r>
        <w:rPr>
          <w:rFonts w:ascii="Arial Narrow" w:hAnsi="Arial Narrow"/>
          <w:sz w:val="22"/>
          <w:szCs w:val="22"/>
        </w:rPr>
        <w:t xml:space="preserve"> </w:t>
      </w:r>
      <w:r w:rsidR="00427FB6">
        <w:rPr>
          <w:rStyle w:val="Zkladntext0"/>
        </w:rPr>
        <w:t>súťažných podkladov.</w:t>
      </w:r>
    </w:p>
    <w:p w14:paraId="3C230734" w14:textId="77777777" w:rsidR="00427FB6" w:rsidRPr="00025F75" w:rsidRDefault="00427FB6" w:rsidP="00B231F3">
      <w:pPr>
        <w:pStyle w:val="Odsekzoznamu"/>
        <w:ind w:left="360"/>
        <w:jc w:val="both"/>
        <w:rPr>
          <w:rFonts w:ascii="Arial Narrow" w:hAnsi="Arial Narrow"/>
          <w:sz w:val="22"/>
          <w:szCs w:val="22"/>
        </w:rPr>
      </w:pPr>
    </w:p>
    <w:p w14:paraId="154DF5B2" w14:textId="77777777" w:rsidR="00DE4B6D" w:rsidRPr="00025F75" w:rsidRDefault="007728A3" w:rsidP="00786121">
      <w:pPr>
        <w:numPr>
          <w:ilvl w:val="0"/>
          <w:numId w:val="18"/>
        </w:numPr>
        <w:spacing w:before="120" w:after="120"/>
        <w:ind w:left="567" w:hanging="567"/>
        <w:jc w:val="both"/>
        <w:rPr>
          <w:rFonts w:ascii="Arial Narrow" w:hAnsi="Arial Narrow"/>
          <w:sz w:val="22"/>
          <w:szCs w:val="22"/>
        </w:rPr>
      </w:pPr>
      <w:bookmarkStart w:id="2" w:name="opis1"/>
      <w:bookmarkEnd w:id="2"/>
      <w:r w:rsidRPr="00025F75">
        <w:rPr>
          <w:rFonts w:ascii="Arial Narrow" w:hAnsi="Arial Narrow"/>
          <w:b/>
          <w:bCs/>
          <w:smallCaps/>
          <w:sz w:val="22"/>
          <w:szCs w:val="22"/>
        </w:rPr>
        <w:t>rozdelenie predmetu zákazky</w:t>
      </w:r>
    </w:p>
    <w:p w14:paraId="6AD759DF" w14:textId="77777777" w:rsidR="00DE4B6D" w:rsidRPr="00025F75" w:rsidRDefault="007728A3" w:rsidP="00786121">
      <w:pPr>
        <w:pStyle w:val="Odsekzoznamu"/>
        <w:numPr>
          <w:ilvl w:val="1"/>
          <w:numId w:val="20"/>
        </w:numPr>
        <w:ind w:left="567" w:hanging="567"/>
        <w:jc w:val="both"/>
        <w:rPr>
          <w:rFonts w:ascii="Arial Narrow" w:hAnsi="Arial Narrow"/>
          <w:sz w:val="22"/>
          <w:szCs w:val="22"/>
        </w:rPr>
      </w:pPr>
      <w:bookmarkStart w:id="3" w:name="urcite_vsetko"/>
      <w:bookmarkEnd w:id="3"/>
      <w:r w:rsidRPr="00025F75">
        <w:rPr>
          <w:rFonts w:ascii="Arial Narrow" w:hAnsi="Arial Narrow"/>
          <w:sz w:val="22"/>
          <w:szCs w:val="22"/>
        </w:rPr>
        <w:t>Predmet zákazky nie je rozdelený na časti, uchádzač musí predložiť ponuku na celý predmet zákazky uvedený v Prílohe č. 1 týchto súťažných podkladov - Opis predmetu  zákazky.</w:t>
      </w:r>
      <w:r w:rsidR="00B12C4D">
        <w:rPr>
          <w:rFonts w:ascii="Arial Narrow" w:hAnsi="Arial Narrow"/>
          <w:sz w:val="22"/>
          <w:szCs w:val="22"/>
        </w:rPr>
        <w:t xml:space="preserve"> </w:t>
      </w:r>
    </w:p>
    <w:p w14:paraId="629FA04B" w14:textId="77777777" w:rsidR="00025F75" w:rsidRPr="00025F75" w:rsidRDefault="00025F75" w:rsidP="00025F75">
      <w:pPr>
        <w:jc w:val="both"/>
        <w:rPr>
          <w:rFonts w:ascii="Arial Narrow" w:hAnsi="Arial Narrow"/>
          <w:sz w:val="22"/>
          <w:szCs w:val="22"/>
        </w:rPr>
      </w:pPr>
    </w:p>
    <w:p w14:paraId="20D546D3" w14:textId="77777777" w:rsidR="00DE4B6D" w:rsidRPr="001C1EA7" w:rsidRDefault="007728A3" w:rsidP="00390BED">
      <w:pPr>
        <w:pStyle w:val="Zarkazkladnhotextu2"/>
        <w:spacing w:before="120" w:after="120"/>
        <w:ind w:left="0"/>
        <w:rPr>
          <w:rFonts w:ascii="Arial Narrow" w:hAnsi="Arial Narrow"/>
          <w:sz w:val="22"/>
          <w:szCs w:val="22"/>
        </w:rPr>
      </w:pPr>
      <w:r w:rsidRPr="00025F75">
        <w:rPr>
          <w:rFonts w:ascii="Arial Narrow" w:hAnsi="Arial Narrow"/>
          <w:sz w:val="22"/>
          <w:szCs w:val="22"/>
        </w:rPr>
        <w:t>3.</w:t>
      </w:r>
      <w:r w:rsidRPr="001C1EA7">
        <w:rPr>
          <w:rFonts w:ascii="Arial Narrow" w:hAnsi="Arial Narrow"/>
          <w:sz w:val="22"/>
          <w:szCs w:val="22"/>
        </w:rPr>
        <w:t xml:space="preserve">2     </w:t>
      </w:r>
      <w:r w:rsidRPr="001C1EA7">
        <w:rPr>
          <w:rFonts w:ascii="Arial Narrow" w:hAnsi="Arial Narrow"/>
          <w:sz w:val="22"/>
          <w:szCs w:val="22"/>
          <w:u w:val="single"/>
        </w:rPr>
        <w:t>Odôvodnenie nerozdelenia zákazky</w:t>
      </w:r>
      <w:r w:rsidRPr="001C1EA7">
        <w:rPr>
          <w:rFonts w:ascii="Arial Narrow" w:hAnsi="Arial Narrow"/>
          <w:sz w:val="22"/>
          <w:szCs w:val="22"/>
        </w:rPr>
        <w:t xml:space="preserve">: </w:t>
      </w:r>
    </w:p>
    <w:p w14:paraId="510F91A5" w14:textId="201C26C9" w:rsidR="009E7C04" w:rsidRPr="00C51BF7" w:rsidRDefault="009E7C04" w:rsidP="009E7C04">
      <w:pPr>
        <w:ind w:left="680"/>
        <w:jc w:val="both"/>
        <w:rPr>
          <w:rFonts w:ascii="Arial Narrow" w:hAnsi="Arial Narrow"/>
          <w:sz w:val="22"/>
          <w:szCs w:val="22"/>
          <w:lang w:eastAsia="sk-SK"/>
        </w:rPr>
      </w:pPr>
      <w:r w:rsidRPr="00C51BF7">
        <w:rPr>
          <w:rFonts w:ascii="Arial Narrow" w:hAnsi="Arial Narrow"/>
          <w:sz w:val="22"/>
          <w:szCs w:val="22"/>
          <w:lang w:eastAsia="sk-SK"/>
        </w:rPr>
        <w:lastRenderedPageBreak/>
        <w:t>Nerozdelenie predmetu zákazky na časti reflektuje požiadavky na efektívnosť, hospodárnosť a udržanie celistvosti.</w:t>
      </w:r>
    </w:p>
    <w:p w14:paraId="78A22923" w14:textId="2ED7D632" w:rsidR="00C165D4" w:rsidRPr="00C51BF7" w:rsidRDefault="009E7C04" w:rsidP="009E7C04">
      <w:pPr>
        <w:jc w:val="both"/>
        <w:rPr>
          <w:rFonts w:ascii="Arial Narrow" w:hAnsi="Arial Narrow"/>
          <w:sz w:val="22"/>
          <w:szCs w:val="22"/>
          <w:lang w:eastAsia="sk-SK"/>
        </w:rPr>
      </w:pPr>
      <w:r w:rsidRPr="00C51BF7">
        <w:rPr>
          <w:rFonts w:ascii="Arial Narrow" w:hAnsi="Arial Narrow"/>
          <w:sz w:val="22"/>
          <w:szCs w:val="22"/>
          <w:lang w:eastAsia="sk-SK"/>
        </w:rPr>
        <w:t xml:space="preserve">           </w:t>
      </w:r>
      <w:r w:rsidR="00C165D4" w:rsidRPr="00C51BF7">
        <w:rPr>
          <w:rFonts w:ascii="Arial Narrow" w:hAnsi="Arial Narrow"/>
          <w:sz w:val="22"/>
          <w:szCs w:val="22"/>
          <w:lang w:eastAsia="sk-SK"/>
        </w:rPr>
        <w:t xml:space="preserve">  </w:t>
      </w:r>
      <w:r w:rsidRPr="00C51BF7">
        <w:rPr>
          <w:rFonts w:ascii="Arial Narrow" w:hAnsi="Arial Narrow"/>
          <w:sz w:val="22"/>
          <w:szCs w:val="22"/>
          <w:lang w:eastAsia="sk-SK"/>
        </w:rPr>
        <w:t>Pri</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 xml:space="preserve"> rozdelení</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 xml:space="preserve"> na</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 xml:space="preserve"> menšie</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 xml:space="preserve"> časti</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 xml:space="preserve"> by </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koordinácia</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 xml:space="preserve"> viacerých</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 xml:space="preserve"> dodávateľov</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 xml:space="preserve"> priniesla komplikácie,</w:t>
      </w:r>
      <w:r w:rsidR="00D80E52" w:rsidRPr="00C51BF7">
        <w:rPr>
          <w:rFonts w:ascii="Arial Narrow" w:hAnsi="Arial Narrow"/>
          <w:sz w:val="22"/>
          <w:szCs w:val="22"/>
          <w:lang w:eastAsia="sk-SK"/>
        </w:rPr>
        <w:t xml:space="preserve"> </w:t>
      </w:r>
      <w:r w:rsidRPr="00C51BF7">
        <w:rPr>
          <w:rFonts w:ascii="Arial Narrow" w:hAnsi="Arial Narrow"/>
          <w:sz w:val="22"/>
          <w:szCs w:val="22"/>
          <w:lang w:eastAsia="sk-SK"/>
        </w:rPr>
        <w:t xml:space="preserve"> ktoré by mohli </w:t>
      </w:r>
    </w:p>
    <w:p w14:paraId="23AEB801" w14:textId="31360C34" w:rsidR="00C165D4" w:rsidRPr="00C51BF7" w:rsidRDefault="00C165D4" w:rsidP="009E7C04">
      <w:pPr>
        <w:jc w:val="both"/>
        <w:rPr>
          <w:rFonts w:ascii="Arial Narrow" w:hAnsi="Arial Narrow"/>
          <w:sz w:val="22"/>
          <w:szCs w:val="22"/>
          <w:lang w:eastAsia="sk-SK"/>
        </w:rPr>
      </w:pPr>
      <w:r w:rsidRPr="00C51BF7">
        <w:rPr>
          <w:rFonts w:ascii="Arial Narrow" w:hAnsi="Arial Narrow"/>
          <w:sz w:val="22"/>
          <w:szCs w:val="22"/>
          <w:lang w:eastAsia="sk-SK"/>
        </w:rPr>
        <w:t xml:space="preserve">             </w:t>
      </w:r>
      <w:r w:rsidR="00D80E52" w:rsidRPr="00C51BF7">
        <w:rPr>
          <w:rFonts w:ascii="Arial Narrow" w:hAnsi="Arial Narrow"/>
          <w:sz w:val="22"/>
          <w:szCs w:val="22"/>
          <w:lang w:eastAsia="sk-SK"/>
        </w:rPr>
        <w:t>o</w:t>
      </w:r>
      <w:r w:rsidR="009E7C04" w:rsidRPr="00C51BF7">
        <w:rPr>
          <w:rFonts w:ascii="Arial Narrow" w:hAnsi="Arial Narrow"/>
          <w:sz w:val="22"/>
          <w:szCs w:val="22"/>
          <w:lang w:eastAsia="sk-SK"/>
        </w:rPr>
        <w:t>hroziť</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riadne</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plnenie</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celkových požiadaviek </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verejného </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obstarávateľa.</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Každý</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w:t>
      </w:r>
      <w:r w:rsidR="009F68A5">
        <w:rPr>
          <w:rFonts w:ascii="Arial Narrow" w:hAnsi="Arial Narrow"/>
          <w:sz w:val="22"/>
          <w:szCs w:val="22"/>
          <w:lang w:eastAsia="sk-SK"/>
        </w:rPr>
        <w:t>dodávateľ</w:t>
      </w:r>
      <w:r w:rsidR="009E7C04" w:rsidRPr="00C51BF7">
        <w:rPr>
          <w:rFonts w:ascii="Arial Narrow" w:hAnsi="Arial Narrow"/>
          <w:sz w:val="22"/>
          <w:szCs w:val="22"/>
          <w:lang w:eastAsia="sk-SK"/>
        </w:rPr>
        <w:t xml:space="preserve"> by musel byť </w:t>
      </w:r>
    </w:p>
    <w:p w14:paraId="7B296B55" w14:textId="77777777" w:rsidR="00C165D4" w:rsidRPr="00C51BF7" w:rsidRDefault="00C165D4" w:rsidP="009E7C04">
      <w:pPr>
        <w:jc w:val="both"/>
        <w:rPr>
          <w:rFonts w:ascii="Arial Narrow" w:hAnsi="Arial Narrow"/>
          <w:sz w:val="22"/>
          <w:szCs w:val="22"/>
          <w:lang w:eastAsia="sk-SK"/>
        </w:rPr>
      </w:pPr>
      <w:r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koordinovaný, aby bolo zabezpečené, že jeho dodávky a služby budú kompatibilné s ostatnými, čo predstavuje </w:t>
      </w:r>
      <w:r w:rsidRPr="00C51BF7">
        <w:rPr>
          <w:rFonts w:ascii="Arial Narrow" w:hAnsi="Arial Narrow"/>
          <w:sz w:val="22"/>
          <w:szCs w:val="22"/>
          <w:lang w:eastAsia="sk-SK"/>
        </w:rPr>
        <w:t xml:space="preserve"> </w:t>
      </w:r>
    </w:p>
    <w:p w14:paraId="5D535888" w14:textId="0F9C03D8" w:rsidR="009E7C04" w:rsidRPr="00C51BF7" w:rsidRDefault="00C165D4" w:rsidP="009E7C04">
      <w:pPr>
        <w:tabs>
          <w:tab w:val="left" w:pos="2160"/>
          <w:tab w:val="left" w:pos="2880"/>
          <w:tab w:val="left" w:pos="4500"/>
        </w:tabs>
        <w:jc w:val="both"/>
        <w:rPr>
          <w:rFonts w:ascii="Arial Narrow" w:hAnsi="Arial Narrow"/>
          <w:sz w:val="22"/>
          <w:szCs w:val="22"/>
          <w:lang w:eastAsia="sk-SK"/>
        </w:rPr>
      </w:pPr>
      <w:r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významné logistické a funkčné riziká, ktoré sú neprijateľné. </w:t>
      </w:r>
    </w:p>
    <w:p w14:paraId="5B8032E8" w14:textId="77777777" w:rsidR="00C165D4" w:rsidRPr="00C51BF7" w:rsidRDefault="00C165D4" w:rsidP="009E7C04">
      <w:pPr>
        <w:jc w:val="both"/>
        <w:rPr>
          <w:rFonts w:ascii="Arial Narrow" w:hAnsi="Arial Narrow"/>
          <w:sz w:val="22"/>
          <w:szCs w:val="22"/>
          <w:lang w:eastAsia="sk-SK"/>
        </w:rPr>
      </w:pPr>
    </w:p>
    <w:p w14:paraId="2621E37E" w14:textId="12E4F6A1" w:rsidR="00C165D4" w:rsidRPr="00C51BF7" w:rsidRDefault="00C165D4" w:rsidP="009E7C04">
      <w:pPr>
        <w:jc w:val="both"/>
        <w:rPr>
          <w:rFonts w:ascii="Arial Narrow" w:hAnsi="Arial Narrow"/>
          <w:sz w:val="22"/>
          <w:szCs w:val="22"/>
          <w:lang w:eastAsia="sk-SK"/>
        </w:rPr>
      </w:pPr>
      <w:r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Keďže</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ide o</w:t>
      </w:r>
      <w:r w:rsidR="00D80E52" w:rsidRPr="00C51BF7">
        <w:rPr>
          <w:rFonts w:ascii="Arial Narrow" w:hAnsi="Arial Narrow"/>
          <w:sz w:val="22"/>
          <w:szCs w:val="22"/>
          <w:lang w:eastAsia="sk-SK"/>
        </w:rPr>
        <w:t> </w:t>
      </w:r>
      <w:r w:rsidR="009E7C04" w:rsidRPr="00C51BF7">
        <w:rPr>
          <w:rFonts w:ascii="Arial Narrow" w:hAnsi="Arial Narrow"/>
          <w:sz w:val="22"/>
          <w:szCs w:val="22"/>
          <w:lang w:eastAsia="sk-SK"/>
        </w:rPr>
        <w:t>homogénny</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predmet</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obstarávania, pozostávajúci</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z</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produktov jedného </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výrobcu, ktoré tvoria </w:t>
      </w:r>
    </w:p>
    <w:p w14:paraId="02835DBB" w14:textId="491DB616" w:rsidR="00C165D4" w:rsidRPr="00C51BF7" w:rsidRDefault="00C165D4" w:rsidP="009E7C04">
      <w:pPr>
        <w:jc w:val="both"/>
        <w:rPr>
          <w:rFonts w:ascii="Arial Narrow" w:hAnsi="Arial Narrow"/>
          <w:sz w:val="22"/>
          <w:szCs w:val="22"/>
          <w:lang w:eastAsia="sk-SK"/>
        </w:rPr>
      </w:pPr>
      <w:r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súčasť jednotného funkčného celku, rozdelenie</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zákazky by mohlo spôsobiť </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neželané</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narušenie</w:t>
      </w:r>
      <w:r w:rsidR="00D80E52"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 xml:space="preserve"> technickej </w:t>
      </w:r>
    </w:p>
    <w:p w14:paraId="0EC9BD54" w14:textId="03382361" w:rsidR="00C97714" w:rsidRDefault="00C165D4" w:rsidP="009E7C04">
      <w:pPr>
        <w:jc w:val="both"/>
        <w:rPr>
          <w:rFonts w:ascii="Arial Narrow" w:hAnsi="Arial Narrow"/>
          <w:sz w:val="22"/>
          <w:szCs w:val="22"/>
          <w:lang w:eastAsia="sk-SK"/>
        </w:rPr>
      </w:pPr>
      <w:r w:rsidRPr="00C51BF7">
        <w:rPr>
          <w:rFonts w:ascii="Arial Narrow" w:hAnsi="Arial Narrow"/>
          <w:sz w:val="22"/>
          <w:szCs w:val="22"/>
          <w:lang w:eastAsia="sk-SK"/>
        </w:rPr>
        <w:t xml:space="preserve">             </w:t>
      </w:r>
      <w:r w:rsidR="009E7C04" w:rsidRPr="00C51BF7">
        <w:rPr>
          <w:rFonts w:ascii="Arial Narrow" w:hAnsi="Arial Narrow"/>
          <w:sz w:val="22"/>
          <w:szCs w:val="22"/>
          <w:lang w:eastAsia="sk-SK"/>
        </w:rPr>
        <w:t>integrity prostredia VMware.</w:t>
      </w:r>
    </w:p>
    <w:p w14:paraId="4C2EE28E" w14:textId="1681081F" w:rsidR="00C97714" w:rsidRDefault="00C97714" w:rsidP="00C97714">
      <w:pPr>
        <w:jc w:val="both"/>
        <w:rPr>
          <w:rFonts w:ascii="Arial Narrow" w:hAnsi="Arial Narrow"/>
          <w:sz w:val="22"/>
          <w:szCs w:val="22"/>
          <w:lang w:eastAsia="sk-SK"/>
        </w:rPr>
      </w:pPr>
      <w:r>
        <w:rPr>
          <w:rFonts w:ascii="Arial Narrow" w:hAnsi="Arial Narrow"/>
          <w:sz w:val="22"/>
          <w:szCs w:val="22"/>
          <w:lang w:eastAsia="sk-SK"/>
        </w:rPr>
        <w:t xml:space="preserve">         </w:t>
      </w:r>
    </w:p>
    <w:p w14:paraId="443C6D38" w14:textId="0CF2D9EC" w:rsidR="00DE4B6D" w:rsidRPr="00B71056" w:rsidRDefault="007728A3" w:rsidP="00B71056">
      <w:pPr>
        <w:pStyle w:val="Odsekzoznamu"/>
        <w:numPr>
          <w:ilvl w:val="0"/>
          <w:numId w:val="19"/>
        </w:numPr>
        <w:jc w:val="both"/>
        <w:rPr>
          <w:rFonts w:ascii="Arial Narrow" w:hAnsi="Arial Narrow"/>
          <w:sz w:val="22"/>
          <w:szCs w:val="22"/>
          <w:lang w:eastAsia="sk-SK"/>
        </w:rPr>
      </w:pPr>
      <w:r w:rsidRPr="00B71056">
        <w:rPr>
          <w:rFonts w:ascii="Arial Narrow" w:hAnsi="Arial Narrow"/>
          <w:b/>
          <w:bCs/>
          <w:smallCaps/>
          <w:sz w:val="22"/>
          <w:szCs w:val="22"/>
        </w:rPr>
        <w:t xml:space="preserve">        </w:t>
      </w:r>
      <w:r w:rsidR="005063B3" w:rsidRPr="00B71056">
        <w:rPr>
          <w:rFonts w:ascii="Arial Narrow" w:hAnsi="Arial Narrow"/>
          <w:b/>
          <w:bCs/>
          <w:smallCaps/>
          <w:sz w:val="22"/>
          <w:szCs w:val="22"/>
        </w:rPr>
        <w:t xml:space="preserve"> </w:t>
      </w:r>
      <w:r w:rsidRPr="00B71056">
        <w:rPr>
          <w:rFonts w:ascii="Arial Narrow" w:hAnsi="Arial Narrow"/>
          <w:b/>
          <w:bCs/>
          <w:smallCaps/>
          <w:sz w:val="22"/>
          <w:szCs w:val="22"/>
        </w:rPr>
        <w:t xml:space="preserve">MIESTO </w:t>
      </w:r>
      <w:r w:rsidR="00E46FD7" w:rsidRPr="00B71056">
        <w:rPr>
          <w:rFonts w:ascii="Arial Narrow" w:hAnsi="Arial Narrow"/>
          <w:b/>
          <w:bCs/>
          <w:smallCaps/>
          <w:sz w:val="22"/>
          <w:szCs w:val="22"/>
        </w:rPr>
        <w:t>DODANIA</w:t>
      </w:r>
      <w:r w:rsidRPr="00B71056">
        <w:rPr>
          <w:rFonts w:ascii="Arial Narrow" w:hAnsi="Arial Narrow"/>
          <w:b/>
          <w:bCs/>
          <w:smallCaps/>
          <w:sz w:val="22"/>
          <w:szCs w:val="22"/>
        </w:rPr>
        <w:t xml:space="preserve"> PREDMETU ZÁKAZKY</w:t>
      </w:r>
    </w:p>
    <w:p w14:paraId="1DC897F9" w14:textId="77777777" w:rsidR="00B71056" w:rsidRDefault="007728A3" w:rsidP="00B71056">
      <w:pPr>
        <w:pStyle w:val="Zarkazkladnhotextu2"/>
        <w:numPr>
          <w:ilvl w:val="1"/>
          <w:numId w:val="19"/>
        </w:numPr>
        <w:spacing w:before="120" w:after="120"/>
        <w:ind w:left="567" w:hanging="567"/>
        <w:rPr>
          <w:rFonts w:ascii="Arial Narrow" w:hAnsi="Arial Narrow"/>
          <w:sz w:val="22"/>
          <w:szCs w:val="22"/>
        </w:rPr>
      </w:pPr>
      <w:r w:rsidRPr="00025F75">
        <w:rPr>
          <w:rFonts w:ascii="Arial Narrow" w:hAnsi="Arial Narrow"/>
          <w:sz w:val="22"/>
          <w:szCs w:val="22"/>
        </w:rPr>
        <w:t xml:space="preserve">Hlavné miesto </w:t>
      </w:r>
      <w:r w:rsidR="00E46FD7">
        <w:rPr>
          <w:rFonts w:ascii="Arial Narrow" w:hAnsi="Arial Narrow"/>
          <w:sz w:val="22"/>
          <w:szCs w:val="22"/>
        </w:rPr>
        <w:t>dodania</w:t>
      </w:r>
      <w:r w:rsidRPr="00025F75">
        <w:rPr>
          <w:rFonts w:ascii="Arial Narrow" w:hAnsi="Arial Narrow"/>
          <w:sz w:val="22"/>
          <w:szCs w:val="22"/>
        </w:rPr>
        <w:t xml:space="preserve"> predmetu zákazky: </w:t>
      </w:r>
    </w:p>
    <w:p w14:paraId="104026AB" w14:textId="35808059" w:rsidR="00B71056" w:rsidRPr="00EE4D4E" w:rsidRDefault="00B71056" w:rsidP="00EE4D4E">
      <w:pPr>
        <w:pStyle w:val="Zarkazkladnhotextu2"/>
        <w:spacing w:before="120" w:after="120"/>
        <w:ind w:left="567"/>
        <w:rPr>
          <w:rFonts w:ascii="Arial Narrow" w:hAnsi="Arial Narrow"/>
          <w:sz w:val="22"/>
          <w:szCs w:val="22"/>
        </w:rPr>
      </w:pPr>
      <w:r w:rsidRPr="00EE4D4E">
        <w:rPr>
          <w:rFonts w:ascii="Arial Narrow" w:hAnsi="Arial Narrow"/>
          <w:bCs/>
          <w:sz w:val="22"/>
          <w:szCs w:val="22"/>
        </w:rPr>
        <w:t>Ministerstvo hospodárstva Slovenskej Republiky,  Datacentrum – Datacube, Kopčianska, Petržalka, Mlynské Nivy 44/A, Datacentrum Cintorínska.</w:t>
      </w:r>
    </w:p>
    <w:p w14:paraId="545D7292" w14:textId="77777777" w:rsidR="000743A3" w:rsidRDefault="000743A3">
      <w:pPr>
        <w:pStyle w:val="Zarkazkladnhotextu2"/>
        <w:spacing w:after="120"/>
        <w:ind w:left="567" w:hanging="567"/>
        <w:rPr>
          <w:rFonts w:ascii="Arial Narrow" w:hAnsi="Arial Narrow"/>
          <w:sz w:val="22"/>
          <w:szCs w:val="22"/>
        </w:rPr>
      </w:pPr>
    </w:p>
    <w:p w14:paraId="524B743F" w14:textId="77777777" w:rsidR="000743A3" w:rsidRDefault="000743A3" w:rsidP="000428E4">
      <w:pPr>
        <w:pStyle w:val="Zhlavie30"/>
        <w:keepNext/>
        <w:keepLines/>
        <w:numPr>
          <w:ilvl w:val="0"/>
          <w:numId w:val="50"/>
        </w:numPr>
        <w:tabs>
          <w:tab w:val="left" w:pos="578"/>
        </w:tabs>
        <w:jc w:val="both"/>
      </w:pPr>
      <w:bookmarkStart w:id="4" w:name="bookmark47"/>
      <w:r>
        <w:rPr>
          <w:rStyle w:val="Zhlavie3"/>
          <w:b/>
          <w:bCs/>
        </w:rPr>
        <w:t>LEHOTY USKUTOČNENIA</w:t>
      </w:r>
      <w:bookmarkEnd w:id="4"/>
    </w:p>
    <w:p w14:paraId="33B77A91" w14:textId="4F5A1D68" w:rsidR="000743A3" w:rsidRPr="00E5110E" w:rsidRDefault="000743A3" w:rsidP="000743A3">
      <w:pPr>
        <w:pStyle w:val="Zkladntext10"/>
        <w:numPr>
          <w:ilvl w:val="0"/>
          <w:numId w:val="51"/>
        </w:numPr>
        <w:shd w:val="clear" w:color="auto" w:fill="auto"/>
        <w:tabs>
          <w:tab w:val="left" w:pos="578"/>
        </w:tabs>
        <w:suppressAutoHyphens w:val="0"/>
        <w:spacing w:after="360" w:line="240" w:lineRule="auto"/>
        <w:ind w:left="539" w:hanging="539"/>
        <w:jc w:val="both"/>
      </w:pPr>
      <w:r w:rsidRPr="00E20A0C">
        <w:rPr>
          <w:rStyle w:val="Zkladntext0"/>
        </w:rPr>
        <w:t>Dodanie do 10 kalendárnych dní od dňa nadobudnutia účinnosti zmluvy o</w:t>
      </w:r>
      <w:r w:rsidR="00E5110E">
        <w:rPr>
          <w:rStyle w:val="Zkladntext0"/>
        </w:rPr>
        <w:t> </w:t>
      </w:r>
      <w:r w:rsidR="002616BD">
        <w:rPr>
          <w:rStyle w:val="Zkladntext0"/>
        </w:rPr>
        <w:t>dodaní</w:t>
      </w:r>
      <w:r w:rsidR="00E5110E">
        <w:rPr>
          <w:rStyle w:val="Zkladntext0"/>
        </w:rPr>
        <w:t xml:space="preserve"> </w:t>
      </w:r>
      <w:r w:rsidRPr="00E5110E">
        <w:rPr>
          <w:rStyle w:val="Zkladntext0"/>
        </w:rPr>
        <w:t>licencií.</w:t>
      </w:r>
    </w:p>
    <w:p w14:paraId="20E5D2D0" w14:textId="77777777" w:rsidR="000743A3" w:rsidRDefault="000743A3" w:rsidP="000743A3">
      <w:pPr>
        <w:pStyle w:val="Zhlavie30"/>
        <w:keepNext/>
        <w:keepLines/>
        <w:numPr>
          <w:ilvl w:val="0"/>
          <w:numId w:val="50"/>
        </w:numPr>
        <w:tabs>
          <w:tab w:val="left" w:pos="578"/>
        </w:tabs>
        <w:jc w:val="both"/>
      </w:pPr>
      <w:bookmarkStart w:id="5" w:name="bookmark49"/>
      <w:r>
        <w:rPr>
          <w:rStyle w:val="Zhlavie3"/>
          <w:b/>
          <w:bCs/>
        </w:rPr>
        <w:t>ZDROJ FINANČNÝCH PROSTRIEDKOV</w:t>
      </w:r>
      <w:bookmarkEnd w:id="5"/>
    </w:p>
    <w:p w14:paraId="2D1DD2E0" w14:textId="200134B1" w:rsidR="00DE4B6D" w:rsidRPr="00025F75" w:rsidRDefault="007728A3">
      <w:pPr>
        <w:pStyle w:val="Zarkazkladnhotextu2"/>
        <w:spacing w:after="120"/>
        <w:ind w:left="567" w:hanging="567"/>
        <w:rPr>
          <w:sz w:val="22"/>
          <w:szCs w:val="22"/>
        </w:rPr>
      </w:pPr>
      <w:r w:rsidRPr="00025F75">
        <w:rPr>
          <w:rFonts w:ascii="Arial Narrow" w:hAnsi="Arial Narrow"/>
          <w:sz w:val="22"/>
          <w:szCs w:val="22"/>
        </w:rPr>
        <w:t xml:space="preserve">6.1      </w:t>
      </w:r>
      <w:r w:rsidRPr="00025F75">
        <w:rPr>
          <w:rFonts w:ascii="Arial Narrow" w:hAnsi="Arial Narrow"/>
          <w:color w:val="000000"/>
          <w:sz w:val="22"/>
          <w:szCs w:val="22"/>
          <w:shd w:val="clear" w:color="auto" w:fill="FFFFFF"/>
        </w:rPr>
        <w:t>Predmet</w:t>
      </w:r>
      <w:r w:rsidRPr="00025F75">
        <w:rPr>
          <w:rStyle w:val="apple-converted-space"/>
          <w:rFonts w:ascii="Arial Narrow" w:hAnsi="Arial Narrow"/>
          <w:color w:val="000000"/>
          <w:sz w:val="22"/>
          <w:szCs w:val="22"/>
          <w:shd w:val="clear" w:color="auto" w:fill="FFFFFF"/>
        </w:rPr>
        <w:t> </w:t>
      </w:r>
      <w:r w:rsidRPr="00025F75">
        <w:rPr>
          <w:rFonts w:ascii="Arial Narrow" w:hAnsi="Arial Narrow"/>
          <w:color w:val="000000"/>
          <w:sz w:val="22"/>
          <w:szCs w:val="22"/>
          <w:shd w:val="clear" w:color="auto" w:fill="FFFFFF"/>
        </w:rPr>
        <w:t xml:space="preserve">zákazky bude financovaný zo štátneho rozpočtu </w:t>
      </w:r>
    </w:p>
    <w:p w14:paraId="6C2FACF8" w14:textId="755F4C25" w:rsidR="00DE4B6D" w:rsidRPr="00025F75" w:rsidRDefault="007728A3">
      <w:pPr>
        <w:pStyle w:val="Zarkazkladnhotextu2"/>
        <w:spacing w:after="120"/>
        <w:ind w:left="0"/>
        <w:rPr>
          <w:rFonts w:ascii="Arial Narrow" w:hAnsi="Arial Narrow"/>
          <w:sz w:val="22"/>
          <w:szCs w:val="22"/>
        </w:rPr>
      </w:pPr>
      <w:r w:rsidRPr="00025F75">
        <w:rPr>
          <w:rFonts w:ascii="Arial Narrow" w:hAnsi="Arial Narrow"/>
          <w:sz w:val="22"/>
          <w:szCs w:val="22"/>
        </w:rPr>
        <w:t xml:space="preserve">6.2      Predpokladaná hodnota zákazky je  </w:t>
      </w:r>
      <w:r w:rsidR="00370B06" w:rsidRPr="00C51BF7">
        <w:rPr>
          <w:rFonts w:ascii="Arial Narrow" w:hAnsi="Arial Narrow"/>
          <w:b/>
          <w:sz w:val="22"/>
          <w:szCs w:val="22"/>
        </w:rPr>
        <w:t>145 272,98</w:t>
      </w:r>
      <w:r w:rsidRPr="00C51BF7">
        <w:rPr>
          <w:rFonts w:ascii="Arial Narrow" w:hAnsi="Arial Narrow"/>
          <w:b/>
          <w:sz w:val="22"/>
          <w:szCs w:val="22"/>
        </w:rPr>
        <w:t xml:space="preserve">  EUR bez DPH</w:t>
      </w:r>
      <w:r w:rsidRPr="00C51BF7">
        <w:rPr>
          <w:rFonts w:ascii="Arial Narrow" w:hAnsi="Arial Narrow"/>
          <w:color w:val="FF0000"/>
          <w:sz w:val="22"/>
          <w:szCs w:val="22"/>
        </w:rPr>
        <w:t>.</w:t>
      </w:r>
      <w:r w:rsidRPr="001C1EA7">
        <w:rPr>
          <w:rFonts w:ascii="Arial Narrow" w:hAnsi="Arial Narrow"/>
          <w:color w:val="FF0000"/>
          <w:sz w:val="22"/>
          <w:szCs w:val="22"/>
        </w:rPr>
        <w:t xml:space="preserve"> </w:t>
      </w:r>
    </w:p>
    <w:p w14:paraId="7C0B9EE0" w14:textId="77777777" w:rsidR="00DE4B6D" w:rsidRPr="00025F75" w:rsidRDefault="007728A3">
      <w:pPr>
        <w:pStyle w:val="Textkomentra"/>
        <w:ind w:left="567" w:hanging="567"/>
        <w:jc w:val="both"/>
        <w:rPr>
          <w:rFonts w:ascii="Arial Narrow" w:hAnsi="Arial Narrow"/>
          <w:sz w:val="22"/>
          <w:szCs w:val="22"/>
        </w:rPr>
      </w:pPr>
      <w:r w:rsidRPr="00025F75">
        <w:rPr>
          <w:rFonts w:ascii="Arial Narrow" w:hAnsi="Arial Narrow"/>
          <w:sz w:val="22"/>
          <w:szCs w:val="22"/>
        </w:rPr>
        <w:t>6.3</w:t>
      </w:r>
      <w:r w:rsidRPr="00025F75">
        <w:rPr>
          <w:rFonts w:ascii="Arial Narrow" w:hAnsi="Arial Narrow"/>
          <w:sz w:val="22"/>
          <w:szCs w:val="22"/>
        </w:rPr>
        <w:tab/>
      </w:r>
      <w:r w:rsidRPr="00025F75">
        <w:rPr>
          <w:rFonts w:ascii="Arial Narrow" w:hAnsi="Arial Narrow"/>
          <w:sz w:val="22"/>
          <w:szCs w:val="22"/>
          <w:lang w:val="sk-SK"/>
        </w:rPr>
        <w:t>V  prípade, že ponuka úspešného uchádzača prevýši vyčlenené finančné prostriedky (predpokladanú hodnotu zákazky), verejný obstarávateľ si vyhradzuje právo ponuku neprijať a v súlade s § 57 ods. 2 zákona pristúpiť k zrušeniu zadávaného postupu zákazky.</w:t>
      </w:r>
    </w:p>
    <w:p w14:paraId="64DAF015" w14:textId="77777777" w:rsidR="00DE4B6D" w:rsidRDefault="00DE4B6D">
      <w:pPr>
        <w:pStyle w:val="Zarkazkladnhotextu2"/>
        <w:tabs>
          <w:tab w:val="left" w:pos="426"/>
        </w:tabs>
        <w:spacing w:after="120"/>
        <w:ind w:left="567" w:hanging="567"/>
        <w:rPr>
          <w:rFonts w:ascii="Arial Narrow" w:hAnsi="Arial Narrow"/>
          <w:sz w:val="22"/>
          <w:szCs w:val="22"/>
        </w:rPr>
      </w:pPr>
    </w:p>
    <w:p w14:paraId="3E394772" w14:textId="77777777" w:rsidR="00DE4B6D" w:rsidRPr="00025F75" w:rsidRDefault="007728A3">
      <w:pPr>
        <w:jc w:val="center"/>
        <w:rPr>
          <w:rFonts w:ascii="Arial Narrow" w:hAnsi="Arial Narrow"/>
          <w:sz w:val="22"/>
          <w:szCs w:val="22"/>
        </w:rPr>
      </w:pPr>
      <w:r w:rsidRPr="00025F75">
        <w:rPr>
          <w:rFonts w:ascii="Arial Narrow" w:hAnsi="Arial Narrow"/>
          <w:sz w:val="22"/>
          <w:szCs w:val="22"/>
        </w:rPr>
        <w:t>Časť III.</w:t>
      </w:r>
    </w:p>
    <w:p w14:paraId="3676B6E2" w14:textId="77777777" w:rsidR="00DE4B6D" w:rsidRPr="00025F75" w:rsidRDefault="007728A3">
      <w:pPr>
        <w:spacing w:before="120" w:after="120"/>
        <w:jc w:val="center"/>
        <w:rPr>
          <w:rFonts w:ascii="Arial Narrow" w:hAnsi="Arial Narrow"/>
          <w:sz w:val="22"/>
          <w:szCs w:val="22"/>
        </w:rPr>
      </w:pPr>
      <w:r w:rsidRPr="00025F75">
        <w:rPr>
          <w:rFonts w:ascii="Arial Narrow" w:hAnsi="Arial Narrow"/>
          <w:b/>
          <w:sz w:val="22"/>
          <w:szCs w:val="22"/>
        </w:rPr>
        <w:t>INFORMÁCIE O PONUKE</w:t>
      </w:r>
    </w:p>
    <w:p w14:paraId="0352C71C" w14:textId="77777777" w:rsidR="00DE4B6D" w:rsidRPr="00025F75" w:rsidRDefault="007728A3">
      <w:pPr>
        <w:pStyle w:val="Odsekzoznamu"/>
        <w:ind w:left="0"/>
        <w:jc w:val="center"/>
        <w:rPr>
          <w:rFonts w:ascii="Arial Narrow" w:hAnsi="Arial Narrow"/>
          <w:sz w:val="22"/>
          <w:szCs w:val="22"/>
        </w:rPr>
      </w:pPr>
      <w:r w:rsidRPr="00025F75">
        <w:rPr>
          <w:rFonts w:ascii="Arial Narrow" w:hAnsi="Arial Narrow"/>
          <w:b/>
          <w:bCs/>
          <w:sz w:val="22"/>
          <w:szCs w:val="22"/>
        </w:rPr>
        <w:t>Príprava ponuky</w:t>
      </w:r>
    </w:p>
    <w:p w14:paraId="19AD29D5" w14:textId="77777777" w:rsidR="00DE4B6D" w:rsidRPr="00025F75" w:rsidRDefault="007728A3">
      <w:pPr>
        <w:tabs>
          <w:tab w:val="left" w:pos="709"/>
        </w:tabs>
        <w:spacing w:before="120" w:after="120"/>
        <w:jc w:val="both"/>
        <w:rPr>
          <w:rFonts w:ascii="Arial Narrow" w:hAnsi="Arial Narrow"/>
          <w:sz w:val="22"/>
          <w:szCs w:val="22"/>
        </w:rPr>
      </w:pPr>
      <w:r w:rsidRPr="00025F75">
        <w:rPr>
          <w:rFonts w:ascii="Arial Narrow" w:hAnsi="Arial Narrow"/>
          <w:b/>
          <w:bCs/>
          <w:smallCaps/>
          <w:sz w:val="22"/>
          <w:szCs w:val="22"/>
        </w:rPr>
        <w:t>7           vyhotovenie ponuky</w:t>
      </w:r>
    </w:p>
    <w:p w14:paraId="232A8DC0" w14:textId="7D425AC5" w:rsidR="00DE4B6D" w:rsidRPr="00025F75" w:rsidRDefault="007728A3">
      <w:pPr>
        <w:tabs>
          <w:tab w:val="left" w:leader="dot" w:pos="10034"/>
        </w:tabs>
        <w:spacing w:before="120"/>
        <w:ind w:left="567" w:hanging="567"/>
        <w:jc w:val="both"/>
        <w:rPr>
          <w:sz w:val="22"/>
          <w:szCs w:val="22"/>
        </w:rPr>
      </w:pPr>
      <w:r w:rsidRPr="00025F75">
        <w:rPr>
          <w:rFonts w:ascii="Arial Narrow" w:hAnsi="Arial Narrow"/>
          <w:sz w:val="22"/>
          <w:szCs w:val="22"/>
        </w:rPr>
        <w:t>7.1</w:t>
      </w:r>
      <w:r w:rsidRPr="00025F75">
        <w:rPr>
          <w:rFonts w:ascii="Arial Narrow" w:hAnsi="Arial Narrow"/>
          <w:sz w:val="22"/>
          <w:szCs w:val="22"/>
        </w:rPr>
        <w:tab/>
        <w:t xml:space="preserve">Ponuka je </w:t>
      </w:r>
      <w:r w:rsidRPr="00025F75">
        <w:rPr>
          <w:rFonts w:ascii="Arial Narrow" w:hAnsi="Arial Narrow"/>
          <w:b/>
          <w:sz w:val="22"/>
          <w:szCs w:val="22"/>
        </w:rPr>
        <w:t>vyhotovená elektronicky</w:t>
      </w:r>
      <w:r w:rsidRPr="00025F75">
        <w:rPr>
          <w:rFonts w:ascii="Arial Narrow" w:hAnsi="Arial Narrow"/>
          <w:sz w:val="22"/>
          <w:szCs w:val="22"/>
        </w:rPr>
        <w:t xml:space="preserve"> v zmysle § 49 ods. 1 písm. a) zákona a predložená do systému ERANET umiestnenom na webovom sídle: </w:t>
      </w:r>
      <w:hyperlink r:id="rId14">
        <w:r w:rsidRPr="00025F75">
          <w:rPr>
            <w:rStyle w:val="Hypertextovprepojenie"/>
            <w:rFonts w:ascii="Arial Narrow" w:hAnsi="Arial Narrow"/>
            <w:sz w:val="22"/>
            <w:szCs w:val="22"/>
          </w:rPr>
          <w:t>https://mhsr.eranet.sk</w:t>
        </w:r>
      </w:hyperlink>
      <w:r w:rsidRPr="00025F75">
        <w:rPr>
          <w:rFonts w:ascii="Arial Narrow" w:hAnsi="Arial Narrow"/>
          <w:sz w:val="22"/>
          <w:szCs w:val="22"/>
        </w:rPr>
        <w:t>. Názov súťaže</w:t>
      </w:r>
      <w:r w:rsidRPr="00025F75">
        <w:rPr>
          <w:rFonts w:ascii="Arial Narrow" w:hAnsi="Arial Narrow"/>
          <w:b/>
          <w:sz w:val="22"/>
          <w:szCs w:val="22"/>
        </w:rPr>
        <w:t xml:space="preserve">: </w:t>
      </w:r>
      <w:r w:rsidR="00370B06" w:rsidRPr="00370B06">
        <w:rPr>
          <w:rFonts w:ascii="Arial Narrow" w:hAnsi="Arial Narrow"/>
          <w:b/>
          <w:i/>
          <w:sz w:val="22"/>
          <w:szCs w:val="22"/>
        </w:rPr>
        <w:t>Nákup, upgrade, predlženie licencií a vendor support pre IKT infraštruktúru - VMware</w:t>
      </w:r>
      <w:r w:rsidRPr="00025F75">
        <w:rPr>
          <w:rFonts w:ascii="Arial Narrow" w:hAnsi="Arial Narrow"/>
          <w:b/>
          <w:i/>
          <w:sz w:val="22"/>
          <w:szCs w:val="22"/>
        </w:rPr>
        <w:t>“</w:t>
      </w:r>
      <w:r w:rsidRPr="00025F75">
        <w:rPr>
          <w:rFonts w:ascii="Arial Narrow" w:hAnsi="Arial Narrow"/>
          <w:i/>
          <w:sz w:val="22"/>
          <w:szCs w:val="22"/>
        </w:rPr>
        <w:t>.</w:t>
      </w:r>
      <w:r w:rsidRPr="00025F75">
        <w:rPr>
          <w:rFonts w:ascii="Arial Narrow" w:hAnsi="Arial Narrow"/>
          <w:sz w:val="22"/>
          <w:szCs w:val="22"/>
        </w:rPr>
        <w:t xml:space="preserve"> Spôsob predloženia ponuky a registrácie do systému ERANET je uvedený v bode 13 týchto súťažných podkladov.</w:t>
      </w:r>
    </w:p>
    <w:p w14:paraId="328CC02A" w14:textId="77777777" w:rsidR="00DE4B6D" w:rsidRPr="00025F75" w:rsidRDefault="00DE4B6D">
      <w:pPr>
        <w:pStyle w:val="Odsekzoznamu"/>
        <w:ind w:left="567" w:hanging="567"/>
        <w:rPr>
          <w:rFonts w:ascii="Arial Narrow" w:hAnsi="Arial Narrow"/>
          <w:sz w:val="22"/>
          <w:szCs w:val="22"/>
        </w:rPr>
      </w:pPr>
    </w:p>
    <w:p w14:paraId="416A4C73" w14:textId="59059282" w:rsidR="00DE4B6D" w:rsidRPr="00E43AE4" w:rsidRDefault="007728A3" w:rsidP="00E43AE4">
      <w:pPr>
        <w:pStyle w:val="Zarkazkladnhotextu2"/>
        <w:tabs>
          <w:tab w:val="left" w:pos="540"/>
          <w:tab w:val="right" w:leader="dot" w:pos="10080"/>
        </w:tabs>
        <w:ind w:left="567" w:hanging="567"/>
        <w:rPr>
          <w:rFonts w:ascii="Arial Narrow" w:hAnsi="Arial Narrow"/>
          <w:sz w:val="22"/>
          <w:szCs w:val="22"/>
        </w:rPr>
      </w:pPr>
      <w:r w:rsidRPr="00025F75">
        <w:rPr>
          <w:rFonts w:ascii="Arial Narrow" w:hAnsi="Arial Narrow"/>
          <w:sz w:val="22"/>
          <w:szCs w:val="22"/>
        </w:rPr>
        <w:t>7.2</w:t>
      </w:r>
      <w:r w:rsidRPr="00025F75">
        <w:rPr>
          <w:rFonts w:ascii="Arial Narrow" w:hAnsi="Arial Narrow"/>
          <w:sz w:val="22"/>
          <w:szCs w:val="22"/>
        </w:rPr>
        <w:tab/>
      </w:r>
      <w:r w:rsidRPr="00025F75">
        <w:rPr>
          <w:rFonts w:ascii="Arial Narrow" w:hAnsi="Arial Narrow"/>
          <w:b/>
          <w:sz w:val="22"/>
          <w:szCs w:val="22"/>
        </w:rPr>
        <w:t>Uchádzač môže v ponuke predložiť aj kópie dokladov vrátane kópií v elektronickej podobe</w:t>
      </w:r>
      <w:r w:rsidRPr="00025F75">
        <w:rPr>
          <w:rFonts w:ascii="Arial Narrow" w:hAnsi="Arial Narrow"/>
          <w:sz w:val="22"/>
          <w:szCs w:val="22"/>
        </w:rPr>
        <w:t xml:space="preserve">. Verejný obstarávateľ alebo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Odporúčaný formát naskenovaných dokladov alebo dokumentov je „PDF“. V prípade, ak sú doklady, ktorými uchádzač preukazuje splnenie podmienok účasti vydávané orgánom verejnej moci (alebo inou povinnou inštitúciou) priamo v digitálnej podobe, uchádzač môže vložiť do systému tento digitálny doklad (vrátane jeho úradného prekladu, ak je potrebný). Uchádzač je tiež oprávnený použiť doklady transformované zaručenou konverziou podľa zákona č. 305/2013 Z. z. o elektronickej podobe výkonu pôsobnosti orgánov verejnej moci a o zmene a doplnení niektorých zákonov (zákon o e-Governmente) v platnom a účinnom znení. </w:t>
      </w:r>
    </w:p>
    <w:p w14:paraId="2603A0AF" w14:textId="77777777" w:rsidR="00DE4B6D" w:rsidRPr="00025F75" w:rsidRDefault="00DE4B6D">
      <w:pPr>
        <w:pStyle w:val="Odsekzoznamu"/>
        <w:ind w:left="567" w:hanging="567"/>
        <w:jc w:val="both"/>
        <w:rPr>
          <w:rFonts w:ascii="Arial Narrow" w:hAnsi="Arial Narrow"/>
          <w:b/>
          <w:sz w:val="22"/>
          <w:szCs w:val="22"/>
        </w:rPr>
      </w:pPr>
    </w:p>
    <w:p w14:paraId="7438294C" w14:textId="31CCA9E7" w:rsidR="00DE4B6D" w:rsidRPr="00025F75" w:rsidRDefault="007728A3">
      <w:pPr>
        <w:pStyle w:val="Zarkazkladnhotextu2"/>
        <w:tabs>
          <w:tab w:val="left" w:pos="540"/>
          <w:tab w:val="right" w:leader="dot" w:pos="10080"/>
        </w:tabs>
        <w:ind w:left="567" w:hanging="567"/>
        <w:rPr>
          <w:rFonts w:ascii="Arial Narrow" w:hAnsi="Arial Narrow"/>
          <w:sz w:val="22"/>
          <w:szCs w:val="22"/>
        </w:rPr>
      </w:pPr>
      <w:r w:rsidRPr="00025F75">
        <w:rPr>
          <w:rFonts w:ascii="Arial Narrow" w:hAnsi="Arial Narrow"/>
          <w:sz w:val="22"/>
          <w:szCs w:val="22"/>
        </w:rPr>
        <w:t>7.</w:t>
      </w:r>
      <w:r w:rsidR="00E43AE4">
        <w:rPr>
          <w:rFonts w:ascii="Arial Narrow" w:hAnsi="Arial Narrow"/>
          <w:sz w:val="22"/>
          <w:szCs w:val="22"/>
        </w:rPr>
        <w:t>3</w:t>
      </w:r>
      <w:r w:rsidRPr="00025F75">
        <w:rPr>
          <w:rFonts w:ascii="Arial Narrow" w:hAnsi="Arial Narrow"/>
          <w:sz w:val="22"/>
          <w:szCs w:val="22"/>
        </w:rPr>
        <w:tab/>
        <w:t xml:space="preserve">Ak ponuka obsahuje dôverné informácie v zmysle § 22 ods. 2 zákona, uchádzač </w:t>
      </w:r>
      <w:r w:rsidR="00025F75" w:rsidRPr="00025F75">
        <w:rPr>
          <w:rFonts w:ascii="Arial Narrow" w:hAnsi="Arial Narrow"/>
          <w:sz w:val="22"/>
          <w:szCs w:val="22"/>
        </w:rPr>
        <w:t xml:space="preserve">ich v ponuke viditeľne označí. </w:t>
      </w:r>
      <w:r w:rsidRPr="00025F75">
        <w:rPr>
          <w:rFonts w:ascii="Arial Narrow" w:hAnsi="Arial Narrow"/>
          <w:sz w:val="22"/>
          <w:szCs w:val="22"/>
        </w:rPr>
        <w:t xml:space="preserve">Verejný obstarávateľ je podľa § 22 ods. 1 zákona povinný zachovávať mlčanlivosť o informáciách označených </w:t>
      </w:r>
      <w:r w:rsidRPr="00025F75">
        <w:rPr>
          <w:rFonts w:ascii="Arial Narrow" w:hAnsi="Arial Narrow"/>
          <w:sz w:val="22"/>
          <w:szCs w:val="22"/>
        </w:rPr>
        <w:lastRenderedPageBreak/>
        <w:t>ako dôverné, ktoré im uchádzač alebo záujemca poskytol. Týmto nie sú dotknuté ustanovenia zákona, ukladajúce povinnosť verejného obstarávateľa oznamovať, či zasielať Úradu pre verejné obstarávanie (ďalej len „úrad“) dokumenty a iné oznámenia, ako ani ustanovenia ukladajúce verejnému obstarávateľovi a úradu zverejňovať dokumenty a iné oznámenia podľa zákona a tiež povinnosť zverejňovania zmlúv podľa osobitného predpisu.</w:t>
      </w:r>
    </w:p>
    <w:p w14:paraId="29952CA4" w14:textId="77777777" w:rsidR="00DE4B6D" w:rsidRPr="00025F75" w:rsidRDefault="00DE4B6D">
      <w:pPr>
        <w:pStyle w:val="Zarkazkladnhotextu2"/>
        <w:tabs>
          <w:tab w:val="left" w:pos="540"/>
          <w:tab w:val="right" w:leader="dot" w:pos="10080"/>
        </w:tabs>
        <w:ind w:left="567" w:hanging="567"/>
        <w:rPr>
          <w:rFonts w:ascii="Arial Narrow" w:hAnsi="Arial Narrow"/>
          <w:sz w:val="22"/>
          <w:szCs w:val="22"/>
        </w:rPr>
      </w:pPr>
    </w:p>
    <w:p w14:paraId="5ADE55EF" w14:textId="77777777" w:rsidR="00DE4B6D" w:rsidRPr="00025F75" w:rsidRDefault="007728A3">
      <w:pPr>
        <w:spacing w:before="120" w:after="120"/>
        <w:jc w:val="both"/>
        <w:rPr>
          <w:rFonts w:ascii="Arial Narrow" w:hAnsi="Arial Narrow"/>
          <w:sz w:val="22"/>
          <w:szCs w:val="22"/>
        </w:rPr>
      </w:pPr>
      <w:r w:rsidRPr="00025F75">
        <w:rPr>
          <w:rFonts w:ascii="Arial Narrow" w:hAnsi="Arial Narrow"/>
          <w:b/>
          <w:bCs/>
          <w:smallCaps/>
          <w:sz w:val="22"/>
          <w:szCs w:val="22"/>
        </w:rPr>
        <w:t>8           jazyk ponuky</w:t>
      </w:r>
    </w:p>
    <w:p w14:paraId="1E93A12C"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8.1</w:t>
      </w:r>
      <w:r w:rsidRPr="00025F75">
        <w:rPr>
          <w:rFonts w:ascii="Arial Narrow" w:hAnsi="Arial Narrow"/>
          <w:sz w:val="22"/>
          <w:szCs w:val="22"/>
        </w:rPr>
        <w:tab/>
        <w:t>Ponuka a ďalšie doklady a dokumenty vo verejnom obstarávaní sa predkladajú v slovenskom alebo českom jazyku.</w:t>
      </w:r>
    </w:p>
    <w:p w14:paraId="209AC551"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8.2</w:t>
      </w:r>
      <w:r w:rsidRPr="00025F75">
        <w:rPr>
          <w:rFonts w:ascii="Arial Narrow" w:hAnsi="Arial Narrow"/>
          <w:sz w:val="22"/>
          <w:szCs w:val="22"/>
        </w:rPr>
        <w:tab/>
        <w:t>Ak je doklad alebo dokument vyhotovený v inom ako štátnom jazyku alebo českom jazyku, predkladá sa spolu s jeho úradným prekladom do štátneho jazyka,. Ak sa zistí rozdiel v ich obsahu, rozhodujúci je úradný preklad do štátneho (slovenského) jazyka</w:t>
      </w:r>
      <w:r w:rsidRPr="00025F75">
        <w:rPr>
          <w:rFonts w:ascii="Arial Narrow" w:hAnsi="Arial Narrow"/>
          <w:sz w:val="22"/>
          <w:szCs w:val="22"/>
          <w:lang w:eastAsia="sk-SK"/>
        </w:rPr>
        <w:t>.</w:t>
      </w:r>
    </w:p>
    <w:p w14:paraId="6C906DF8" w14:textId="77777777" w:rsidR="00DE4B6D" w:rsidRPr="00025F75" w:rsidRDefault="00DE4B6D">
      <w:pPr>
        <w:spacing w:before="120" w:after="120"/>
        <w:ind w:left="567" w:hanging="567"/>
        <w:jc w:val="both"/>
        <w:rPr>
          <w:rFonts w:ascii="Arial Narrow" w:hAnsi="Arial Narrow"/>
          <w:sz w:val="22"/>
          <w:szCs w:val="22"/>
        </w:rPr>
      </w:pPr>
    </w:p>
    <w:p w14:paraId="7BD7B01C" w14:textId="77777777" w:rsidR="00DE4B6D" w:rsidRPr="00025F75" w:rsidRDefault="007728A3">
      <w:pPr>
        <w:spacing w:before="120" w:after="120"/>
        <w:jc w:val="both"/>
        <w:rPr>
          <w:rFonts w:ascii="Arial Narrow" w:hAnsi="Arial Narrow"/>
          <w:sz w:val="22"/>
          <w:szCs w:val="22"/>
        </w:rPr>
      </w:pPr>
      <w:r w:rsidRPr="00025F75">
        <w:rPr>
          <w:rFonts w:ascii="Arial Narrow" w:hAnsi="Arial Narrow"/>
          <w:b/>
          <w:bCs/>
          <w:smallCaps/>
          <w:sz w:val="22"/>
          <w:szCs w:val="22"/>
        </w:rPr>
        <w:t>9          variantné riešenie</w:t>
      </w:r>
    </w:p>
    <w:p w14:paraId="1C8C2D77" w14:textId="738A19F9"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9.1</w:t>
      </w:r>
      <w:r w:rsidRPr="00025F75">
        <w:rPr>
          <w:rFonts w:ascii="Arial Narrow" w:hAnsi="Arial Narrow"/>
          <w:sz w:val="22"/>
          <w:szCs w:val="22"/>
        </w:rPr>
        <w:tab/>
        <w:t>Uchádzačom sa neumožňuje predložiť variantné riešenie vo vzťahu k požadovanému  predmetu zákazky.</w:t>
      </w:r>
    </w:p>
    <w:p w14:paraId="48B8FB7B"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9.2</w:t>
      </w:r>
      <w:r w:rsidRPr="00025F75">
        <w:rPr>
          <w:rFonts w:ascii="Arial Narrow" w:hAnsi="Arial Narrow"/>
          <w:sz w:val="22"/>
          <w:szCs w:val="22"/>
        </w:rPr>
        <w:tab/>
        <w:t>Ak súčasťou ponuky bude aj variantné riešenie, variantné riešenie nebude zaradené do vyhodnocovania a bude sa naň hľadieť, akoby nebolo predložené.</w:t>
      </w:r>
    </w:p>
    <w:p w14:paraId="7B9481EF" w14:textId="77777777" w:rsidR="00DE4B6D" w:rsidRPr="00025F75" w:rsidRDefault="00DE4B6D">
      <w:pPr>
        <w:spacing w:before="120" w:after="120"/>
        <w:ind w:left="567" w:hanging="567"/>
        <w:jc w:val="both"/>
        <w:rPr>
          <w:rFonts w:ascii="Arial Narrow" w:hAnsi="Arial Narrow"/>
          <w:sz w:val="22"/>
          <w:szCs w:val="22"/>
        </w:rPr>
      </w:pPr>
    </w:p>
    <w:p w14:paraId="0B49AF61" w14:textId="77777777" w:rsidR="00DE4B6D" w:rsidRPr="00025F75" w:rsidRDefault="007728A3">
      <w:pPr>
        <w:spacing w:before="120" w:after="120"/>
        <w:jc w:val="both"/>
        <w:rPr>
          <w:rFonts w:ascii="Arial Narrow" w:hAnsi="Arial Narrow"/>
          <w:sz w:val="22"/>
          <w:szCs w:val="22"/>
        </w:rPr>
      </w:pPr>
      <w:r w:rsidRPr="00025F75">
        <w:rPr>
          <w:rFonts w:ascii="Arial Narrow" w:hAnsi="Arial Narrow"/>
          <w:b/>
          <w:bCs/>
          <w:smallCaps/>
          <w:sz w:val="22"/>
          <w:szCs w:val="22"/>
        </w:rPr>
        <w:t>10        mena a ceny uvádzané v ponuke, mena finančného plnenia</w:t>
      </w:r>
    </w:p>
    <w:p w14:paraId="24D9D1F7"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10.1</w:t>
      </w:r>
      <w:r w:rsidRPr="00025F75">
        <w:rPr>
          <w:rFonts w:ascii="Arial Narrow" w:hAnsi="Arial Narrow"/>
          <w:sz w:val="22"/>
          <w:szCs w:val="22"/>
        </w:rPr>
        <w:tab/>
        <w:t>Uchádzačom navrhovaná zmluvná cena za dodanie požadovaného predmetu zákazky, uvedená v ponuke uchádzača, bude vyjadrená v mene EUR, v štruktúre podľa bodu 10.5 alebo 10.6 týchto súťažných podkladov.</w:t>
      </w:r>
    </w:p>
    <w:p w14:paraId="5358AD46"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10.2</w:t>
      </w:r>
      <w:r w:rsidRPr="00025F75">
        <w:rPr>
          <w:rFonts w:ascii="Arial Narrow" w:hAnsi="Arial Narrow"/>
          <w:sz w:val="22"/>
          <w:szCs w:val="22"/>
        </w:rPr>
        <w:tab/>
        <w:t xml:space="preserve">Uchádzač stanoví zmluvné ceny za obstarávaný predmet zákazky na základe vlastných výpočtov, činností, výdavkov a príjmov podľa platných právnych predpisov. Uchádzač je pred predložením svojej ponuky povinný vziať do úvahy všetko, čo je nevyhnutné na úplné a riadne plnenie zmluvy, pričom do svojich zmluvných cien zahrnie všetky náklady spojené s plnením predmetu zákazky. </w:t>
      </w:r>
    </w:p>
    <w:p w14:paraId="0BFC2748"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10.3</w:t>
      </w:r>
      <w:r w:rsidRPr="00025F75">
        <w:rPr>
          <w:rFonts w:ascii="Arial Narrow" w:hAnsi="Arial Narrow"/>
          <w:sz w:val="22"/>
          <w:szCs w:val="22"/>
        </w:rPr>
        <w:tab/>
        <w:t xml:space="preserve">Cena za obstarávaný predmet zákazky alebo službu súvisiacu s dodaním predmetu zákazky musí byť stanovená podľa zákona NR SR č. 18/1996 Z. z. o cenách v znení neskorších predpisov, vyhlášky MF SR  č. 87/1996 Z. z., ktorou sa vykonáva zákon vykonáva. </w:t>
      </w:r>
    </w:p>
    <w:p w14:paraId="637BA841"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10.4</w:t>
      </w:r>
      <w:r w:rsidRPr="00025F75">
        <w:rPr>
          <w:rFonts w:ascii="Arial Narrow" w:hAnsi="Arial Narrow"/>
          <w:sz w:val="22"/>
          <w:szCs w:val="22"/>
        </w:rPr>
        <w:tab/>
        <w:t>Navrhované ceny, uvedené v Návrhu na plnenie kritérií</w:t>
      </w:r>
      <w:r w:rsidRPr="00025F75">
        <w:rPr>
          <w:rFonts w:ascii="Arial Narrow" w:hAnsi="Arial Narrow"/>
          <w:color w:val="FF0000"/>
          <w:sz w:val="22"/>
          <w:szCs w:val="22"/>
        </w:rPr>
        <w:t xml:space="preserve"> </w:t>
      </w:r>
      <w:r w:rsidRPr="00025F75">
        <w:rPr>
          <w:rFonts w:ascii="Arial Narrow" w:hAnsi="Arial Narrow"/>
          <w:sz w:val="22"/>
          <w:szCs w:val="22"/>
        </w:rPr>
        <w:t xml:space="preserve">(Príloha č. 4), je potrebné určiť </w:t>
      </w:r>
      <w:r w:rsidRPr="00025F75">
        <w:rPr>
          <w:rFonts w:ascii="Arial Narrow" w:hAnsi="Arial Narrow"/>
          <w:sz w:val="22"/>
          <w:szCs w:val="22"/>
          <w:u w:val="single"/>
        </w:rPr>
        <w:t>na dve desatinné miesta</w:t>
      </w:r>
      <w:r w:rsidRPr="00025F75">
        <w:rPr>
          <w:rFonts w:ascii="Arial Narrow" w:hAnsi="Arial Narrow"/>
          <w:sz w:val="22"/>
          <w:szCs w:val="22"/>
        </w:rPr>
        <w:t xml:space="preserve"> v štruktúre podľa bodu 10.5 alebo 10.6 týchto súťažných podmienok. </w:t>
      </w:r>
    </w:p>
    <w:p w14:paraId="19F2C12C"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10.5</w:t>
      </w:r>
      <w:r w:rsidRPr="00025F75">
        <w:rPr>
          <w:rFonts w:ascii="Arial Narrow" w:hAnsi="Arial Narrow"/>
          <w:sz w:val="22"/>
          <w:szCs w:val="22"/>
        </w:rPr>
        <w:tab/>
        <w:t xml:space="preserve">Ak je uchádzač zdaniteľnou osobou pre DPH v zmysle príslušných predpisov (ďalej len „zdaniteľná osoba“), navrhovanú zmluvnú cenu v štruktúrovanom rozpočte ceny/návrhu kritéria podľa Prílohy č. 4 týchto súťažných podkladov uvedie </w:t>
      </w:r>
      <w:r w:rsidRPr="00025F75">
        <w:rPr>
          <w:rFonts w:ascii="Arial Narrow" w:hAnsi="Arial Narrow"/>
          <w:sz w:val="22"/>
          <w:szCs w:val="22"/>
          <w:u w:val="single"/>
        </w:rPr>
        <w:t xml:space="preserve">na dve desatinné miesta </w:t>
      </w:r>
      <w:r w:rsidRPr="00025F75">
        <w:rPr>
          <w:rFonts w:ascii="Arial Narrow" w:hAnsi="Arial Narrow"/>
          <w:sz w:val="22"/>
          <w:szCs w:val="22"/>
        </w:rPr>
        <w:t>v zložení:</w:t>
      </w:r>
    </w:p>
    <w:p w14:paraId="10E97C9E" w14:textId="77777777" w:rsidR="00DE4B6D" w:rsidRPr="00025F75" w:rsidRDefault="007728A3">
      <w:pPr>
        <w:numPr>
          <w:ilvl w:val="0"/>
          <w:numId w:val="7"/>
        </w:numPr>
        <w:ind w:left="993" w:hanging="284"/>
        <w:jc w:val="both"/>
        <w:rPr>
          <w:rFonts w:ascii="Arial Narrow" w:hAnsi="Arial Narrow"/>
          <w:sz w:val="22"/>
          <w:szCs w:val="22"/>
        </w:rPr>
      </w:pPr>
      <w:r w:rsidRPr="00025F75">
        <w:rPr>
          <w:rFonts w:ascii="Arial Narrow" w:hAnsi="Arial Narrow"/>
          <w:sz w:val="22"/>
          <w:szCs w:val="22"/>
        </w:rPr>
        <w:t>navrhovaná cena v EUR bez dane z pridanej hodnoty (ďalej len „DPH“)</w:t>
      </w:r>
    </w:p>
    <w:p w14:paraId="685E85C0" w14:textId="77777777" w:rsidR="00DE4B6D" w:rsidRPr="00025F75" w:rsidRDefault="007728A3">
      <w:pPr>
        <w:numPr>
          <w:ilvl w:val="0"/>
          <w:numId w:val="7"/>
        </w:numPr>
        <w:ind w:left="993" w:hanging="284"/>
        <w:jc w:val="both"/>
        <w:rPr>
          <w:rFonts w:ascii="Arial Narrow" w:hAnsi="Arial Narrow"/>
          <w:sz w:val="22"/>
          <w:szCs w:val="22"/>
        </w:rPr>
      </w:pPr>
      <w:r w:rsidRPr="00025F75">
        <w:rPr>
          <w:rFonts w:ascii="Arial Narrow" w:hAnsi="Arial Narrow"/>
          <w:sz w:val="22"/>
          <w:szCs w:val="22"/>
        </w:rPr>
        <w:t>výška DPH v EUR</w:t>
      </w:r>
    </w:p>
    <w:p w14:paraId="0D3DF41D" w14:textId="77777777" w:rsidR="00DE4B6D" w:rsidRPr="00025F75" w:rsidRDefault="007728A3">
      <w:pPr>
        <w:numPr>
          <w:ilvl w:val="0"/>
          <w:numId w:val="7"/>
        </w:numPr>
        <w:ind w:left="993" w:hanging="284"/>
        <w:jc w:val="both"/>
        <w:rPr>
          <w:rFonts w:ascii="Arial Narrow" w:hAnsi="Arial Narrow"/>
          <w:sz w:val="22"/>
          <w:szCs w:val="22"/>
        </w:rPr>
      </w:pPr>
      <w:r w:rsidRPr="00025F75">
        <w:rPr>
          <w:rFonts w:ascii="Arial Narrow" w:hAnsi="Arial Narrow"/>
          <w:sz w:val="22"/>
          <w:szCs w:val="22"/>
        </w:rPr>
        <w:t>navrhovaná zmluvná cena v EUR vrátane DPH</w:t>
      </w:r>
    </w:p>
    <w:p w14:paraId="1CCABC74" w14:textId="77777777" w:rsidR="00DE4B6D" w:rsidRPr="00025F75" w:rsidRDefault="00DE4B6D">
      <w:pPr>
        <w:ind w:left="993" w:hanging="567"/>
        <w:jc w:val="both"/>
        <w:rPr>
          <w:rFonts w:ascii="Arial Narrow" w:hAnsi="Arial Narrow"/>
          <w:sz w:val="22"/>
          <w:szCs w:val="22"/>
        </w:rPr>
      </w:pPr>
    </w:p>
    <w:p w14:paraId="28AC5F4C" w14:textId="77777777" w:rsidR="00DE4B6D" w:rsidRPr="00025F75" w:rsidRDefault="007728A3">
      <w:pPr>
        <w:ind w:left="567" w:hanging="567"/>
        <w:jc w:val="both"/>
        <w:rPr>
          <w:rFonts w:ascii="Arial Narrow" w:hAnsi="Arial Narrow"/>
          <w:sz w:val="22"/>
          <w:szCs w:val="22"/>
        </w:rPr>
      </w:pPr>
      <w:r w:rsidRPr="00025F75">
        <w:rPr>
          <w:rFonts w:ascii="Arial Narrow" w:hAnsi="Arial Narrow"/>
          <w:sz w:val="22"/>
          <w:szCs w:val="22"/>
        </w:rPr>
        <w:t xml:space="preserve">10.6 Ak uchádzač nie je zdaniteľnou osobou pre DPH navrhovanú zmluvnú cenu v štruktúrovanom rozpočte ceny/návrhu kritéria podľa Prílohy č. 4 týchto súťažných podkladov uvedie </w:t>
      </w:r>
      <w:r w:rsidRPr="00025F75">
        <w:rPr>
          <w:rFonts w:ascii="Arial Narrow" w:hAnsi="Arial Narrow"/>
          <w:sz w:val="22"/>
          <w:szCs w:val="22"/>
          <w:u w:val="single"/>
        </w:rPr>
        <w:t>na dve desatinné miesta</w:t>
      </w:r>
      <w:r w:rsidRPr="00025F75">
        <w:rPr>
          <w:rFonts w:ascii="Arial Narrow" w:hAnsi="Arial Narrow"/>
          <w:sz w:val="22"/>
          <w:szCs w:val="22"/>
        </w:rPr>
        <w:t xml:space="preserve"> ako konečnú cenu (vyplní iba stĺpec cena v EUR s DPH). </w:t>
      </w:r>
    </w:p>
    <w:p w14:paraId="77D0A014" w14:textId="77777777" w:rsidR="00DE4B6D" w:rsidRPr="00025F75" w:rsidRDefault="00DE4B6D">
      <w:pPr>
        <w:ind w:left="567" w:hanging="567"/>
        <w:jc w:val="both"/>
        <w:rPr>
          <w:rFonts w:ascii="Arial Narrow" w:hAnsi="Arial Narrow"/>
          <w:sz w:val="22"/>
          <w:szCs w:val="22"/>
        </w:rPr>
      </w:pPr>
    </w:p>
    <w:p w14:paraId="199A0552" w14:textId="77777777" w:rsidR="00DE4B6D" w:rsidRPr="00025F75" w:rsidRDefault="007728A3">
      <w:pPr>
        <w:ind w:left="567" w:hanging="567"/>
        <w:jc w:val="both"/>
        <w:rPr>
          <w:rFonts w:ascii="Arial Narrow" w:hAnsi="Arial Narrow"/>
          <w:sz w:val="22"/>
          <w:szCs w:val="22"/>
        </w:rPr>
      </w:pPr>
      <w:r w:rsidRPr="00025F75">
        <w:rPr>
          <w:rFonts w:ascii="Arial Narrow" w:hAnsi="Arial Narrow"/>
          <w:sz w:val="22"/>
          <w:szCs w:val="22"/>
        </w:rPr>
        <w:t xml:space="preserve">10.7 Ak je uchádzač zahraničnou osobou, navrhovanú zmluvnú cenu v štruktúrovanom rozpočte ceny/návrhu kritéria podľa Prílohy č. 4 týchto súťažných podkladov uvedie </w:t>
      </w:r>
      <w:r w:rsidRPr="00025F75">
        <w:rPr>
          <w:rFonts w:ascii="Arial Narrow" w:hAnsi="Arial Narrow"/>
          <w:sz w:val="22"/>
          <w:szCs w:val="22"/>
          <w:u w:val="single"/>
        </w:rPr>
        <w:t>na dve desatinné miesta</w:t>
      </w:r>
      <w:r w:rsidRPr="00025F75">
        <w:rPr>
          <w:rFonts w:ascii="Arial Narrow" w:hAnsi="Arial Narrow"/>
          <w:sz w:val="22"/>
          <w:szCs w:val="22"/>
        </w:rPr>
        <w:t xml:space="preserve"> v EUR bez DPH platnej v krajine sídla uchádzača a celkovú cenu upraví navýšením o aktuálne platnú sadzbu DPH v SR. DPH odvádza v prípade úspešnosti jeho ponuky verejný obstarávateľ.</w:t>
      </w:r>
    </w:p>
    <w:p w14:paraId="44CADD8D"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10.8</w:t>
      </w:r>
      <w:r w:rsidRPr="00025F75">
        <w:rPr>
          <w:rFonts w:ascii="Arial Narrow" w:hAnsi="Arial Narrow"/>
          <w:sz w:val="22"/>
          <w:szCs w:val="22"/>
        </w:rPr>
        <w:tab/>
        <w:t>Ak uchádzač nie je zdaniteľnou osobou pre DPH, skutočnosť, že nie je zdaniteľnou osobou pre DPH, uchádzač uvedie v ponuke. Ak sa uchádzač, ktorý v čase podpisu zmluvy nebol platcom DPH a v priebehu plnenia zmluvy sa ním stane, nemá nárok na zvýšenie ceny o DPH.</w:t>
      </w:r>
    </w:p>
    <w:p w14:paraId="35A23DFE" w14:textId="77F8DEBE"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lastRenderedPageBreak/>
        <w:t xml:space="preserve">10.9 </w:t>
      </w:r>
      <w:r w:rsidR="00E43AE4">
        <w:rPr>
          <w:rFonts w:ascii="Arial Narrow" w:hAnsi="Arial Narrow"/>
          <w:sz w:val="22"/>
          <w:szCs w:val="22"/>
        </w:rPr>
        <w:t xml:space="preserve">   </w:t>
      </w:r>
      <w:r w:rsidRPr="00025F75">
        <w:rPr>
          <w:rFonts w:ascii="Arial Narrow" w:hAnsi="Arial Narrow"/>
          <w:sz w:val="22"/>
          <w:szCs w:val="22"/>
        </w:rPr>
        <w:t>Uchádzačovi nevznikne nárok na úhradu akýchkoľvek dodatočných nákladov, ktoré si  nezapočítal do ceny za predmet zákazky. Všetky ceny predložené uchádzačom musia zohľadňovať primerané, preukázateľné náklady a primeraný zisk.</w:t>
      </w:r>
    </w:p>
    <w:p w14:paraId="2C3115F6" w14:textId="77777777" w:rsidR="00DE4B6D" w:rsidRPr="00025F75" w:rsidRDefault="00DE4B6D">
      <w:pPr>
        <w:spacing w:before="120" w:after="120"/>
        <w:ind w:left="567" w:hanging="709"/>
        <w:jc w:val="both"/>
        <w:rPr>
          <w:rFonts w:ascii="Arial Narrow" w:hAnsi="Arial Narrow"/>
          <w:sz w:val="22"/>
          <w:szCs w:val="22"/>
        </w:rPr>
      </w:pPr>
    </w:p>
    <w:p w14:paraId="72244C4A" w14:textId="77777777" w:rsidR="00DE4B6D" w:rsidRPr="00025F75" w:rsidRDefault="007728A3">
      <w:pPr>
        <w:tabs>
          <w:tab w:val="left" w:pos="284"/>
        </w:tabs>
        <w:spacing w:before="120" w:after="120"/>
        <w:jc w:val="both"/>
        <w:rPr>
          <w:rFonts w:ascii="Arial Narrow" w:hAnsi="Arial Narrow"/>
          <w:sz w:val="22"/>
          <w:szCs w:val="22"/>
        </w:rPr>
      </w:pPr>
      <w:r w:rsidRPr="00025F75">
        <w:rPr>
          <w:rFonts w:ascii="Arial Narrow" w:hAnsi="Arial Narrow"/>
          <w:b/>
          <w:bCs/>
          <w:smallCaps/>
          <w:sz w:val="22"/>
          <w:szCs w:val="22"/>
        </w:rPr>
        <w:t>11</w:t>
      </w:r>
      <w:r w:rsidRPr="00025F75">
        <w:rPr>
          <w:rFonts w:ascii="Arial Narrow" w:hAnsi="Arial Narrow"/>
          <w:b/>
          <w:bCs/>
          <w:smallCaps/>
          <w:sz w:val="22"/>
          <w:szCs w:val="22"/>
        </w:rPr>
        <w:tab/>
        <w:t xml:space="preserve">       zábezpeka ponuky</w:t>
      </w:r>
    </w:p>
    <w:p w14:paraId="7B13EE62" w14:textId="5BE75529" w:rsidR="00DE4B6D" w:rsidRDefault="002D0EAC" w:rsidP="00E43AE4">
      <w:pPr>
        <w:numPr>
          <w:ilvl w:val="1"/>
          <w:numId w:val="8"/>
        </w:numPr>
        <w:spacing w:before="120" w:after="120"/>
        <w:jc w:val="both"/>
        <w:rPr>
          <w:rFonts w:ascii="Arial Narrow" w:hAnsi="Arial Narrow"/>
          <w:sz w:val="22"/>
          <w:szCs w:val="22"/>
        </w:rPr>
      </w:pPr>
      <w:r>
        <w:rPr>
          <w:rFonts w:ascii="Arial Narrow" w:hAnsi="Arial Narrow"/>
          <w:sz w:val="22"/>
          <w:szCs w:val="22"/>
        </w:rPr>
        <w:t xml:space="preserve">Nevyžaduje sa. </w:t>
      </w:r>
    </w:p>
    <w:p w14:paraId="644D0764" w14:textId="77777777" w:rsidR="00E43AE4" w:rsidRPr="00E43AE4" w:rsidRDefault="00E43AE4" w:rsidP="00E43AE4">
      <w:pPr>
        <w:spacing w:before="120" w:after="120"/>
        <w:ind w:left="576"/>
        <w:jc w:val="both"/>
        <w:rPr>
          <w:rFonts w:ascii="Arial Narrow" w:hAnsi="Arial Narrow"/>
          <w:sz w:val="22"/>
          <w:szCs w:val="22"/>
        </w:rPr>
      </w:pPr>
    </w:p>
    <w:p w14:paraId="46AD22F5" w14:textId="5C4DA0C6" w:rsidR="00DE4B6D" w:rsidRPr="00025F75" w:rsidRDefault="003D7CB8">
      <w:pPr>
        <w:numPr>
          <w:ilvl w:val="0"/>
          <w:numId w:val="8"/>
        </w:numPr>
        <w:spacing w:before="120" w:after="120"/>
        <w:ind w:left="567" w:hanging="567"/>
        <w:jc w:val="both"/>
        <w:rPr>
          <w:rFonts w:ascii="Arial Narrow" w:hAnsi="Arial Narrow"/>
          <w:sz w:val="22"/>
          <w:szCs w:val="22"/>
        </w:rPr>
      </w:pPr>
      <w:r>
        <w:rPr>
          <w:rFonts w:ascii="Arial Narrow" w:hAnsi="Arial Narrow"/>
          <w:b/>
          <w:bCs/>
          <w:smallCaps/>
          <w:sz w:val="22"/>
          <w:szCs w:val="22"/>
        </w:rPr>
        <w:t xml:space="preserve">   </w:t>
      </w:r>
      <w:r w:rsidR="007728A3" w:rsidRPr="00025F75">
        <w:rPr>
          <w:rFonts w:ascii="Arial Narrow" w:hAnsi="Arial Narrow"/>
          <w:b/>
          <w:bCs/>
          <w:smallCaps/>
          <w:sz w:val="22"/>
          <w:szCs w:val="22"/>
        </w:rPr>
        <w:t>obsah ponuky</w:t>
      </w:r>
    </w:p>
    <w:p w14:paraId="7B22E67E" w14:textId="1DDD7CC4" w:rsidR="00DE4B6D" w:rsidRPr="00025F75" w:rsidRDefault="003D7CB8">
      <w:pPr>
        <w:pStyle w:val="Odsekzoznamu"/>
        <w:spacing w:before="120" w:after="120"/>
        <w:ind w:left="0"/>
        <w:jc w:val="both"/>
        <w:rPr>
          <w:rFonts w:ascii="Arial Narrow" w:hAnsi="Arial Narrow"/>
          <w:sz w:val="22"/>
          <w:szCs w:val="22"/>
        </w:rPr>
      </w:pPr>
      <w:r w:rsidRPr="003D7CB8">
        <w:rPr>
          <w:rFonts w:ascii="Arial Narrow" w:hAnsi="Arial Narrow"/>
          <w:b/>
          <w:sz w:val="22"/>
          <w:szCs w:val="22"/>
        </w:rPr>
        <w:t xml:space="preserve">           </w:t>
      </w:r>
      <w:r w:rsidR="007728A3" w:rsidRPr="00025F75">
        <w:rPr>
          <w:rFonts w:ascii="Arial Narrow" w:hAnsi="Arial Narrow"/>
          <w:b/>
          <w:sz w:val="22"/>
          <w:szCs w:val="22"/>
          <w:u w:val="single"/>
        </w:rPr>
        <w:t>Ponuka  musí obsahovať nasledovné  dokumenty:</w:t>
      </w:r>
    </w:p>
    <w:p w14:paraId="04F179A5" w14:textId="77777777" w:rsidR="00DE4B6D" w:rsidRPr="00025F75" w:rsidRDefault="007728A3">
      <w:pPr>
        <w:pStyle w:val="Odsekzoznamu"/>
        <w:numPr>
          <w:ilvl w:val="1"/>
          <w:numId w:val="8"/>
        </w:numPr>
        <w:jc w:val="both"/>
        <w:rPr>
          <w:rFonts w:ascii="Arial Narrow" w:hAnsi="Arial Narrow"/>
          <w:sz w:val="22"/>
          <w:szCs w:val="22"/>
        </w:rPr>
      </w:pPr>
      <w:r w:rsidRPr="00025F75">
        <w:rPr>
          <w:rFonts w:ascii="Arial Narrow" w:hAnsi="Arial Narrow"/>
          <w:b/>
          <w:sz w:val="22"/>
          <w:szCs w:val="22"/>
        </w:rPr>
        <w:t>Identifikačné údaje uchádzača</w:t>
      </w:r>
      <w:r w:rsidRPr="00025F75">
        <w:rPr>
          <w:rFonts w:ascii="Arial Narrow" w:hAnsi="Arial Narrow"/>
          <w:sz w:val="22"/>
          <w:szCs w:val="22"/>
        </w:rPr>
        <w:t xml:space="preserve"> (v prípade skupiny dodávateľov za každého člena osobitne) – obchodné meno/názov, názov skupiny dodávateľov (ak relevantné), sídlo alebo miesto podnikania, meno, priezvisko štatutárneho  zástupcu/zástupcov uchádzača a ich  štátna príslušnosť, IČO,  právna forma a  názov štátu, podľa   právneho  poriadku  ktorého bol   uchádzač založený,  údaje  o zápise  do  Obchodného  registra, kontaktnú osobu pre  účasť vo verejnej súťaži,  tel. číslo  kontaktnej osoby, číslo faxu,  e-mail kontaktnej osoby  (uchádzač vyplní formulár, ktorý tvorí Prílohu č. 5 týchto súťažných podkladov).</w:t>
      </w:r>
    </w:p>
    <w:p w14:paraId="3ED46ACF" w14:textId="77777777" w:rsidR="00DE4B6D" w:rsidRPr="00025F75" w:rsidRDefault="00DE4B6D">
      <w:pPr>
        <w:jc w:val="both"/>
        <w:rPr>
          <w:rFonts w:ascii="Arial Narrow" w:hAnsi="Arial Narrow"/>
          <w:sz w:val="22"/>
          <w:szCs w:val="22"/>
        </w:rPr>
      </w:pPr>
    </w:p>
    <w:p w14:paraId="7612660E" w14:textId="77777777" w:rsidR="00DE4B6D" w:rsidRPr="00025F75" w:rsidRDefault="007728A3">
      <w:pPr>
        <w:tabs>
          <w:tab w:val="left" w:pos="1080"/>
        </w:tabs>
        <w:jc w:val="both"/>
        <w:rPr>
          <w:rFonts w:ascii="Arial Narrow" w:hAnsi="Arial Narrow"/>
          <w:sz w:val="22"/>
          <w:szCs w:val="22"/>
        </w:rPr>
      </w:pPr>
      <w:r w:rsidRPr="00025F75">
        <w:rPr>
          <w:rFonts w:ascii="Arial Narrow" w:hAnsi="Arial Narrow"/>
          <w:sz w:val="22"/>
          <w:szCs w:val="22"/>
        </w:rPr>
        <w:t xml:space="preserve">12.2   </w:t>
      </w:r>
      <w:r w:rsidRPr="00025F75">
        <w:rPr>
          <w:rFonts w:ascii="Arial Narrow" w:hAnsi="Arial Narrow"/>
          <w:b/>
          <w:sz w:val="22"/>
          <w:szCs w:val="22"/>
        </w:rPr>
        <w:t>Vyhlásenia uchádzača, plnomocenstvá uchádzača:</w:t>
      </w:r>
    </w:p>
    <w:p w14:paraId="3AE225A4" w14:textId="77777777" w:rsidR="00DE4B6D" w:rsidRPr="00025F75" w:rsidRDefault="00DE4B6D">
      <w:pPr>
        <w:tabs>
          <w:tab w:val="left" w:pos="1080"/>
        </w:tabs>
        <w:jc w:val="both"/>
        <w:rPr>
          <w:b/>
          <w:sz w:val="22"/>
          <w:szCs w:val="22"/>
        </w:rPr>
      </w:pPr>
    </w:p>
    <w:p w14:paraId="10CAD67A" w14:textId="77777777" w:rsidR="00DE4B6D" w:rsidRDefault="007728A3" w:rsidP="0001434B">
      <w:pPr>
        <w:pStyle w:val="Odsekzoznamu"/>
        <w:ind w:left="709"/>
        <w:rPr>
          <w:rFonts w:ascii="Arial Narrow" w:hAnsi="Arial Narrow"/>
          <w:sz w:val="22"/>
          <w:szCs w:val="22"/>
        </w:rPr>
      </w:pPr>
      <w:r w:rsidRPr="00025F75">
        <w:rPr>
          <w:rFonts w:ascii="Arial Narrow" w:hAnsi="Arial Narrow"/>
          <w:sz w:val="22"/>
          <w:szCs w:val="22"/>
        </w:rPr>
        <w:t xml:space="preserve">12.2.1 Uchádzač predloží podpísané vyhlásenie – </w:t>
      </w:r>
      <w:r w:rsidRPr="00025F75">
        <w:rPr>
          <w:rFonts w:ascii="Arial Narrow" w:hAnsi="Arial Narrow"/>
          <w:b/>
          <w:bCs/>
          <w:sz w:val="22"/>
          <w:szCs w:val="22"/>
        </w:rPr>
        <w:t xml:space="preserve">súhlas s podmienkami verejného obstarávania </w:t>
      </w:r>
      <w:r w:rsidRPr="00025F75">
        <w:rPr>
          <w:rFonts w:ascii="Arial Narrow" w:hAnsi="Arial Narrow"/>
          <w:sz w:val="22"/>
          <w:szCs w:val="22"/>
        </w:rPr>
        <w:t>-  vyplnený formulár podľa Prílohy č. 3A týchto súťažných podkladov.</w:t>
      </w:r>
    </w:p>
    <w:p w14:paraId="0F14C32C" w14:textId="77777777" w:rsidR="0001434B" w:rsidRDefault="0001434B">
      <w:pPr>
        <w:pStyle w:val="Odsekzoznamu"/>
        <w:rPr>
          <w:rFonts w:ascii="Arial Narrow" w:hAnsi="Arial Narrow"/>
          <w:sz w:val="22"/>
          <w:szCs w:val="22"/>
        </w:rPr>
      </w:pPr>
    </w:p>
    <w:p w14:paraId="47A5CDA9" w14:textId="6203F96D" w:rsidR="0072020A" w:rsidRDefault="007728A3" w:rsidP="0001434B">
      <w:pPr>
        <w:pStyle w:val="Odsekzoznamu"/>
        <w:ind w:left="709"/>
        <w:jc w:val="both"/>
        <w:rPr>
          <w:rFonts w:ascii="Arial Narrow" w:hAnsi="Arial Narrow"/>
          <w:b/>
          <w:bCs/>
          <w:sz w:val="22"/>
          <w:szCs w:val="22"/>
        </w:rPr>
      </w:pPr>
      <w:r w:rsidRPr="00025F75">
        <w:rPr>
          <w:rFonts w:ascii="Arial Narrow" w:hAnsi="Arial Narrow"/>
          <w:sz w:val="22"/>
          <w:szCs w:val="22"/>
        </w:rPr>
        <w:t xml:space="preserve">12.2.2 V prípade, že je uchádzačom </w:t>
      </w:r>
      <w:r w:rsidRPr="00025F75">
        <w:rPr>
          <w:rFonts w:ascii="Arial Narrow" w:hAnsi="Arial Narrow"/>
          <w:b/>
          <w:bCs/>
          <w:sz w:val="22"/>
          <w:szCs w:val="22"/>
        </w:rPr>
        <w:t>skupina dodávateľov</w:t>
      </w:r>
      <w:r w:rsidRPr="00025F75">
        <w:rPr>
          <w:rFonts w:ascii="Arial Narrow" w:hAnsi="Arial Narrow"/>
          <w:sz w:val="22"/>
          <w:szCs w:val="22"/>
        </w:rPr>
        <w:t xml:space="preserve">, je takýto uchádzač povinný predložiť </w:t>
      </w:r>
      <w:r w:rsidRPr="00025F75">
        <w:rPr>
          <w:rFonts w:ascii="Arial Narrow" w:hAnsi="Arial Narrow"/>
          <w:b/>
          <w:bCs/>
          <w:sz w:val="22"/>
          <w:szCs w:val="22"/>
        </w:rPr>
        <w:t>vystavenú</w:t>
      </w:r>
    </w:p>
    <w:p w14:paraId="2AFF557A" w14:textId="1C3FF122" w:rsidR="00DE4B6D" w:rsidRPr="00025F75" w:rsidRDefault="0072020A" w:rsidP="0001434B">
      <w:pPr>
        <w:pStyle w:val="Odsekzoznamu"/>
        <w:ind w:left="709"/>
        <w:jc w:val="both"/>
        <w:rPr>
          <w:rFonts w:ascii="Ariall narrow" w:hAnsi="Ariall narrow"/>
          <w:sz w:val="22"/>
          <w:szCs w:val="22"/>
        </w:rPr>
      </w:pPr>
      <w:r w:rsidRPr="00025F75">
        <w:rPr>
          <w:rFonts w:ascii="Arial Narrow" w:hAnsi="Arial Narrow"/>
          <w:b/>
          <w:bCs/>
          <w:sz w:val="22"/>
          <w:szCs w:val="22"/>
        </w:rPr>
        <w:t xml:space="preserve">plnú moc - </w:t>
      </w:r>
      <w:r w:rsidRPr="00025F75">
        <w:rPr>
          <w:rFonts w:ascii="Arial Narrow" w:hAnsi="Arial Narrow"/>
          <w:sz w:val="22"/>
          <w:szCs w:val="22"/>
        </w:rPr>
        <w:t xml:space="preserve">vyplnený formulár podľa Prílohy č. 3B týchto súťažných podkladov, pre jedného z členov skupiny, ktorý </w:t>
      </w:r>
      <w:r w:rsidR="007728A3" w:rsidRPr="00025F75">
        <w:rPr>
          <w:rFonts w:ascii="Arial Narrow" w:hAnsi="Arial Narrow"/>
          <w:sz w:val="22"/>
          <w:szCs w:val="22"/>
        </w:rPr>
        <w:t>bude oprávnený prijímať pokyny za všetkých a konať v mene všetkých ostatných členov skupiny; plná moc bude podpísaná všetkými členmi skupiny alebo osobou/osobami oprávnenými konať v danej veci za každého člena skupiny.</w:t>
      </w:r>
    </w:p>
    <w:p w14:paraId="207EF633" w14:textId="77777777" w:rsidR="00DE4B6D" w:rsidRPr="00025F75" w:rsidRDefault="00DE4B6D" w:rsidP="0001434B">
      <w:pPr>
        <w:tabs>
          <w:tab w:val="left" w:pos="1080"/>
        </w:tabs>
        <w:ind w:left="709"/>
        <w:jc w:val="both"/>
        <w:rPr>
          <w:rFonts w:ascii="Arial Narrow" w:hAnsi="Arial Narrow"/>
          <w:b/>
          <w:sz w:val="22"/>
          <w:szCs w:val="22"/>
        </w:rPr>
      </w:pPr>
    </w:p>
    <w:p w14:paraId="41B7C3F1" w14:textId="77777777" w:rsidR="00DE4B6D" w:rsidRPr="00025F75" w:rsidRDefault="00D01BB2" w:rsidP="0001434B">
      <w:pPr>
        <w:pStyle w:val="Odsekzoznamu"/>
        <w:ind w:left="709"/>
        <w:rPr>
          <w:rFonts w:ascii="Arial Narrow" w:hAnsi="Arial Narrow"/>
          <w:sz w:val="22"/>
          <w:szCs w:val="22"/>
        </w:rPr>
      </w:pPr>
      <w:r>
        <w:rPr>
          <w:rFonts w:ascii="Arial Narrow" w:hAnsi="Arial Narrow"/>
          <w:sz w:val="22"/>
          <w:szCs w:val="22"/>
        </w:rPr>
        <w:t>12.2.3</w:t>
      </w:r>
      <w:r w:rsidR="007728A3" w:rsidRPr="00025F75">
        <w:rPr>
          <w:rFonts w:ascii="Arial Narrow" w:hAnsi="Arial Narrow"/>
          <w:sz w:val="22"/>
          <w:szCs w:val="22"/>
        </w:rPr>
        <w:t xml:space="preserve"> Skupina dodávateľov na účely preukázania splnenia podmienok účasti postupuje v zmysle § 37 ods. 3 a ods. 4 zákona o verejnom obstarávaní. </w:t>
      </w:r>
    </w:p>
    <w:p w14:paraId="41E4BDFB" w14:textId="77777777" w:rsidR="00DE4B6D" w:rsidRPr="00025F75" w:rsidRDefault="00DE4B6D">
      <w:pPr>
        <w:tabs>
          <w:tab w:val="left" w:pos="1080"/>
        </w:tabs>
        <w:jc w:val="both"/>
        <w:rPr>
          <w:rFonts w:ascii="Arial Narrow" w:hAnsi="Arial Narrow"/>
          <w:sz w:val="22"/>
          <w:szCs w:val="22"/>
        </w:rPr>
      </w:pPr>
    </w:p>
    <w:p w14:paraId="290EC395" w14:textId="77777777" w:rsidR="007A60AE" w:rsidRPr="007A60AE" w:rsidRDefault="007A60AE" w:rsidP="007A60AE">
      <w:pPr>
        <w:pStyle w:val="Odsekzoznamu"/>
        <w:numPr>
          <w:ilvl w:val="1"/>
          <w:numId w:val="8"/>
        </w:numPr>
        <w:tabs>
          <w:tab w:val="left" w:pos="1080"/>
        </w:tabs>
        <w:jc w:val="both"/>
        <w:rPr>
          <w:rFonts w:ascii="Arial Narrow" w:hAnsi="Arial Narrow"/>
          <w:b/>
          <w:bCs/>
          <w:vanish/>
          <w:sz w:val="22"/>
          <w:szCs w:val="22"/>
        </w:rPr>
      </w:pPr>
    </w:p>
    <w:p w14:paraId="263BEE64" w14:textId="1BC67F4F" w:rsidR="006E69E3" w:rsidRPr="006E69E3" w:rsidRDefault="007728A3" w:rsidP="007A60AE">
      <w:pPr>
        <w:pStyle w:val="Odsekzoznamu"/>
        <w:numPr>
          <w:ilvl w:val="1"/>
          <w:numId w:val="8"/>
        </w:numPr>
        <w:tabs>
          <w:tab w:val="left" w:pos="1080"/>
        </w:tabs>
        <w:jc w:val="both"/>
        <w:rPr>
          <w:rFonts w:ascii="Arial Narrow" w:hAnsi="Arial Narrow"/>
          <w:sz w:val="22"/>
          <w:szCs w:val="22"/>
        </w:rPr>
      </w:pPr>
      <w:r w:rsidRPr="006E69E3">
        <w:rPr>
          <w:rFonts w:ascii="Arial Narrow" w:hAnsi="Arial Narrow"/>
          <w:b/>
          <w:bCs/>
          <w:sz w:val="22"/>
          <w:szCs w:val="22"/>
        </w:rPr>
        <w:t>Doklady, prostredníctvom ktorých uchádzač preukazuje splnenie podmienok účasti</w:t>
      </w:r>
      <w:r w:rsidR="00F62CEC" w:rsidRPr="006E69E3">
        <w:rPr>
          <w:rFonts w:ascii="Arial Narrow" w:hAnsi="Arial Narrow"/>
          <w:sz w:val="22"/>
          <w:szCs w:val="22"/>
        </w:rPr>
        <w:t xml:space="preserve"> vo </w:t>
      </w:r>
      <w:r w:rsidRPr="006E69E3">
        <w:rPr>
          <w:rFonts w:ascii="Arial Narrow" w:hAnsi="Arial Narrow"/>
          <w:sz w:val="22"/>
          <w:szCs w:val="22"/>
        </w:rPr>
        <w:t xml:space="preserve">verejnej súťaži, </w:t>
      </w:r>
    </w:p>
    <w:p w14:paraId="7F592052" w14:textId="6796FB84" w:rsidR="00DE4B6D" w:rsidRPr="006E69E3" w:rsidRDefault="007728A3" w:rsidP="006E69E3">
      <w:pPr>
        <w:pStyle w:val="Odsekzoznamu"/>
        <w:tabs>
          <w:tab w:val="left" w:pos="1080"/>
        </w:tabs>
        <w:ind w:left="576"/>
        <w:jc w:val="both"/>
        <w:rPr>
          <w:rFonts w:ascii="Arial Narrow" w:hAnsi="Arial Narrow"/>
          <w:sz w:val="22"/>
          <w:szCs w:val="22"/>
        </w:rPr>
      </w:pPr>
      <w:r w:rsidRPr="006E69E3">
        <w:rPr>
          <w:rFonts w:ascii="Arial Narrow" w:hAnsi="Arial Narrow"/>
          <w:sz w:val="22"/>
          <w:szCs w:val="22"/>
        </w:rPr>
        <w:t>požadované v Prílohe č. 6 týchto súťažn</w:t>
      </w:r>
      <w:r w:rsidR="00A56A5B" w:rsidRPr="006E69E3">
        <w:rPr>
          <w:rFonts w:ascii="Arial Narrow" w:hAnsi="Arial Narrow"/>
          <w:sz w:val="22"/>
          <w:szCs w:val="22"/>
        </w:rPr>
        <w:t xml:space="preserve">ých podkladov. Uchádzač môže v </w:t>
      </w:r>
      <w:r w:rsidRPr="006E69E3">
        <w:rPr>
          <w:rFonts w:ascii="Arial Narrow" w:hAnsi="Arial Narrow"/>
          <w:sz w:val="22"/>
          <w:szCs w:val="22"/>
        </w:rPr>
        <w:t>zmysle § 39 zákona nahradiť doklady Jednotným</w:t>
      </w:r>
      <w:r w:rsidR="00A56A5B" w:rsidRPr="006E69E3">
        <w:rPr>
          <w:rFonts w:ascii="Arial Narrow" w:hAnsi="Arial Narrow"/>
          <w:sz w:val="22"/>
          <w:szCs w:val="22"/>
        </w:rPr>
        <w:t xml:space="preserve"> európskym dokumentom (JED), v </w:t>
      </w:r>
      <w:r w:rsidRPr="006E69E3">
        <w:rPr>
          <w:rFonts w:ascii="Arial Narrow" w:hAnsi="Arial Narrow"/>
          <w:sz w:val="22"/>
          <w:szCs w:val="22"/>
        </w:rPr>
        <w:t>takomto prípade súčasťou jeho ponuky bude vyplnený Jed</w:t>
      </w:r>
      <w:r w:rsidR="00A56A5B" w:rsidRPr="006E69E3">
        <w:rPr>
          <w:rFonts w:ascii="Arial Narrow" w:hAnsi="Arial Narrow"/>
          <w:sz w:val="22"/>
          <w:szCs w:val="22"/>
        </w:rPr>
        <w:t xml:space="preserve">notný elektronický dokument. V </w:t>
      </w:r>
      <w:r w:rsidRPr="006E69E3">
        <w:rPr>
          <w:rFonts w:ascii="Arial Narrow" w:hAnsi="Arial Narrow"/>
          <w:sz w:val="22"/>
          <w:szCs w:val="22"/>
        </w:rPr>
        <w:t>prípade, že uchádzač využije možnosť predkladania konkr</w:t>
      </w:r>
      <w:r w:rsidR="00A56A5B" w:rsidRPr="006E69E3">
        <w:rPr>
          <w:rFonts w:ascii="Arial Narrow" w:hAnsi="Arial Narrow"/>
          <w:sz w:val="22"/>
          <w:szCs w:val="22"/>
        </w:rPr>
        <w:t xml:space="preserve">étnych dokladov na preukázanie </w:t>
      </w:r>
      <w:r w:rsidRPr="006E69E3">
        <w:rPr>
          <w:rFonts w:ascii="Arial Narrow" w:hAnsi="Arial Narrow"/>
          <w:sz w:val="22"/>
          <w:szCs w:val="22"/>
        </w:rPr>
        <w:t xml:space="preserve">splnenia podmienok účasti, je povinný originálne doklady </w:t>
      </w:r>
      <w:r w:rsidR="00A56A5B" w:rsidRPr="006E69E3">
        <w:rPr>
          <w:rFonts w:ascii="Arial Narrow" w:hAnsi="Arial Narrow"/>
          <w:sz w:val="22"/>
          <w:szCs w:val="22"/>
        </w:rPr>
        <w:t xml:space="preserve">alebo ich úradne overené kópie </w:t>
      </w:r>
      <w:r w:rsidRPr="006E69E3">
        <w:rPr>
          <w:rFonts w:ascii="Arial Narrow" w:hAnsi="Arial Narrow"/>
          <w:sz w:val="22"/>
          <w:szCs w:val="22"/>
        </w:rPr>
        <w:t>(vrátane úradných prekladov) naskenovať a vložiť ich do systému ERANET ako súčasť ponuky, pokiaľ v týchto súťažných podkladoch nie je uvedené inak. V prípade, že sú doklady, ktorými uchádzač preukazuje splnenie podmienok účasti vydávané orgánom verejnej správy (alebo inou povinnou inštitúciou) priamo v digitálnej podobe, môže uchádzač vložiť do systému ERANET tento digitálny doklad). Ustanovenia zákona týkajúce sa preukazovania splnenia podmienok účasti - osobného postavenia podľa § 32 zákona prostredníctvom zápisu do zoznamu hospodárskych subjektov podľa § 152 zákona týmto nie sú dotknuté (okrem dokladu v zmysle bodu 12.4 týchto súťažných pokladov).</w:t>
      </w:r>
    </w:p>
    <w:p w14:paraId="1939D756" w14:textId="77777777" w:rsidR="00DE4B6D" w:rsidRPr="00025F75" w:rsidRDefault="00DE4B6D" w:rsidP="0001434B">
      <w:pPr>
        <w:tabs>
          <w:tab w:val="left" w:pos="1080"/>
        </w:tabs>
        <w:ind w:left="709"/>
        <w:jc w:val="both"/>
        <w:rPr>
          <w:rFonts w:ascii="Arial Narrow" w:hAnsi="Arial Narrow"/>
          <w:sz w:val="22"/>
          <w:szCs w:val="22"/>
        </w:rPr>
      </w:pPr>
    </w:p>
    <w:p w14:paraId="0D54BC8C" w14:textId="06D208E0" w:rsidR="006E69E3" w:rsidRPr="006E69E3" w:rsidRDefault="007728A3" w:rsidP="006E69E3">
      <w:pPr>
        <w:pStyle w:val="Odsekzoznamu"/>
        <w:numPr>
          <w:ilvl w:val="1"/>
          <w:numId w:val="8"/>
        </w:numPr>
        <w:tabs>
          <w:tab w:val="left" w:pos="1080"/>
        </w:tabs>
        <w:jc w:val="both"/>
        <w:rPr>
          <w:rFonts w:ascii="Arial Narrow" w:hAnsi="Arial Narrow"/>
          <w:sz w:val="22"/>
          <w:szCs w:val="22"/>
        </w:rPr>
      </w:pPr>
      <w:r w:rsidRPr="006E69E3">
        <w:rPr>
          <w:rFonts w:ascii="Arial Narrow" w:hAnsi="Arial Narrow"/>
          <w:sz w:val="22"/>
          <w:szCs w:val="22"/>
        </w:rPr>
        <w:t xml:space="preserve">Podmienky účasti podľa § 32 ods. 1 písm. a) zákona musí spĺňať aj iná osoba ako osoba podľa § 32 odseku 1 </w:t>
      </w:r>
    </w:p>
    <w:p w14:paraId="5B06C74C" w14:textId="739A9BB7" w:rsidR="00DE4B6D" w:rsidRPr="006E69E3" w:rsidRDefault="007728A3" w:rsidP="006E69E3">
      <w:pPr>
        <w:pStyle w:val="Odsekzoznamu"/>
        <w:tabs>
          <w:tab w:val="left" w:pos="1080"/>
        </w:tabs>
        <w:ind w:left="576"/>
        <w:jc w:val="both"/>
        <w:rPr>
          <w:rFonts w:ascii="Arial Narrow" w:hAnsi="Arial Narrow"/>
          <w:sz w:val="22"/>
          <w:szCs w:val="22"/>
        </w:rPr>
      </w:pPr>
      <w:r w:rsidRPr="006E69E3">
        <w:rPr>
          <w:rFonts w:ascii="Arial Narrow" w:hAnsi="Arial Narrow"/>
          <w:sz w:val="22"/>
          <w:szCs w:val="22"/>
        </w:rPr>
        <w:t xml:space="preserve">písm. a) zákona, ak táto osoba má právo za ňu konať, práva spojené s rozhodovaním alebo kontrolou v hospodárskom subjekte, ktorý sa chce zúčastniť verejného obstarávania. Splnenie podmienky účasti podľa prvej vety preukazuje uchádzač alebo záujemca verejnému obstarávateľovi predložením čestného vyhlásenia alebo vyhlásenia podľa § 32 ods. 5 zákona, ak právo štátu uchádzača alebo záujemcu so sídlom, miestom podnikania alebo obvyklým pobytom mimo územia Slovenskej republiky neupravuje inštitút čestného vyhlásenia, ako súčasť ponuky alebo v žiadosti o účasť. </w:t>
      </w:r>
      <w:r w:rsidRPr="006E69E3">
        <w:rPr>
          <w:rFonts w:ascii="Arial Narrow" w:hAnsi="Arial Narrow"/>
          <w:b/>
          <w:bCs/>
          <w:sz w:val="22"/>
          <w:szCs w:val="22"/>
        </w:rPr>
        <w:t>V čestnom vyhlásení alebo vyhlásení uchádzač alebo záujemca uvedie zoznam osôb podľa prvej vety (Čestné vyhlásenie tvorí Prílohu č. 6A týchto súťažných podkladov).</w:t>
      </w:r>
    </w:p>
    <w:p w14:paraId="2E188C45" w14:textId="77777777" w:rsidR="00DE4B6D" w:rsidRPr="00025F75" w:rsidRDefault="00DE4B6D" w:rsidP="0001434B">
      <w:pPr>
        <w:tabs>
          <w:tab w:val="left" w:pos="1080"/>
        </w:tabs>
        <w:ind w:left="709"/>
        <w:jc w:val="both"/>
        <w:rPr>
          <w:rFonts w:ascii="Arial Narrow" w:hAnsi="Arial Narrow"/>
          <w:sz w:val="22"/>
          <w:szCs w:val="22"/>
        </w:rPr>
      </w:pPr>
    </w:p>
    <w:p w14:paraId="7ECA0EDA" w14:textId="77777777" w:rsidR="00DE4B6D" w:rsidRPr="00025F75" w:rsidRDefault="007728A3" w:rsidP="0001434B">
      <w:pPr>
        <w:tabs>
          <w:tab w:val="left" w:pos="1080"/>
        </w:tabs>
        <w:ind w:left="709"/>
        <w:jc w:val="both"/>
        <w:rPr>
          <w:rFonts w:ascii="Arial Narrow" w:hAnsi="Arial Narrow"/>
          <w:sz w:val="22"/>
          <w:szCs w:val="22"/>
        </w:rPr>
      </w:pPr>
      <w:r w:rsidRPr="00025F75">
        <w:rPr>
          <w:rFonts w:ascii="Arial Narrow" w:hAnsi="Arial Narrow"/>
          <w:sz w:val="22"/>
          <w:szCs w:val="22"/>
        </w:rPr>
        <w:t xml:space="preserve">Za osobu podľa § 32 ods. 7 zákona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 32 ods. 7 zákona: a) vlastní väčšinu akcií alebo väčšinový obchodný podiel u uchádzača alebo záujemcu, b) má väčšinu hlasovacích práv u uchádzača alebo záujemcu, c) má právo vymenúvať alebo odvolávať väčšinu členov štatutárneho orgánu alebo dozorného orgánu uchádzača alebo záujemcu alebo d) má právo vykonávať rozhodujúci vplyv na základe dohody uzavretej s uchádzačom alebo záujemcom alebo na základe spoločenskej zmluvy, zakladateľskej listiny alebo stanov, ak to umožňuje právo štátu, ktorými sa táto osoba riadi. </w:t>
      </w:r>
    </w:p>
    <w:p w14:paraId="28A8AE98" w14:textId="77777777" w:rsidR="00DE4B6D" w:rsidRPr="00025F75" w:rsidRDefault="00DE4B6D">
      <w:pPr>
        <w:tabs>
          <w:tab w:val="left" w:pos="1080"/>
        </w:tabs>
        <w:ind w:left="1134" w:hanging="595"/>
        <w:jc w:val="both"/>
        <w:rPr>
          <w:rFonts w:ascii="Arial Narrow" w:hAnsi="Arial Narrow"/>
          <w:sz w:val="22"/>
          <w:szCs w:val="22"/>
        </w:rPr>
      </w:pPr>
    </w:p>
    <w:p w14:paraId="6A3EB82F" w14:textId="0622900F" w:rsidR="00DE4B6D" w:rsidRPr="00025F75" w:rsidRDefault="007728A3" w:rsidP="00E43AE4">
      <w:pPr>
        <w:ind w:left="567" w:hanging="567"/>
        <w:jc w:val="both"/>
        <w:rPr>
          <w:rFonts w:ascii="Arial Narrow" w:hAnsi="Arial Narrow"/>
          <w:sz w:val="22"/>
          <w:szCs w:val="22"/>
        </w:rPr>
      </w:pPr>
      <w:r w:rsidRPr="00025F75">
        <w:rPr>
          <w:rFonts w:ascii="Arial Narrow" w:hAnsi="Arial Narrow"/>
          <w:sz w:val="22"/>
          <w:szCs w:val="22"/>
        </w:rPr>
        <w:t>12.5</w:t>
      </w:r>
      <w:r w:rsidRPr="00025F75">
        <w:rPr>
          <w:rFonts w:ascii="Arial Narrow" w:hAnsi="Arial Narrow"/>
          <w:b/>
          <w:sz w:val="22"/>
          <w:szCs w:val="22"/>
        </w:rPr>
        <w:t xml:space="preserve"> </w:t>
      </w:r>
      <w:r w:rsidR="00025F75" w:rsidRPr="00025F75">
        <w:rPr>
          <w:rFonts w:ascii="Arial Narrow" w:hAnsi="Arial Narrow"/>
          <w:b/>
          <w:sz w:val="22"/>
          <w:szCs w:val="22"/>
        </w:rPr>
        <w:t xml:space="preserve"> </w:t>
      </w:r>
      <w:r w:rsidR="00E43AE4">
        <w:rPr>
          <w:rFonts w:ascii="Arial Narrow" w:hAnsi="Arial Narrow"/>
          <w:b/>
          <w:sz w:val="22"/>
          <w:szCs w:val="22"/>
        </w:rPr>
        <w:t xml:space="preserve"> </w:t>
      </w:r>
      <w:r w:rsidRPr="00025F75">
        <w:rPr>
          <w:rFonts w:ascii="Arial Narrow" w:hAnsi="Arial Narrow"/>
          <w:b/>
          <w:bCs/>
          <w:sz w:val="22"/>
          <w:szCs w:val="22"/>
        </w:rPr>
        <w:t>Návrh na plnenie kritérií</w:t>
      </w:r>
      <w:r w:rsidRPr="00025F75">
        <w:rPr>
          <w:rFonts w:ascii="Arial Narrow" w:hAnsi="Arial Narrow"/>
          <w:sz w:val="22"/>
          <w:szCs w:val="22"/>
        </w:rPr>
        <w:t xml:space="preserve"> – podľa Prílohy č. 4 týchto súťažných podkladov, ktoré uchádzač naskenuje a vloží do</w:t>
      </w:r>
      <w:r w:rsidR="00E43AE4">
        <w:rPr>
          <w:rFonts w:ascii="Arial Narrow" w:hAnsi="Arial Narrow"/>
          <w:sz w:val="22"/>
          <w:szCs w:val="22"/>
        </w:rPr>
        <w:t xml:space="preserve"> </w:t>
      </w:r>
      <w:r w:rsidRPr="00025F75">
        <w:rPr>
          <w:rFonts w:ascii="Arial Narrow" w:hAnsi="Arial Narrow"/>
          <w:sz w:val="22"/>
          <w:szCs w:val="22"/>
        </w:rPr>
        <w:t>systému ERANET ako súčasť ponuky a </w:t>
      </w:r>
      <w:r w:rsidRPr="00025F75">
        <w:rPr>
          <w:rFonts w:ascii="Arial Narrow" w:hAnsi="Arial Narrow"/>
          <w:b/>
          <w:bCs/>
          <w:sz w:val="22"/>
          <w:szCs w:val="22"/>
        </w:rPr>
        <w:t>vyplní elektronický formulár v systéme ERANET</w:t>
      </w:r>
    </w:p>
    <w:p w14:paraId="032CE168" w14:textId="77777777" w:rsidR="00DE4B6D" w:rsidRPr="00025F75" w:rsidRDefault="00DE4B6D">
      <w:pPr>
        <w:ind w:left="567" w:hanging="567"/>
        <w:jc w:val="both"/>
        <w:rPr>
          <w:rFonts w:ascii="Arial Narrow" w:hAnsi="Arial Narrow"/>
          <w:sz w:val="22"/>
          <w:szCs w:val="22"/>
        </w:rPr>
      </w:pPr>
    </w:p>
    <w:p w14:paraId="6BD00FB2" w14:textId="38BA8257" w:rsidR="00DE4B6D" w:rsidRPr="00025F75" w:rsidRDefault="007728A3">
      <w:pPr>
        <w:ind w:left="567" w:hanging="567"/>
        <w:jc w:val="both"/>
        <w:rPr>
          <w:rFonts w:ascii="Arial Narrow" w:hAnsi="Arial Narrow"/>
          <w:sz w:val="22"/>
          <w:szCs w:val="22"/>
        </w:rPr>
      </w:pPr>
      <w:r w:rsidRPr="00025F75">
        <w:rPr>
          <w:rFonts w:ascii="Arial Narrow" w:hAnsi="Arial Narrow"/>
          <w:sz w:val="22"/>
          <w:szCs w:val="22"/>
        </w:rPr>
        <w:t xml:space="preserve">12.6 </w:t>
      </w:r>
      <w:r w:rsidR="00E43AE4">
        <w:rPr>
          <w:rFonts w:ascii="Arial Narrow" w:hAnsi="Arial Narrow"/>
          <w:sz w:val="22"/>
          <w:szCs w:val="22"/>
        </w:rPr>
        <w:t xml:space="preserve"> </w:t>
      </w:r>
      <w:r w:rsidR="00140016">
        <w:rPr>
          <w:rFonts w:ascii="Arial Narrow" w:hAnsi="Arial Narrow"/>
          <w:sz w:val="22"/>
          <w:szCs w:val="22"/>
        </w:rPr>
        <w:t xml:space="preserve"> </w:t>
      </w:r>
      <w:r w:rsidRPr="00025F75">
        <w:rPr>
          <w:rFonts w:ascii="Arial Narrow" w:hAnsi="Arial Narrow"/>
          <w:b/>
          <w:sz w:val="22"/>
          <w:szCs w:val="22"/>
        </w:rPr>
        <w:t>Návrh</w:t>
      </w:r>
      <w:r w:rsidRPr="00025F75">
        <w:rPr>
          <w:rFonts w:ascii="Arial Narrow" w:hAnsi="Arial Narrow"/>
          <w:sz w:val="22"/>
          <w:szCs w:val="22"/>
        </w:rPr>
        <w:t xml:space="preserve"> </w:t>
      </w:r>
      <w:r w:rsidRPr="00025F75">
        <w:rPr>
          <w:rFonts w:ascii="Arial Narrow" w:hAnsi="Arial Narrow"/>
          <w:b/>
          <w:sz w:val="22"/>
          <w:szCs w:val="22"/>
        </w:rPr>
        <w:t>zmluvy o</w:t>
      </w:r>
      <w:r w:rsidR="0027781C">
        <w:rPr>
          <w:rFonts w:ascii="Arial Narrow" w:hAnsi="Arial Narrow"/>
          <w:b/>
          <w:sz w:val="22"/>
          <w:szCs w:val="22"/>
        </w:rPr>
        <w:t> </w:t>
      </w:r>
      <w:r w:rsidR="00D13BA1">
        <w:rPr>
          <w:rFonts w:ascii="Arial Narrow" w:hAnsi="Arial Narrow"/>
          <w:b/>
          <w:sz w:val="22"/>
          <w:szCs w:val="22"/>
        </w:rPr>
        <w:t>dodaní</w:t>
      </w:r>
      <w:r w:rsidR="0027781C">
        <w:rPr>
          <w:rFonts w:ascii="Arial Narrow" w:hAnsi="Arial Narrow"/>
          <w:b/>
          <w:sz w:val="22"/>
          <w:szCs w:val="22"/>
        </w:rPr>
        <w:t xml:space="preserve"> licencií </w:t>
      </w:r>
      <w:r w:rsidRPr="00025F75">
        <w:rPr>
          <w:rFonts w:ascii="Arial Narrow" w:hAnsi="Arial Narrow"/>
          <w:sz w:val="22"/>
          <w:szCs w:val="22"/>
        </w:rPr>
        <w:t>so znením obchodných podmienok</w:t>
      </w:r>
      <w:r w:rsidRPr="00025F75">
        <w:rPr>
          <w:rFonts w:ascii="Arial Narrow" w:hAnsi="Arial Narrow"/>
          <w:b/>
          <w:sz w:val="22"/>
          <w:szCs w:val="22"/>
        </w:rPr>
        <w:t xml:space="preserve"> </w:t>
      </w:r>
      <w:r w:rsidRPr="00025F75">
        <w:rPr>
          <w:rFonts w:ascii="Arial Narrow" w:hAnsi="Arial Narrow"/>
          <w:sz w:val="22"/>
          <w:szCs w:val="22"/>
        </w:rPr>
        <w:t xml:space="preserve">podľa Prílohy č. 2 týchto súťažných podkladov. </w:t>
      </w:r>
      <w:r w:rsidRPr="00025F75">
        <w:rPr>
          <w:rFonts w:ascii="Arial Narrow" w:hAnsi="Arial Narrow"/>
          <w:sz w:val="22"/>
          <w:szCs w:val="22"/>
          <w:lang w:eastAsia="sk-SK"/>
        </w:rPr>
        <w:t>Uchádzač predloží návrh zmluvy doplnený o relevantné informácie uchádzača. Návrh zmluvy musí byť podpísaný štatutárnym zástupcom uchádzača, alebo iného zástupcu, ktorý je oprávnený konať v jeho mene.</w:t>
      </w:r>
    </w:p>
    <w:p w14:paraId="60CF5F66" w14:textId="18499533" w:rsidR="00DE4B6D" w:rsidRDefault="007728A3" w:rsidP="000807A8">
      <w:pPr>
        <w:ind w:left="567" w:hanging="567"/>
        <w:jc w:val="both"/>
        <w:rPr>
          <w:rFonts w:ascii="Arial Narrow" w:hAnsi="Arial Narrow"/>
          <w:sz w:val="22"/>
          <w:szCs w:val="22"/>
          <w:lang w:eastAsia="sk-SK"/>
        </w:rPr>
      </w:pPr>
      <w:r w:rsidRPr="00025F75">
        <w:rPr>
          <w:rFonts w:ascii="Arial Narrow" w:hAnsi="Arial Narrow"/>
          <w:sz w:val="22"/>
          <w:szCs w:val="22"/>
          <w:lang w:eastAsia="sk-SK"/>
        </w:rPr>
        <w:tab/>
        <w:t xml:space="preserve">V prípade skupiny dodávateľov musia byť v identifikačných údajoch uchádzača vymenovaní všetci členovia skupiny dodávateľov a návrh zmluvy musí byť podpísaný každým členom skupiny alebo osobou/osobami oprávnenými konať v danej veci za člena skupiny dodávateľov, resp. splnomocneným lídrom skupiny dodávateľov. </w:t>
      </w:r>
    </w:p>
    <w:p w14:paraId="4E260BCC" w14:textId="77777777" w:rsidR="005D507A" w:rsidRDefault="005D507A" w:rsidP="005D507A">
      <w:pPr>
        <w:ind w:left="709" w:hanging="567"/>
        <w:jc w:val="both"/>
        <w:rPr>
          <w:rFonts w:ascii="Arial Narrow" w:hAnsi="Arial Narrow"/>
          <w:sz w:val="22"/>
          <w:szCs w:val="22"/>
          <w:lang w:eastAsia="sk-SK"/>
        </w:rPr>
      </w:pPr>
    </w:p>
    <w:p w14:paraId="7428E717" w14:textId="77777777" w:rsidR="005D507A" w:rsidRDefault="005D507A" w:rsidP="005D507A">
      <w:pPr>
        <w:pStyle w:val="Zkladntext10"/>
        <w:shd w:val="clear" w:color="auto" w:fill="auto"/>
        <w:tabs>
          <w:tab w:val="left" w:pos="568"/>
        </w:tabs>
        <w:suppressAutoHyphens w:val="0"/>
        <w:spacing w:line="240" w:lineRule="auto"/>
        <w:ind w:firstLine="0"/>
        <w:jc w:val="both"/>
        <w:rPr>
          <w:rStyle w:val="Zkladntext0"/>
        </w:rPr>
      </w:pPr>
      <w:r>
        <w:rPr>
          <w:rFonts w:ascii="Arial Narrow" w:hAnsi="Arial Narrow"/>
          <w:sz w:val="22"/>
          <w:szCs w:val="22"/>
        </w:rPr>
        <w:t xml:space="preserve">12.7    </w:t>
      </w:r>
      <w:r>
        <w:rPr>
          <w:rStyle w:val="Zkladntext0"/>
          <w:b/>
          <w:bCs/>
        </w:rPr>
        <w:t xml:space="preserve">Dokument s presnou technickou špecifikáciou </w:t>
      </w:r>
      <w:r>
        <w:rPr>
          <w:rStyle w:val="Zkladntext0"/>
        </w:rPr>
        <w:t xml:space="preserve">ponúkaného riešenia v prípade, ak je súčasťou ponuky      </w:t>
      </w:r>
    </w:p>
    <w:p w14:paraId="348708AA" w14:textId="0EF4C2CE" w:rsidR="005D507A" w:rsidRPr="005D507A" w:rsidRDefault="005D507A" w:rsidP="005D507A">
      <w:pPr>
        <w:pStyle w:val="Zkladntext10"/>
        <w:shd w:val="clear" w:color="auto" w:fill="auto"/>
        <w:tabs>
          <w:tab w:val="left" w:pos="568"/>
        </w:tabs>
        <w:suppressAutoHyphens w:val="0"/>
        <w:spacing w:line="240" w:lineRule="auto"/>
        <w:ind w:firstLine="0"/>
        <w:jc w:val="both"/>
        <w:rPr>
          <w:rFonts w:ascii="Arial Narrow" w:eastAsia="Arial Narrow" w:hAnsi="Arial Narrow" w:cs="Arial Narrow"/>
          <w:sz w:val="22"/>
          <w:szCs w:val="22"/>
        </w:rPr>
      </w:pPr>
      <w:r>
        <w:rPr>
          <w:rStyle w:val="Zkladntext0"/>
        </w:rPr>
        <w:t xml:space="preserve">           ekvivalentné riešenie.</w:t>
      </w:r>
    </w:p>
    <w:p w14:paraId="388E8DD1" w14:textId="3B643501" w:rsidR="005D507A" w:rsidRDefault="005D507A" w:rsidP="000807A8">
      <w:pPr>
        <w:ind w:left="567" w:hanging="567"/>
        <w:jc w:val="both"/>
        <w:rPr>
          <w:rFonts w:ascii="Arial Narrow" w:hAnsi="Arial Narrow"/>
          <w:sz w:val="22"/>
          <w:szCs w:val="22"/>
        </w:rPr>
      </w:pPr>
    </w:p>
    <w:p w14:paraId="0E8BA4C6" w14:textId="3FF660A9" w:rsidR="00DE4B6D" w:rsidRPr="00025F75" w:rsidRDefault="0017022E" w:rsidP="003F72C0">
      <w:pPr>
        <w:ind w:left="567" w:hanging="567"/>
        <w:jc w:val="both"/>
        <w:rPr>
          <w:rFonts w:ascii="Arial Narrow" w:hAnsi="Arial Narrow"/>
          <w:sz w:val="22"/>
          <w:szCs w:val="22"/>
        </w:rPr>
      </w:pPr>
      <w:r>
        <w:rPr>
          <w:rFonts w:ascii="Arial Narrow" w:hAnsi="Arial Narrow"/>
          <w:sz w:val="22"/>
          <w:szCs w:val="22"/>
        </w:rPr>
        <w:t>12.</w:t>
      </w:r>
      <w:r w:rsidR="00514B6F">
        <w:rPr>
          <w:rFonts w:ascii="Arial Narrow" w:hAnsi="Arial Narrow"/>
          <w:sz w:val="22"/>
          <w:szCs w:val="22"/>
        </w:rPr>
        <w:t>8</w:t>
      </w:r>
      <w:r w:rsidR="007728A3" w:rsidRPr="00025F75">
        <w:rPr>
          <w:rFonts w:ascii="Arial Narrow" w:hAnsi="Arial Narrow"/>
          <w:sz w:val="22"/>
          <w:szCs w:val="22"/>
        </w:rPr>
        <w:t xml:space="preserve"> </w:t>
      </w:r>
      <w:r w:rsidR="0079397F">
        <w:rPr>
          <w:rFonts w:ascii="Arial Narrow" w:hAnsi="Arial Narrow"/>
          <w:sz w:val="22"/>
          <w:szCs w:val="22"/>
        </w:rPr>
        <w:t xml:space="preserve"> </w:t>
      </w:r>
      <w:r w:rsidR="00282318">
        <w:rPr>
          <w:rFonts w:ascii="Arial Narrow" w:hAnsi="Arial Narrow"/>
          <w:sz w:val="22"/>
          <w:szCs w:val="22"/>
        </w:rPr>
        <w:t xml:space="preserve"> </w:t>
      </w:r>
      <w:r w:rsidR="007728A3" w:rsidRPr="00025F75">
        <w:rPr>
          <w:rFonts w:ascii="Arial Narrow" w:hAnsi="Arial Narrow"/>
          <w:b/>
          <w:sz w:val="22"/>
          <w:szCs w:val="22"/>
        </w:rPr>
        <w:t>Ak uchádzač nevypracoval ponuku sám, uvedie v pon</w:t>
      </w:r>
      <w:r w:rsidR="00A56A5B" w:rsidRPr="00025F75">
        <w:rPr>
          <w:rFonts w:ascii="Arial Narrow" w:hAnsi="Arial Narrow"/>
          <w:b/>
          <w:sz w:val="22"/>
          <w:szCs w:val="22"/>
        </w:rPr>
        <w:t xml:space="preserve">uke osobu, ktorej služby </w:t>
      </w:r>
      <w:r>
        <w:rPr>
          <w:rFonts w:ascii="Arial Narrow" w:hAnsi="Arial Narrow"/>
          <w:b/>
          <w:sz w:val="22"/>
          <w:szCs w:val="22"/>
        </w:rPr>
        <w:t xml:space="preserve">alebo podklady pri jej </w:t>
      </w:r>
      <w:r w:rsidR="007728A3" w:rsidRPr="00025F75">
        <w:rPr>
          <w:rFonts w:ascii="Arial Narrow" w:hAnsi="Arial Narrow"/>
          <w:b/>
          <w:sz w:val="22"/>
          <w:szCs w:val="22"/>
        </w:rPr>
        <w:t>vypracovaní využil.</w:t>
      </w:r>
      <w:r w:rsidR="007728A3" w:rsidRPr="00025F75">
        <w:rPr>
          <w:rFonts w:ascii="Arial Narrow" w:hAnsi="Arial Narrow"/>
          <w:sz w:val="22"/>
          <w:szCs w:val="22"/>
        </w:rPr>
        <w:t xml:space="preserve"> Údaje podľa prvej vety uchádzač uvedie  v  rozsahu meno a priezvisko, obchodné meno alebo názov, adresa pobytu, sídlo alebo miesto podnikania a identif</w:t>
      </w:r>
      <w:r w:rsidR="00AA7BE9" w:rsidRPr="00025F75">
        <w:rPr>
          <w:rFonts w:ascii="Arial Narrow" w:hAnsi="Arial Narrow"/>
          <w:sz w:val="22"/>
          <w:szCs w:val="22"/>
        </w:rPr>
        <w:t>ikačné číslo, ak bolo pridelené</w:t>
      </w:r>
      <w:r w:rsidR="007728A3" w:rsidRPr="00025F75">
        <w:rPr>
          <w:rFonts w:ascii="Arial Narrow" w:hAnsi="Arial Narrow"/>
          <w:sz w:val="22"/>
          <w:szCs w:val="22"/>
        </w:rPr>
        <w:t>.</w:t>
      </w:r>
      <w:r w:rsidR="004062AD" w:rsidRPr="00025F75">
        <w:rPr>
          <w:rFonts w:ascii="Arial Narrow" w:hAnsi="Arial Narrow"/>
          <w:sz w:val="22"/>
          <w:szCs w:val="22"/>
        </w:rPr>
        <w:t xml:space="preserve"> </w:t>
      </w:r>
    </w:p>
    <w:p w14:paraId="1E3CF5CE" w14:textId="77777777" w:rsidR="00DE4B6D" w:rsidRPr="00025F75" w:rsidRDefault="00DE4B6D">
      <w:pPr>
        <w:tabs>
          <w:tab w:val="left" w:pos="0"/>
        </w:tabs>
        <w:ind w:left="567"/>
        <w:jc w:val="both"/>
        <w:rPr>
          <w:rFonts w:ascii="Arial Narrow" w:hAnsi="Arial Narrow"/>
          <w:sz w:val="22"/>
          <w:szCs w:val="22"/>
        </w:rPr>
      </w:pPr>
    </w:p>
    <w:p w14:paraId="23AEAA51" w14:textId="5EBE8655" w:rsidR="00DE4B6D" w:rsidRDefault="0017022E" w:rsidP="00A56A5B">
      <w:pPr>
        <w:tabs>
          <w:tab w:val="left" w:pos="567"/>
        </w:tabs>
        <w:ind w:left="567" w:hanging="567"/>
        <w:jc w:val="both"/>
        <w:rPr>
          <w:rFonts w:ascii="Arial Narrow" w:hAnsi="Arial Narrow"/>
          <w:sz w:val="22"/>
          <w:szCs w:val="22"/>
        </w:rPr>
      </w:pPr>
      <w:r>
        <w:rPr>
          <w:rFonts w:ascii="Arial Narrow" w:hAnsi="Arial Narrow"/>
          <w:sz w:val="22"/>
          <w:szCs w:val="22"/>
        </w:rPr>
        <w:t>12.</w:t>
      </w:r>
      <w:r w:rsidR="00514B6F">
        <w:rPr>
          <w:rFonts w:ascii="Arial Narrow" w:hAnsi="Arial Narrow"/>
          <w:sz w:val="22"/>
          <w:szCs w:val="22"/>
        </w:rPr>
        <w:t>9</w:t>
      </w:r>
      <w:r>
        <w:rPr>
          <w:rFonts w:ascii="Arial Narrow" w:hAnsi="Arial Narrow"/>
          <w:sz w:val="22"/>
          <w:szCs w:val="22"/>
        </w:rPr>
        <w:t xml:space="preserve">   </w:t>
      </w:r>
      <w:r w:rsidR="007728A3" w:rsidRPr="00025F75">
        <w:rPr>
          <w:rFonts w:ascii="Arial Narrow" w:hAnsi="Arial Narrow"/>
          <w:sz w:val="22"/>
          <w:szCs w:val="22"/>
        </w:rPr>
        <w:t xml:space="preserve"> </w:t>
      </w:r>
      <w:r w:rsidR="007728A3" w:rsidRPr="00025F75">
        <w:rPr>
          <w:rFonts w:ascii="Arial Narrow" w:hAnsi="Arial Narrow"/>
          <w:b/>
          <w:sz w:val="22"/>
          <w:szCs w:val="22"/>
        </w:rPr>
        <w:t>Zoznam dôverných informácií</w:t>
      </w:r>
      <w:r w:rsidR="007728A3" w:rsidRPr="00025F75">
        <w:rPr>
          <w:rFonts w:ascii="Arial Narrow" w:hAnsi="Arial Narrow"/>
          <w:sz w:val="22"/>
          <w:szCs w:val="22"/>
        </w:rPr>
        <w:t>“ podľa bodu 7.</w:t>
      </w:r>
      <w:r w:rsidR="00312189">
        <w:rPr>
          <w:rFonts w:ascii="Arial Narrow" w:hAnsi="Arial Narrow"/>
          <w:sz w:val="22"/>
          <w:szCs w:val="22"/>
        </w:rPr>
        <w:t>3</w:t>
      </w:r>
      <w:r w:rsidR="007728A3" w:rsidRPr="00025F75">
        <w:rPr>
          <w:rFonts w:ascii="Arial Narrow" w:hAnsi="Arial Narrow"/>
          <w:sz w:val="22"/>
          <w:szCs w:val="22"/>
        </w:rPr>
        <w:t xml:space="preserve"> týchto súťažn</w:t>
      </w:r>
      <w:r w:rsidR="00AA7BE9" w:rsidRPr="00025F75">
        <w:rPr>
          <w:rFonts w:ascii="Arial Narrow" w:hAnsi="Arial Narrow"/>
          <w:sz w:val="22"/>
          <w:szCs w:val="22"/>
        </w:rPr>
        <w:t xml:space="preserve">ých podkladov, ak je relevantné. </w:t>
      </w:r>
    </w:p>
    <w:p w14:paraId="7EC8AE07" w14:textId="77777777" w:rsidR="00B276B0" w:rsidRDefault="00B276B0" w:rsidP="00A56A5B">
      <w:pPr>
        <w:tabs>
          <w:tab w:val="left" w:pos="567"/>
        </w:tabs>
        <w:ind w:left="567" w:hanging="567"/>
        <w:jc w:val="both"/>
        <w:rPr>
          <w:rFonts w:ascii="Arial Narrow" w:hAnsi="Arial Narrow"/>
          <w:sz w:val="22"/>
          <w:szCs w:val="22"/>
        </w:rPr>
      </w:pPr>
    </w:p>
    <w:p w14:paraId="16168DFA" w14:textId="3EC7537A" w:rsidR="003E0F00" w:rsidRPr="00374981" w:rsidRDefault="003E0F00" w:rsidP="00CA5A0F">
      <w:pPr>
        <w:widowControl w:val="0"/>
        <w:numPr>
          <w:ilvl w:val="1"/>
          <w:numId w:val="44"/>
        </w:numPr>
        <w:tabs>
          <w:tab w:val="left" w:pos="568"/>
        </w:tabs>
        <w:suppressAutoHyphens w:val="0"/>
        <w:spacing w:after="360"/>
        <w:jc w:val="both"/>
        <w:rPr>
          <w:rFonts w:ascii="Arial Narrow" w:eastAsia="Arial Narrow" w:hAnsi="Arial Narrow" w:cs="Arial Narrow"/>
          <w:sz w:val="22"/>
          <w:szCs w:val="22"/>
          <w:lang w:eastAsia="sk-SK"/>
        </w:rPr>
      </w:pPr>
      <w:r w:rsidRPr="00374981">
        <w:rPr>
          <w:rFonts w:ascii="Arial Narrow" w:eastAsia="Arial Narrow" w:hAnsi="Arial Narrow" w:cs="Arial Narrow"/>
          <w:b/>
          <w:sz w:val="22"/>
          <w:szCs w:val="22"/>
          <w:lang w:eastAsia="sk-SK"/>
        </w:rPr>
        <w:t>Osobitné požiadavky na plnenie:</w:t>
      </w:r>
      <w:r w:rsidRPr="00374981">
        <w:rPr>
          <w:rFonts w:ascii="Arial Narrow" w:eastAsia="Arial Narrow" w:hAnsi="Arial Narrow" w:cs="Arial Narrow"/>
          <w:sz w:val="22"/>
          <w:szCs w:val="22"/>
          <w:lang w:eastAsia="sk-SK"/>
        </w:rPr>
        <w:t xml:space="preserve"> Partnerstvo uchádzača musí byť buď dohľadateľné na webovom sídle výrobcu softvérových produktov (resp. vo verejne dostupnej databáze) v čase predloženia ponuky uchádzačom, čo uchádzač vo svojej ponuke doloží odkazom na príslušnú webovú adresu, resp. verejnú databázu, na ktorej je partnerstvo uchádzača overiteľné, alebo takéto partnerstvo doloží uchádzač písomným potvrdením výrobcu softvérových produktov vo svojej ponuke v štátnom jazyku</w:t>
      </w:r>
      <w:r w:rsidR="00284C25">
        <w:rPr>
          <w:rFonts w:ascii="Arial Narrow" w:eastAsia="Arial Narrow" w:hAnsi="Arial Narrow" w:cs="Arial Narrow"/>
          <w:sz w:val="22"/>
          <w:szCs w:val="22"/>
          <w:lang w:eastAsia="sk-SK"/>
        </w:rPr>
        <w:t>,</w:t>
      </w:r>
      <w:r w:rsidRPr="00374981">
        <w:rPr>
          <w:rFonts w:ascii="Arial Narrow" w:eastAsia="Arial Narrow" w:hAnsi="Arial Narrow" w:cs="Arial Narrow"/>
          <w:sz w:val="22"/>
          <w:szCs w:val="22"/>
          <w:lang w:eastAsia="sk-SK"/>
        </w:rPr>
        <w:t xml:space="preserve"> českom jazyku</w:t>
      </w:r>
      <w:r w:rsidR="00284C25">
        <w:rPr>
          <w:rFonts w:ascii="Arial Narrow" w:eastAsia="Arial Narrow" w:hAnsi="Arial Narrow" w:cs="Arial Narrow"/>
          <w:sz w:val="22"/>
          <w:szCs w:val="22"/>
          <w:lang w:eastAsia="sk-SK"/>
        </w:rPr>
        <w:t xml:space="preserve"> </w:t>
      </w:r>
      <w:r w:rsidR="00284C25" w:rsidRPr="00374981">
        <w:rPr>
          <w:rFonts w:ascii="Arial Narrow" w:eastAsia="Arial Narrow" w:hAnsi="Arial Narrow" w:cs="Arial Narrow"/>
          <w:sz w:val="22"/>
          <w:szCs w:val="22"/>
          <w:lang w:eastAsia="sk-SK"/>
        </w:rPr>
        <w:t>alebo</w:t>
      </w:r>
      <w:r w:rsidR="00284C25">
        <w:rPr>
          <w:rFonts w:ascii="Arial Narrow" w:eastAsia="Arial Narrow" w:hAnsi="Arial Narrow" w:cs="Arial Narrow"/>
          <w:sz w:val="22"/>
          <w:szCs w:val="22"/>
          <w:lang w:eastAsia="sk-SK"/>
        </w:rPr>
        <w:t xml:space="preserve"> anglickom jazy</w:t>
      </w:r>
      <w:r w:rsidR="007F6C6B">
        <w:rPr>
          <w:rFonts w:ascii="Arial Narrow" w:eastAsia="Arial Narrow" w:hAnsi="Arial Narrow" w:cs="Arial Narrow"/>
          <w:sz w:val="22"/>
          <w:szCs w:val="22"/>
          <w:lang w:eastAsia="sk-SK"/>
        </w:rPr>
        <w:t>ku</w:t>
      </w:r>
      <w:r w:rsidRPr="00374981">
        <w:rPr>
          <w:rFonts w:ascii="Arial Narrow" w:eastAsia="Arial Narrow" w:hAnsi="Arial Narrow" w:cs="Arial Narrow"/>
          <w:sz w:val="22"/>
          <w:szCs w:val="22"/>
          <w:lang w:eastAsia="sk-SK"/>
        </w:rPr>
        <w:t>.</w:t>
      </w:r>
    </w:p>
    <w:p w14:paraId="0402095F" w14:textId="77777777" w:rsidR="00DE4B6D" w:rsidRPr="00025F75" w:rsidRDefault="007728A3">
      <w:pPr>
        <w:pStyle w:val="Odsekzoznamu"/>
        <w:spacing w:before="120" w:after="120" w:line="276" w:lineRule="auto"/>
        <w:ind w:left="0"/>
        <w:jc w:val="both"/>
        <w:rPr>
          <w:sz w:val="22"/>
          <w:szCs w:val="22"/>
        </w:rPr>
      </w:pPr>
      <w:r w:rsidRPr="00025F75">
        <w:rPr>
          <w:rFonts w:ascii="Arial Narrow" w:hAnsi="Arial Narrow"/>
          <w:b/>
          <w:bCs/>
          <w:sz w:val="22"/>
          <w:szCs w:val="22"/>
        </w:rPr>
        <w:t xml:space="preserve">Obsah ponuky je determinovaný týmito súťažnými podkladmi a šablónou/formulárom ponuky, ktorý je uvedený v systéme ERANET. Uchádzač predkladá ponuku tým spôsobom, že vyplní predmetnú šablónu/formulár ponuky v súlade s týmito súťažnými podkladmi svojim návrhom a prostredníctvom ERANET ju odošle. Ponuka predložená uchádzačom v systéme ERANET umiestnenom na webovej adrese:  </w:t>
      </w:r>
      <w:hyperlink r:id="rId15">
        <w:r w:rsidRPr="00025F75">
          <w:rPr>
            <w:rStyle w:val="Hypertextovprepojenie"/>
            <w:rFonts w:ascii="Arial Narrow" w:hAnsi="Arial Narrow"/>
            <w:b/>
            <w:bCs/>
            <w:sz w:val="22"/>
            <w:szCs w:val="22"/>
          </w:rPr>
          <w:t>https://mhsr.eranet.sk</w:t>
        </w:r>
      </w:hyperlink>
      <w:r w:rsidRPr="00025F75">
        <w:rPr>
          <w:rFonts w:ascii="Arial Narrow" w:hAnsi="Arial Narrow"/>
          <w:b/>
          <w:bCs/>
          <w:sz w:val="22"/>
          <w:szCs w:val="22"/>
        </w:rPr>
        <w:t xml:space="preserve"> musí obsahovať</w:t>
      </w:r>
      <w:r w:rsidRPr="00025F75">
        <w:rPr>
          <w:rFonts w:ascii="Arial Narrow" w:hAnsi="Arial Narrow"/>
          <w:b/>
          <w:sz w:val="22"/>
          <w:szCs w:val="22"/>
        </w:rPr>
        <w:t xml:space="preserve"> doklady, dokumenty a vyhlásenia podľa bodov 12 a 13 týchto súťažných podkladov, vo forme uvedenej v týchto súťažných podkladoch (pri zachovaní obsahu), doplnené tak, ako je to stanovené v týchto bodoch súťažných podkladoch.</w:t>
      </w:r>
      <w:r w:rsidRPr="00025F75">
        <w:rPr>
          <w:rFonts w:ascii="Arial Narrow" w:hAnsi="Arial Narrow"/>
          <w:b/>
          <w:bCs/>
          <w:sz w:val="22"/>
          <w:szCs w:val="22"/>
        </w:rPr>
        <w:t xml:space="preserve"> Uchádzač nie je oprávnený meniť znenie dokladov, dokumentov a vyhlásení, ktorých vzory sú súčasťou týchto súťažných podkladov, je však oprávnený a povinný tieto správne a pravdivo vyplniť podľa požiadaviek verejného obstarávateľa na predmet zákazky uvedených v súťažných podkladoch</w:t>
      </w:r>
      <w:r w:rsidRPr="00025F75">
        <w:rPr>
          <w:rFonts w:ascii="Arial Narrow" w:hAnsi="Arial Narrow"/>
          <w:bCs/>
          <w:sz w:val="22"/>
          <w:szCs w:val="22"/>
        </w:rPr>
        <w:t>.</w:t>
      </w:r>
    </w:p>
    <w:p w14:paraId="5D2E3237" w14:textId="77777777" w:rsidR="00FD7E23" w:rsidRDefault="00FD7E23">
      <w:pPr>
        <w:spacing w:after="120"/>
        <w:jc w:val="both"/>
        <w:rPr>
          <w:rFonts w:ascii="Arial Narrow" w:hAnsi="Arial Narrow"/>
          <w:sz w:val="22"/>
          <w:szCs w:val="22"/>
        </w:rPr>
      </w:pPr>
    </w:p>
    <w:p w14:paraId="71060FB6" w14:textId="77777777" w:rsidR="00195585" w:rsidRDefault="00195585">
      <w:pPr>
        <w:spacing w:after="120"/>
        <w:jc w:val="both"/>
        <w:rPr>
          <w:rFonts w:ascii="Arial Narrow" w:hAnsi="Arial Narrow"/>
          <w:sz w:val="22"/>
          <w:szCs w:val="22"/>
        </w:rPr>
      </w:pPr>
    </w:p>
    <w:p w14:paraId="56502605" w14:textId="77777777" w:rsidR="00195585" w:rsidRPr="00025F75" w:rsidRDefault="00195585">
      <w:pPr>
        <w:spacing w:after="120"/>
        <w:jc w:val="both"/>
        <w:rPr>
          <w:rFonts w:ascii="Arial Narrow" w:hAnsi="Arial Narrow"/>
          <w:sz w:val="22"/>
          <w:szCs w:val="22"/>
        </w:rPr>
      </w:pPr>
    </w:p>
    <w:p w14:paraId="5049445E" w14:textId="77777777" w:rsidR="00DE4B6D" w:rsidRPr="00025F75" w:rsidRDefault="007728A3">
      <w:pPr>
        <w:spacing w:before="200"/>
        <w:jc w:val="center"/>
        <w:rPr>
          <w:rFonts w:ascii="Arial Narrow" w:hAnsi="Arial Narrow"/>
          <w:sz w:val="22"/>
          <w:szCs w:val="22"/>
        </w:rPr>
      </w:pPr>
      <w:r w:rsidRPr="00025F75">
        <w:rPr>
          <w:rFonts w:ascii="Arial Narrow" w:hAnsi="Arial Narrow"/>
          <w:b/>
          <w:bCs/>
          <w:sz w:val="22"/>
          <w:szCs w:val="22"/>
        </w:rPr>
        <w:lastRenderedPageBreak/>
        <w:t>Predkladanie ponuky</w:t>
      </w:r>
    </w:p>
    <w:p w14:paraId="25D0A291" w14:textId="77777777" w:rsidR="00DE4B6D" w:rsidRPr="00025F75" w:rsidRDefault="007728A3">
      <w:pPr>
        <w:pStyle w:val="Odsekzoznamu"/>
        <w:numPr>
          <w:ilvl w:val="0"/>
          <w:numId w:val="8"/>
        </w:numPr>
        <w:spacing w:before="120" w:after="120"/>
        <w:jc w:val="both"/>
        <w:rPr>
          <w:rFonts w:ascii="Arial Narrow" w:hAnsi="Arial Narrow"/>
          <w:sz w:val="22"/>
          <w:szCs w:val="22"/>
        </w:rPr>
      </w:pPr>
      <w:r w:rsidRPr="00025F75">
        <w:rPr>
          <w:rFonts w:ascii="Arial Narrow" w:hAnsi="Arial Narrow"/>
          <w:b/>
          <w:bCs/>
          <w:smallCaps/>
          <w:sz w:val="22"/>
          <w:szCs w:val="22"/>
        </w:rPr>
        <w:t xml:space="preserve">   spôsob predloženia ponuky</w:t>
      </w:r>
    </w:p>
    <w:p w14:paraId="4FF9550A" w14:textId="77777777" w:rsidR="00DE4B6D" w:rsidRPr="00025F75" w:rsidRDefault="007728A3">
      <w:pPr>
        <w:pStyle w:val="Odsekzoznamu"/>
        <w:numPr>
          <w:ilvl w:val="1"/>
          <w:numId w:val="8"/>
        </w:numPr>
        <w:spacing w:after="120"/>
        <w:jc w:val="both"/>
        <w:rPr>
          <w:rFonts w:ascii="Arial Narrow" w:hAnsi="Arial Narrow"/>
          <w:sz w:val="22"/>
          <w:szCs w:val="22"/>
        </w:rPr>
      </w:pPr>
      <w:r w:rsidRPr="00025F75">
        <w:rPr>
          <w:rFonts w:ascii="Arial Narrow" w:hAnsi="Arial Narrow"/>
          <w:sz w:val="22"/>
          <w:szCs w:val="22"/>
        </w:rPr>
        <w:t>Každý uchádzač môže vo verejnom obstarávaní predložiť iba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p>
    <w:p w14:paraId="2B403B99" w14:textId="77777777" w:rsidR="00DE4B6D" w:rsidRPr="00025F75" w:rsidRDefault="007728A3">
      <w:pPr>
        <w:pStyle w:val="Odsekzoznamu"/>
        <w:numPr>
          <w:ilvl w:val="1"/>
          <w:numId w:val="8"/>
        </w:numPr>
        <w:spacing w:after="120"/>
        <w:jc w:val="both"/>
        <w:rPr>
          <w:rFonts w:ascii="Arial Narrow" w:hAnsi="Arial Narrow"/>
          <w:sz w:val="22"/>
          <w:szCs w:val="22"/>
        </w:rPr>
      </w:pPr>
      <w:r w:rsidRPr="00025F75">
        <w:rPr>
          <w:rFonts w:ascii="Arial Narrow" w:hAnsi="Arial Narrow"/>
          <w:sz w:val="22"/>
          <w:szCs w:val="22"/>
        </w:rPr>
        <w:t>Ak uchádzač nevypracoval ponuku sám, uvedie v ponuke osobu, ktorej služby alebo podklady pri jej vypracovaní využil. Údaje podľa prvej vety uchádzač uvedie v rozsahu meno a priezvisko, obchodné meno alebo názov, adresa pobytu, sídlo alebo miesto podnikania a identifikačné číslo, ak bolo pridelené.</w:t>
      </w:r>
    </w:p>
    <w:p w14:paraId="5A3B23B0" w14:textId="77777777" w:rsidR="00DE4B6D" w:rsidRPr="00025F75" w:rsidRDefault="007728A3">
      <w:pPr>
        <w:pStyle w:val="Odsekzoznamu"/>
        <w:numPr>
          <w:ilvl w:val="1"/>
          <w:numId w:val="8"/>
        </w:numPr>
        <w:spacing w:after="120"/>
        <w:jc w:val="both"/>
        <w:rPr>
          <w:sz w:val="22"/>
          <w:szCs w:val="22"/>
        </w:rPr>
      </w:pPr>
      <w:r w:rsidRPr="00025F75">
        <w:rPr>
          <w:rFonts w:ascii="Arial Narrow" w:hAnsi="Arial Narrow"/>
          <w:sz w:val="22"/>
          <w:szCs w:val="22"/>
        </w:rPr>
        <w:t xml:space="preserve">Uchádzač predkladá ponuku </w:t>
      </w:r>
      <w:r w:rsidRPr="00025F75">
        <w:rPr>
          <w:rFonts w:ascii="Arial Narrow" w:hAnsi="Arial Narrow"/>
          <w:b/>
          <w:sz w:val="22"/>
          <w:szCs w:val="22"/>
        </w:rPr>
        <w:t>v elektronickej podobe</w:t>
      </w:r>
      <w:r w:rsidRPr="00025F75">
        <w:rPr>
          <w:rFonts w:ascii="Arial Narrow" w:hAnsi="Arial Narrow"/>
          <w:sz w:val="22"/>
          <w:szCs w:val="22"/>
        </w:rPr>
        <w:t xml:space="preserve"> do systému ERANET, umiestnenom na webovej adrese: </w:t>
      </w:r>
      <w:hyperlink r:id="rId16">
        <w:r w:rsidRPr="00025F75">
          <w:rPr>
            <w:rStyle w:val="Hypertextovprepojenie"/>
            <w:rFonts w:ascii="Arial Narrow" w:hAnsi="Arial Narrow"/>
            <w:sz w:val="22"/>
            <w:szCs w:val="22"/>
          </w:rPr>
          <w:t>https://mhsr.eranet.sk</w:t>
        </w:r>
      </w:hyperlink>
      <w:r w:rsidRPr="00025F75">
        <w:rPr>
          <w:rFonts w:ascii="Arial Narrow" w:hAnsi="Arial Narrow"/>
          <w:sz w:val="22"/>
          <w:szCs w:val="22"/>
        </w:rPr>
        <w:t>, a to v lehote na predkladanie ponúk podľa požiadaviek uvedených v týchto súťažných podkladoch. Ponuka musí byť predložená v čitateľnej a reprodukovateľnej podobe.</w:t>
      </w:r>
    </w:p>
    <w:p w14:paraId="29D4FF3D" w14:textId="77777777" w:rsidR="00DE4B6D" w:rsidRPr="00025F75" w:rsidRDefault="007728A3">
      <w:pPr>
        <w:pStyle w:val="Odsekzoznamu"/>
        <w:numPr>
          <w:ilvl w:val="1"/>
          <w:numId w:val="8"/>
        </w:numPr>
        <w:spacing w:after="120"/>
        <w:jc w:val="both"/>
        <w:rPr>
          <w:rFonts w:ascii="Arial Narrow" w:hAnsi="Arial Narrow"/>
          <w:sz w:val="22"/>
          <w:szCs w:val="22"/>
        </w:rPr>
      </w:pPr>
      <w:r w:rsidRPr="00025F75">
        <w:rPr>
          <w:rFonts w:ascii="Arial Narrow" w:hAnsi="Arial Narrow"/>
          <w:b/>
          <w:sz w:val="22"/>
          <w:szCs w:val="22"/>
          <w:u w:val="single"/>
        </w:rPr>
        <w:t>V prípade, že uchádzač predloží listinnú ponuku, verejný obstarávateľ na ňu nebude prihliadať</w:t>
      </w:r>
      <w:r w:rsidRPr="00025F75">
        <w:rPr>
          <w:rFonts w:ascii="Arial Narrow" w:hAnsi="Arial Narrow"/>
          <w:b/>
          <w:sz w:val="22"/>
          <w:szCs w:val="22"/>
        </w:rPr>
        <w:t>.</w:t>
      </w:r>
    </w:p>
    <w:p w14:paraId="6B509B01" w14:textId="77777777" w:rsidR="00DE4B6D" w:rsidRPr="00025F75" w:rsidRDefault="007728A3">
      <w:pPr>
        <w:pStyle w:val="Odsekzoznamu"/>
        <w:numPr>
          <w:ilvl w:val="1"/>
          <w:numId w:val="8"/>
        </w:numPr>
        <w:spacing w:after="120"/>
        <w:jc w:val="both"/>
        <w:rPr>
          <w:sz w:val="22"/>
          <w:szCs w:val="22"/>
        </w:rPr>
      </w:pPr>
      <w:r w:rsidRPr="00025F75">
        <w:rPr>
          <w:rFonts w:ascii="Arial Narrow" w:hAnsi="Arial Narrow"/>
          <w:b/>
          <w:sz w:val="22"/>
          <w:szCs w:val="22"/>
        </w:rPr>
        <w:t xml:space="preserve">Uchádzač je oprávnený predložiť ponuku až po bezplatnom registrovaní a prihlásení do systému ERANET na webovej adrese </w:t>
      </w:r>
      <w:hyperlink r:id="rId17">
        <w:r w:rsidRPr="00025F75">
          <w:rPr>
            <w:rStyle w:val="Hypertextovprepojenie"/>
            <w:rFonts w:ascii="Arial Narrow" w:hAnsi="Arial Narrow"/>
            <w:sz w:val="22"/>
            <w:szCs w:val="22"/>
          </w:rPr>
          <w:t>https://mhsr.eranet.sk</w:t>
        </w:r>
      </w:hyperlink>
      <w:r w:rsidRPr="00025F75">
        <w:rPr>
          <w:rFonts w:ascii="Arial Narrow" w:hAnsi="Arial Narrow"/>
          <w:sz w:val="22"/>
          <w:szCs w:val="22"/>
        </w:rPr>
        <w:t xml:space="preserve">. </w:t>
      </w:r>
    </w:p>
    <w:p w14:paraId="0E575905" w14:textId="77777777" w:rsidR="00DE4B6D" w:rsidRPr="00025F75" w:rsidRDefault="007728A3">
      <w:pPr>
        <w:pStyle w:val="Odsekzoznamu"/>
        <w:numPr>
          <w:ilvl w:val="1"/>
          <w:numId w:val="8"/>
        </w:numPr>
        <w:spacing w:after="120"/>
        <w:jc w:val="both"/>
        <w:rPr>
          <w:rFonts w:ascii="Arial Narrow" w:hAnsi="Arial Narrow"/>
          <w:sz w:val="22"/>
          <w:szCs w:val="22"/>
        </w:rPr>
      </w:pPr>
      <w:r w:rsidRPr="00025F75">
        <w:rPr>
          <w:rFonts w:ascii="Arial Narrow" w:hAnsi="Arial Narrow"/>
          <w:sz w:val="22"/>
          <w:szCs w:val="22"/>
        </w:rPr>
        <w:t>Manuál pre uchádzača k zadávaniu elektronickej ponuky sa nachádza na prihlasovacej stránke do systému ERANET.</w:t>
      </w:r>
    </w:p>
    <w:p w14:paraId="47FEDEC5" w14:textId="77777777" w:rsidR="00DE4B6D" w:rsidRPr="00025F75" w:rsidRDefault="007728A3">
      <w:pPr>
        <w:pStyle w:val="Odsekzoznamu"/>
        <w:numPr>
          <w:ilvl w:val="1"/>
          <w:numId w:val="8"/>
        </w:numPr>
        <w:spacing w:after="120"/>
        <w:jc w:val="both"/>
        <w:rPr>
          <w:rFonts w:ascii="Arial Narrow" w:hAnsi="Arial Narrow"/>
          <w:sz w:val="22"/>
          <w:szCs w:val="22"/>
        </w:rPr>
      </w:pPr>
      <w:r w:rsidRPr="00025F75">
        <w:rPr>
          <w:rFonts w:ascii="Arial Narrow" w:hAnsi="Arial Narrow"/>
          <w:sz w:val="22"/>
          <w:szCs w:val="22"/>
        </w:rPr>
        <w:t>Elektronickú ponuku nie je možné predložiť po uplynutí lehoty na predkladanie ponúk uvedenej v bode 17.1. týchto súťažných podkladov.</w:t>
      </w:r>
    </w:p>
    <w:p w14:paraId="17B5101F" w14:textId="77777777" w:rsidR="00DE4B6D" w:rsidRPr="00025F75" w:rsidRDefault="00DE4B6D">
      <w:pPr>
        <w:pStyle w:val="Odsekzoznamu"/>
        <w:spacing w:after="120"/>
        <w:ind w:left="576"/>
        <w:jc w:val="both"/>
        <w:rPr>
          <w:rFonts w:ascii="Arial Narrow" w:hAnsi="Arial Narrow"/>
          <w:sz w:val="22"/>
          <w:szCs w:val="22"/>
        </w:rPr>
      </w:pPr>
    </w:p>
    <w:p w14:paraId="183845F6" w14:textId="77777777" w:rsidR="00DE4B6D" w:rsidRPr="00025F75" w:rsidRDefault="007728A3">
      <w:pPr>
        <w:pStyle w:val="Odsekzoznamu"/>
        <w:numPr>
          <w:ilvl w:val="0"/>
          <w:numId w:val="8"/>
        </w:numPr>
        <w:spacing w:before="120" w:after="120"/>
        <w:jc w:val="both"/>
        <w:rPr>
          <w:rFonts w:ascii="Arial Narrow" w:hAnsi="Arial Narrow"/>
          <w:sz w:val="22"/>
          <w:szCs w:val="22"/>
        </w:rPr>
      </w:pPr>
      <w:r w:rsidRPr="00025F75">
        <w:rPr>
          <w:rFonts w:ascii="Arial Narrow" w:hAnsi="Arial Narrow"/>
          <w:b/>
          <w:bCs/>
          <w:smallCaps/>
          <w:sz w:val="22"/>
          <w:szCs w:val="22"/>
        </w:rPr>
        <w:t xml:space="preserve">   náklady na ponuku</w:t>
      </w:r>
    </w:p>
    <w:p w14:paraId="41E0B9E5" w14:textId="77777777" w:rsidR="00DE4B6D" w:rsidRPr="00025F75" w:rsidRDefault="007728A3">
      <w:pPr>
        <w:pStyle w:val="Zkladntext1"/>
        <w:spacing w:before="120" w:after="120"/>
        <w:ind w:left="567" w:hanging="567"/>
        <w:rPr>
          <w:rFonts w:ascii="Arial Narrow" w:hAnsi="Arial Narrow"/>
          <w:sz w:val="22"/>
          <w:szCs w:val="22"/>
        </w:rPr>
      </w:pPr>
      <w:r w:rsidRPr="00025F75">
        <w:rPr>
          <w:rFonts w:ascii="Arial Narrow" w:hAnsi="Arial Narrow"/>
          <w:sz w:val="22"/>
          <w:szCs w:val="22"/>
        </w:rPr>
        <w:t xml:space="preserve">14.1   Všetky náklady a výdavky spojené s prípravou a predložením ponuky znáša uchádzač bez finančného nároku voči verejnému obstarávateľovi, bez ohľadu na výsledok verejného obstarávania. </w:t>
      </w:r>
    </w:p>
    <w:p w14:paraId="654863A0" w14:textId="77777777" w:rsidR="00DE4B6D" w:rsidRPr="00025F75" w:rsidRDefault="00DE4B6D">
      <w:pPr>
        <w:pStyle w:val="Zkladntext1"/>
        <w:spacing w:before="120" w:after="120"/>
        <w:ind w:left="567" w:hanging="567"/>
        <w:rPr>
          <w:rFonts w:ascii="Arial Narrow" w:hAnsi="Arial Narrow"/>
          <w:sz w:val="22"/>
          <w:szCs w:val="22"/>
        </w:rPr>
      </w:pPr>
    </w:p>
    <w:p w14:paraId="2522DE5F" w14:textId="77777777" w:rsidR="00DE4B6D" w:rsidRPr="00025F75" w:rsidRDefault="007728A3">
      <w:pPr>
        <w:pStyle w:val="Odsekzoznamu"/>
        <w:numPr>
          <w:ilvl w:val="0"/>
          <w:numId w:val="8"/>
        </w:numPr>
        <w:spacing w:before="120" w:after="120"/>
        <w:jc w:val="both"/>
        <w:rPr>
          <w:rFonts w:ascii="Arial Narrow" w:hAnsi="Arial Narrow"/>
          <w:sz w:val="22"/>
          <w:szCs w:val="22"/>
        </w:rPr>
      </w:pPr>
      <w:r w:rsidRPr="00025F75">
        <w:rPr>
          <w:rFonts w:ascii="Arial Narrow" w:hAnsi="Arial Narrow"/>
          <w:b/>
          <w:bCs/>
          <w:smallCaps/>
          <w:sz w:val="22"/>
          <w:szCs w:val="22"/>
        </w:rPr>
        <w:t xml:space="preserve">   oprávnenie predložiť ponuku</w:t>
      </w:r>
    </w:p>
    <w:p w14:paraId="45B9B5E8" w14:textId="2B224B31" w:rsidR="00DE4B6D" w:rsidRPr="00025F75" w:rsidRDefault="007728A3" w:rsidP="00E43AE4">
      <w:pPr>
        <w:numPr>
          <w:ilvl w:val="1"/>
          <w:numId w:val="8"/>
        </w:numPr>
        <w:ind w:left="567" w:hanging="567"/>
        <w:jc w:val="both"/>
        <w:rPr>
          <w:sz w:val="22"/>
          <w:szCs w:val="22"/>
        </w:rPr>
      </w:pPr>
      <w:r w:rsidRPr="00025F75">
        <w:rPr>
          <w:rFonts w:ascii="Arial Narrow" w:hAnsi="Arial Narrow"/>
          <w:sz w:val="22"/>
          <w:szCs w:val="22"/>
        </w:rPr>
        <w:t>Uchádzačom môže byť aj skupina fyzických osôb a/alebo právnických osôb vystupujúcich voči verejnému obstarávateľovi spoločne. V tomto prípade je uchádzač povinný predložiť doklad podpísaný všetkými členmi skupiny o nominovaní vedúceho člena oprávneného konať v mene ostatných členov skupiny v súvislosti s touto zákazkou (Príloha č. 3B týchto súťažných podkladov).</w:t>
      </w:r>
      <w:r w:rsidRPr="00025F75">
        <w:rPr>
          <w:rStyle w:val="FontStyle60"/>
          <w:rFonts w:ascii="Arial Narrow" w:hAnsi="Arial Narrow"/>
          <w:sz w:val="22"/>
          <w:szCs w:val="22"/>
        </w:rPr>
        <w:t xml:space="preserve"> </w:t>
      </w:r>
      <w:r w:rsidRPr="00025F75">
        <w:rPr>
          <w:rFonts w:ascii="Arial Narrow" w:hAnsi="Arial Narrow"/>
          <w:sz w:val="22"/>
          <w:szCs w:val="22"/>
        </w:rPr>
        <w:t>V prípade, ak bude ponuka skupiny dodávateľov prijatá, všetci členovia skupiny budú povinní v zmysle § 37 ods. 2 zákona vytvoriť medzi sebou určitú právnu formu podľa relevantných ustanovení súkromného práva, napr. podľa § 829 Občiansk</w:t>
      </w:r>
      <w:r w:rsidR="00A56A5B" w:rsidRPr="00025F75">
        <w:rPr>
          <w:rFonts w:ascii="Arial Narrow" w:hAnsi="Arial Narrow"/>
          <w:sz w:val="22"/>
          <w:szCs w:val="22"/>
        </w:rPr>
        <w:t>eho zákonníka alebo § 56 ods. 1</w:t>
      </w:r>
      <w:r w:rsidR="00E43AE4">
        <w:rPr>
          <w:rFonts w:ascii="Arial Narrow" w:hAnsi="Arial Narrow"/>
          <w:sz w:val="22"/>
          <w:szCs w:val="22"/>
        </w:rPr>
        <w:t xml:space="preserve"> </w:t>
      </w:r>
      <w:r w:rsidRPr="00025F75">
        <w:rPr>
          <w:rFonts w:ascii="Arial Narrow" w:hAnsi="Arial Narrow"/>
          <w:sz w:val="22"/>
          <w:szCs w:val="22"/>
        </w:rPr>
        <w:t xml:space="preserve">Obchodného zákonníka, z dôvodu riadneho plnenia zmluvy. </w:t>
      </w:r>
      <w:r w:rsidRPr="00025F75">
        <w:rPr>
          <w:rStyle w:val="FontStyle60"/>
          <w:rFonts w:ascii="Arial Narrow" w:hAnsi="Arial Narrow"/>
          <w:sz w:val="22"/>
          <w:szCs w:val="22"/>
        </w:rPr>
        <w:t xml:space="preserve">Z dokumentácie preukazujúcej vznik zákonnej formy spolupráce fyzických alebo právnických osôb musí byť jasné a zrejmé, ako sú stanovené ich práva a povinnosti vo vzťahu k tej časti predmetu zákazky, ktorú má každý člen skupiny dodávateľov zabezpečiť, kto a akou časťou sa bude na plnení zmluvy podieľať, vrátane zodpovednosti za ním poskytnuté plnenie. Zmluvu, ktorou zákonná forma spolupráce fyzických alebo právnických osôb vznikne, resp. dokumentácie preukazujúcej vytvorenie právnych vzťahov medzi členmi skupiny dodávateľov, musí úspešný uchádzač poskytnúť verejnému obstarávateľovi pred podpisom zmluvy. </w:t>
      </w:r>
    </w:p>
    <w:p w14:paraId="0084657E" w14:textId="77777777" w:rsidR="00DE4B6D" w:rsidRPr="00025F75" w:rsidRDefault="00DE4B6D">
      <w:pPr>
        <w:ind w:left="567"/>
        <w:jc w:val="both"/>
        <w:rPr>
          <w:rFonts w:ascii="Arial Narrow" w:hAnsi="Arial Narrow"/>
          <w:sz w:val="22"/>
          <w:szCs w:val="22"/>
        </w:rPr>
      </w:pPr>
    </w:p>
    <w:p w14:paraId="287F47EC" w14:textId="14D65A7F" w:rsidR="00DE4B6D" w:rsidRDefault="007728A3" w:rsidP="00E43AE4">
      <w:pPr>
        <w:numPr>
          <w:ilvl w:val="1"/>
          <w:numId w:val="8"/>
        </w:numPr>
        <w:spacing w:after="120"/>
        <w:ind w:left="567" w:hanging="567"/>
        <w:jc w:val="both"/>
        <w:rPr>
          <w:rFonts w:ascii="Arial Narrow" w:hAnsi="Arial Narrow"/>
          <w:sz w:val="22"/>
          <w:szCs w:val="22"/>
        </w:rPr>
      </w:pPr>
      <w:r w:rsidRPr="00025F75">
        <w:rPr>
          <w:rFonts w:ascii="Arial Narrow" w:hAnsi="Arial Narrow"/>
          <w:sz w:val="22"/>
          <w:szCs w:val="22"/>
        </w:rPr>
        <w:t>Obchodná spoločnosť, ktorej zakladateľom alebo spoločníkom je politická strana alebo hnutie, nemôže byť uchádzačom alebo záujemcom vo verejnom obstarávaní. Ak ponuku predloží takáto právnická osoba, alebo skupina dodávateľov, ktorej členom je takáto právnická osoba, nebude možné jej ponuku zaradiť do vyhodnotenia.</w:t>
      </w:r>
    </w:p>
    <w:p w14:paraId="6CDBA0D6" w14:textId="77777777" w:rsidR="00E43AE4" w:rsidRPr="00E43AE4" w:rsidRDefault="00E43AE4" w:rsidP="00E43AE4">
      <w:pPr>
        <w:spacing w:after="120"/>
        <w:jc w:val="both"/>
        <w:rPr>
          <w:rFonts w:ascii="Arial Narrow" w:hAnsi="Arial Narrow"/>
          <w:sz w:val="22"/>
          <w:szCs w:val="22"/>
        </w:rPr>
      </w:pPr>
    </w:p>
    <w:p w14:paraId="35F6FBFB" w14:textId="77777777" w:rsidR="00DE4B6D" w:rsidRPr="00025F75" w:rsidRDefault="007728A3">
      <w:pPr>
        <w:pStyle w:val="Odsekzoznamu"/>
        <w:numPr>
          <w:ilvl w:val="0"/>
          <w:numId w:val="8"/>
        </w:numPr>
        <w:spacing w:before="120" w:after="120"/>
        <w:jc w:val="both"/>
        <w:rPr>
          <w:rFonts w:ascii="Arial Narrow" w:hAnsi="Arial Narrow"/>
          <w:sz w:val="22"/>
          <w:szCs w:val="22"/>
        </w:rPr>
      </w:pPr>
      <w:bookmarkStart w:id="6" w:name="podmienky_technicke"/>
      <w:bookmarkEnd w:id="6"/>
      <w:r w:rsidRPr="00025F75">
        <w:rPr>
          <w:rFonts w:ascii="Arial Narrow" w:hAnsi="Arial Narrow"/>
          <w:b/>
          <w:bCs/>
          <w:smallCaps/>
          <w:sz w:val="22"/>
          <w:szCs w:val="22"/>
        </w:rPr>
        <w:t xml:space="preserve">   predloženie ponuky, doplnenie, zmena a odvolanie ponuky</w:t>
      </w:r>
    </w:p>
    <w:p w14:paraId="5F2D9E74" w14:textId="77777777" w:rsidR="00DE4B6D" w:rsidRPr="00025F75" w:rsidRDefault="007728A3">
      <w:pPr>
        <w:pStyle w:val="Odsekzoznamu"/>
        <w:numPr>
          <w:ilvl w:val="1"/>
          <w:numId w:val="8"/>
        </w:numPr>
        <w:spacing w:after="120"/>
        <w:ind w:left="567" w:hanging="567"/>
        <w:jc w:val="both"/>
        <w:rPr>
          <w:rFonts w:ascii="Arial Narrow" w:hAnsi="Arial Narrow"/>
          <w:sz w:val="22"/>
          <w:szCs w:val="22"/>
        </w:rPr>
      </w:pPr>
      <w:r w:rsidRPr="00025F75">
        <w:rPr>
          <w:rFonts w:ascii="Arial Narrow" w:hAnsi="Arial Narrow"/>
          <w:sz w:val="22"/>
          <w:szCs w:val="22"/>
        </w:rPr>
        <w:t xml:space="preserve">Každý uchádzač môže vo verejnom obstarávaní predložiť iba jednu ponuku, buď samostatne sám za seba alebo ako člen skupiny dodávateľov, a to výlučne v písomnej forme – elektronicky, spôsobom určeným </w:t>
      </w:r>
      <w:r w:rsidRPr="00025F75">
        <w:rPr>
          <w:rFonts w:ascii="Arial Narrow" w:hAnsi="Arial Narrow"/>
          <w:sz w:val="22"/>
          <w:szCs w:val="22"/>
        </w:rPr>
        <w:lastRenderedPageBreak/>
        <w:t>funkcionalitou systému ERANET. Uchádzač predloží úplnú ponuku v určených komunikačných formátoch a určeným spôsobom tak, aby bola zabezpečená pred zmenou jej obsahu.</w:t>
      </w:r>
    </w:p>
    <w:p w14:paraId="7424B2E9" w14:textId="77777777" w:rsidR="00DE4B6D" w:rsidRPr="00025F75" w:rsidRDefault="007728A3">
      <w:pPr>
        <w:pStyle w:val="Odsekzoznamu"/>
        <w:numPr>
          <w:ilvl w:val="1"/>
          <w:numId w:val="8"/>
        </w:numPr>
        <w:spacing w:after="120"/>
        <w:ind w:left="567" w:hanging="567"/>
        <w:jc w:val="both"/>
        <w:rPr>
          <w:rFonts w:ascii="Arial Narrow" w:hAnsi="Arial Narrow"/>
          <w:sz w:val="22"/>
          <w:szCs w:val="22"/>
        </w:rPr>
      </w:pPr>
      <w:r w:rsidRPr="00025F75">
        <w:rPr>
          <w:rFonts w:ascii="Arial Narrow" w:hAnsi="Arial Narrow"/>
          <w:sz w:val="22"/>
          <w:szCs w:val="22"/>
        </w:rPr>
        <w:t xml:space="preserve">Uchádzač môže predloženú ponuku dodatočne doplniť, zmeniť alebo vziať späť do uplynutia lehoty na predkladanie ponúk. </w:t>
      </w:r>
    </w:p>
    <w:p w14:paraId="3EF08EA1" w14:textId="77777777" w:rsidR="00DE4B6D" w:rsidRPr="00025F75" w:rsidRDefault="007728A3">
      <w:pPr>
        <w:pStyle w:val="Odsekzoznamu"/>
        <w:numPr>
          <w:ilvl w:val="1"/>
          <w:numId w:val="8"/>
        </w:numPr>
        <w:spacing w:after="120"/>
        <w:ind w:left="567" w:hanging="567"/>
        <w:jc w:val="both"/>
        <w:rPr>
          <w:rFonts w:ascii="Arial Narrow" w:hAnsi="Arial Narrow"/>
          <w:sz w:val="22"/>
          <w:szCs w:val="22"/>
        </w:rPr>
      </w:pPr>
      <w:r w:rsidRPr="00025F75">
        <w:rPr>
          <w:rFonts w:ascii="Arial Narrow" w:hAnsi="Arial Narrow"/>
          <w:sz w:val="22"/>
          <w:szCs w:val="22"/>
        </w:rPr>
        <w:t xml:space="preserve">Doplnenie, zmenu alebo späť vzatie ponuky je možné vykonať stiahnutím pôvodnej ponuky v systéme ERANET.  </w:t>
      </w:r>
    </w:p>
    <w:p w14:paraId="2D9C853D" w14:textId="77777777" w:rsidR="00DE4B6D" w:rsidRPr="00025F75" w:rsidRDefault="007728A3">
      <w:pPr>
        <w:pStyle w:val="Odsekzoznamu"/>
        <w:numPr>
          <w:ilvl w:val="1"/>
          <w:numId w:val="8"/>
        </w:numPr>
        <w:spacing w:after="120"/>
        <w:ind w:left="567" w:hanging="567"/>
        <w:jc w:val="both"/>
        <w:rPr>
          <w:rFonts w:ascii="Arial Narrow" w:hAnsi="Arial Narrow"/>
          <w:sz w:val="22"/>
          <w:szCs w:val="22"/>
        </w:rPr>
      </w:pPr>
      <w:r w:rsidRPr="00025F75">
        <w:rPr>
          <w:rFonts w:ascii="Arial Narrow" w:hAnsi="Arial Narrow"/>
          <w:sz w:val="22"/>
          <w:szCs w:val="22"/>
        </w:rPr>
        <w:t xml:space="preserve">Uchádzači sú svojou ponukou viazaní do uplynutia lehoty viazanosti ponúk oznámenej verejným obstarávateľom. </w:t>
      </w:r>
    </w:p>
    <w:p w14:paraId="68B04B53" w14:textId="77777777" w:rsidR="00DE4B6D" w:rsidRPr="00025F75" w:rsidRDefault="00DE4B6D">
      <w:pPr>
        <w:pStyle w:val="Odsekzoznamu"/>
        <w:ind w:left="567"/>
        <w:jc w:val="both"/>
        <w:rPr>
          <w:rFonts w:ascii="Arial Narrow" w:hAnsi="Arial Narrow"/>
          <w:sz w:val="22"/>
          <w:szCs w:val="22"/>
        </w:rPr>
      </w:pPr>
    </w:p>
    <w:p w14:paraId="4E46AB02" w14:textId="77777777" w:rsidR="00DE4B6D" w:rsidRPr="00025F75" w:rsidRDefault="007728A3">
      <w:pPr>
        <w:pStyle w:val="Odsekzoznamu"/>
        <w:numPr>
          <w:ilvl w:val="0"/>
          <w:numId w:val="8"/>
        </w:numPr>
        <w:spacing w:before="120" w:after="120"/>
        <w:jc w:val="both"/>
        <w:rPr>
          <w:rFonts w:ascii="Arial Narrow" w:hAnsi="Arial Narrow"/>
          <w:sz w:val="22"/>
          <w:szCs w:val="22"/>
        </w:rPr>
      </w:pPr>
      <w:r w:rsidRPr="00025F75">
        <w:rPr>
          <w:rFonts w:ascii="Arial Narrow" w:hAnsi="Arial Narrow"/>
          <w:b/>
          <w:bCs/>
          <w:smallCaps/>
          <w:sz w:val="22"/>
          <w:szCs w:val="22"/>
        </w:rPr>
        <w:t xml:space="preserve">    miesto a lehota na predkladanie ponuky</w:t>
      </w:r>
    </w:p>
    <w:p w14:paraId="081B4F3C" w14:textId="77777777" w:rsidR="00DE4B6D" w:rsidRPr="00025F75" w:rsidRDefault="007728A3">
      <w:pPr>
        <w:numPr>
          <w:ilvl w:val="1"/>
          <w:numId w:val="8"/>
        </w:numPr>
        <w:spacing w:before="120" w:after="120"/>
        <w:ind w:left="567" w:hanging="567"/>
        <w:jc w:val="both"/>
        <w:rPr>
          <w:sz w:val="22"/>
          <w:szCs w:val="22"/>
        </w:rPr>
      </w:pPr>
      <w:r w:rsidRPr="00025F75">
        <w:rPr>
          <w:rFonts w:ascii="Arial Narrow" w:hAnsi="Arial Narrow"/>
          <w:sz w:val="22"/>
          <w:szCs w:val="22"/>
        </w:rPr>
        <w:t>Lehota na predkladanie ponúk je verejným obstarávateľom stanovená v oznámení o  vyhlásení verejného obstarávania (časť „Informácie o predkladaní ponúk alebo žiadosti o účasť“)  „</w:t>
      </w:r>
      <w:r w:rsidRPr="00025F75">
        <w:rPr>
          <w:rFonts w:ascii="Arial Narrow" w:hAnsi="Arial Narrow"/>
          <w:b/>
          <w:i/>
          <w:sz w:val="22"/>
          <w:szCs w:val="22"/>
        </w:rPr>
        <w:t>Lehota na predkladanie ponúk (dátum a čas)</w:t>
      </w:r>
      <w:r w:rsidRPr="00025F75">
        <w:rPr>
          <w:rFonts w:ascii="Arial Narrow" w:hAnsi="Arial Narrow"/>
          <w:i/>
          <w:sz w:val="22"/>
          <w:szCs w:val="22"/>
        </w:rPr>
        <w:t xml:space="preserve"> </w:t>
      </w:r>
      <w:r w:rsidRPr="00025F75">
        <w:rPr>
          <w:rFonts w:ascii="Arial Narrow" w:hAnsi="Arial Narrow"/>
          <w:sz w:val="22"/>
          <w:szCs w:val="22"/>
        </w:rPr>
        <w:t xml:space="preserve">“. Uchádzač predloží svoju ponuku </w:t>
      </w:r>
      <w:r w:rsidRPr="00025F75">
        <w:rPr>
          <w:rFonts w:ascii="Arial Narrow" w:hAnsi="Arial Narrow"/>
          <w:b/>
          <w:sz w:val="22"/>
          <w:szCs w:val="22"/>
        </w:rPr>
        <w:t>v elektronickej podobe</w:t>
      </w:r>
      <w:r w:rsidRPr="00025F75">
        <w:rPr>
          <w:rFonts w:ascii="Arial Narrow" w:hAnsi="Arial Narrow"/>
          <w:sz w:val="22"/>
          <w:szCs w:val="22"/>
        </w:rPr>
        <w:t xml:space="preserve"> do systému ERANET, umiestnenom na webovej adrese:</w:t>
      </w:r>
      <w:r w:rsidRPr="00025F75">
        <w:rPr>
          <w:rFonts w:ascii="Arial Narrow" w:hAnsi="Arial Narrow"/>
          <w:sz w:val="22"/>
          <w:szCs w:val="22"/>
          <w:lang w:eastAsia="sk-SK"/>
        </w:rPr>
        <w:t xml:space="preserve"> </w:t>
      </w:r>
      <w:hyperlink r:id="rId18">
        <w:r w:rsidRPr="00025F75">
          <w:rPr>
            <w:rStyle w:val="Hypertextovprepojenie"/>
            <w:rFonts w:ascii="Arial Narrow" w:hAnsi="Arial Narrow"/>
            <w:sz w:val="22"/>
            <w:szCs w:val="22"/>
          </w:rPr>
          <w:t>https://mhsr.eranet.sk</w:t>
        </w:r>
      </w:hyperlink>
      <w:r w:rsidRPr="00025F75">
        <w:rPr>
          <w:rFonts w:ascii="Arial Narrow" w:hAnsi="Arial Narrow"/>
          <w:sz w:val="22"/>
          <w:szCs w:val="22"/>
        </w:rPr>
        <w:t xml:space="preserve">. </w:t>
      </w:r>
      <w:r w:rsidRPr="00025F75">
        <w:rPr>
          <w:rFonts w:ascii="Arial Narrow" w:hAnsi="Arial Narrow"/>
          <w:sz w:val="22"/>
          <w:szCs w:val="22"/>
          <w:lang w:eastAsia="sk-SK"/>
        </w:rPr>
        <w:t xml:space="preserve">Doručenie ponuky je zaznamenávané s </w:t>
      </w:r>
      <w:r w:rsidRPr="00025F75">
        <w:rPr>
          <w:rFonts w:ascii="Arial Narrow" w:hAnsi="Arial Narrow"/>
          <w:sz w:val="22"/>
          <w:szCs w:val="22"/>
        </w:rPr>
        <w:t xml:space="preserve">presnosťou na sekundy, preto je potrebné predložiť ponuku v dostatočnom časovom predstihu. Ak uchádzač predloží ponuku čo i len o sekundu neskôr, systém ERANET neumožní odoslanie ponuky čo i len sekundu po ukončení lehoty na predkladanie ponúk.   </w:t>
      </w:r>
    </w:p>
    <w:p w14:paraId="2344949E" w14:textId="77777777" w:rsidR="00DE4B6D" w:rsidRPr="00025F75" w:rsidRDefault="007728A3">
      <w:pPr>
        <w:pStyle w:val="Odsekzoznamu"/>
        <w:numPr>
          <w:ilvl w:val="1"/>
          <w:numId w:val="8"/>
        </w:numPr>
        <w:rPr>
          <w:rFonts w:ascii="Arial Narrow" w:hAnsi="Arial Narrow"/>
          <w:sz w:val="22"/>
          <w:szCs w:val="22"/>
        </w:rPr>
      </w:pPr>
      <w:r w:rsidRPr="00025F75">
        <w:rPr>
          <w:rFonts w:ascii="Arial Narrow" w:hAnsi="Arial Narrow"/>
          <w:sz w:val="22"/>
          <w:szCs w:val="22"/>
        </w:rPr>
        <w:t>Ponuka predložená v elektronickej podobe po uplynutí lehoty na predkladanie ponúk sa nesprístupní.</w:t>
      </w:r>
    </w:p>
    <w:p w14:paraId="19064997" w14:textId="77777777" w:rsidR="00DE4B6D" w:rsidRPr="00025F75" w:rsidRDefault="00DE4B6D">
      <w:pPr>
        <w:ind w:left="567"/>
        <w:jc w:val="both"/>
        <w:rPr>
          <w:rFonts w:ascii="Arial Narrow" w:hAnsi="Arial Narrow"/>
          <w:sz w:val="22"/>
          <w:szCs w:val="22"/>
        </w:rPr>
      </w:pPr>
    </w:p>
    <w:p w14:paraId="2141F7AE" w14:textId="77777777" w:rsidR="00DE4B6D" w:rsidRPr="00025F75" w:rsidRDefault="007728A3">
      <w:pPr>
        <w:numPr>
          <w:ilvl w:val="0"/>
          <w:numId w:val="8"/>
        </w:numPr>
        <w:spacing w:before="120" w:after="120"/>
        <w:ind w:left="567" w:hanging="567"/>
        <w:jc w:val="both"/>
        <w:rPr>
          <w:rFonts w:ascii="Arial Narrow" w:hAnsi="Arial Narrow"/>
          <w:sz w:val="22"/>
          <w:szCs w:val="22"/>
        </w:rPr>
      </w:pPr>
      <w:r w:rsidRPr="00025F75">
        <w:rPr>
          <w:rFonts w:ascii="Arial Narrow" w:hAnsi="Arial Narrow"/>
          <w:b/>
          <w:bCs/>
          <w:smallCaps/>
          <w:sz w:val="22"/>
          <w:szCs w:val="22"/>
        </w:rPr>
        <w:t xml:space="preserve">   lehota viazanosti ponuky</w:t>
      </w:r>
    </w:p>
    <w:p w14:paraId="7AC78F2C" w14:textId="77777777" w:rsidR="00DE4B6D" w:rsidRPr="00025F75" w:rsidRDefault="007728A3">
      <w:pPr>
        <w:numPr>
          <w:ilvl w:val="1"/>
          <w:numId w:val="8"/>
        </w:numPr>
        <w:spacing w:before="120" w:after="120"/>
        <w:ind w:left="567" w:hanging="567"/>
        <w:jc w:val="both"/>
        <w:rPr>
          <w:rFonts w:ascii="Arial Narrow" w:hAnsi="Arial Narrow"/>
          <w:sz w:val="22"/>
          <w:szCs w:val="22"/>
        </w:rPr>
      </w:pPr>
      <w:r w:rsidRPr="00025F75">
        <w:rPr>
          <w:rFonts w:ascii="Arial Narrow" w:hAnsi="Arial Narrow"/>
          <w:sz w:val="22"/>
          <w:szCs w:val="22"/>
        </w:rPr>
        <w:t>Uchádzač je svojou ponukou viazaný počas lehoty viazanosti ponúk. Lehota viazanosti ponúk plynie od uplynutia lehoty na predkladanie ponúk do uplynutia lehoty viazanosti ponúk stanovenej verejným obstarávateľom.</w:t>
      </w:r>
    </w:p>
    <w:p w14:paraId="54CC7754" w14:textId="77777777" w:rsidR="00DE4B6D" w:rsidRPr="00025F75" w:rsidRDefault="007728A3">
      <w:pPr>
        <w:numPr>
          <w:ilvl w:val="1"/>
          <w:numId w:val="8"/>
        </w:numPr>
        <w:spacing w:before="120" w:after="120"/>
        <w:jc w:val="both"/>
        <w:rPr>
          <w:rFonts w:ascii="Arial Narrow" w:hAnsi="Arial Narrow"/>
          <w:sz w:val="22"/>
          <w:szCs w:val="22"/>
        </w:rPr>
      </w:pPr>
      <w:r w:rsidRPr="00025F75">
        <w:rPr>
          <w:rFonts w:ascii="Arial Narrow" w:hAnsi="Arial Narrow"/>
          <w:sz w:val="22"/>
          <w:szCs w:val="22"/>
        </w:rPr>
        <w:t xml:space="preserve">Lehota viazanosti ponúk je verejným obstarávateľom stanovená na 12 mesiacov od dňa lehoty na predkladanie ponúk. </w:t>
      </w:r>
    </w:p>
    <w:p w14:paraId="7106E89E" w14:textId="66E58BF9" w:rsidR="00E43AE4" w:rsidRDefault="007728A3" w:rsidP="00E43AE4">
      <w:pPr>
        <w:pStyle w:val="Zkladntext3"/>
        <w:numPr>
          <w:ilvl w:val="1"/>
          <w:numId w:val="8"/>
        </w:numPr>
        <w:spacing w:after="120"/>
        <w:ind w:left="567" w:right="-45" w:hanging="567"/>
        <w:jc w:val="both"/>
        <w:rPr>
          <w:rFonts w:ascii="Arial Narrow" w:hAnsi="Arial Narrow"/>
          <w:sz w:val="22"/>
          <w:szCs w:val="22"/>
        </w:rPr>
      </w:pPr>
      <w:r w:rsidRPr="00025F75">
        <w:rPr>
          <w:rFonts w:ascii="Arial Narrow" w:hAnsi="Arial Narrow"/>
          <w:bCs/>
          <w:color w:val="auto"/>
          <w:sz w:val="22"/>
          <w:szCs w:val="22"/>
        </w:rPr>
        <w:t>V prípade potreby verejného obstarávateľa v súvislosti s vyhodnocovaním ponúk alebo v prípade uplatnenia revíznych postupov proti postupu verejného obstarávateľa zo strany záujemcov/uchádzačov môže dôjsť k predlženiu stanovenej lehoty viazanosti ponúk. Verejný obstarávateľ v takom prípade upovedomí uchádzačov o predpokladanom predlžení lehoty viazanosti ponúk.</w:t>
      </w:r>
    </w:p>
    <w:p w14:paraId="68BC6ADF" w14:textId="77777777" w:rsidR="00E43AE4" w:rsidRDefault="00E43AE4" w:rsidP="00E43AE4">
      <w:pPr>
        <w:pStyle w:val="Zkladntext3"/>
        <w:spacing w:after="120"/>
        <w:ind w:right="-45"/>
        <w:jc w:val="both"/>
        <w:rPr>
          <w:rFonts w:ascii="Arial Narrow" w:hAnsi="Arial Narrow"/>
          <w:sz w:val="22"/>
          <w:szCs w:val="22"/>
        </w:rPr>
      </w:pPr>
    </w:p>
    <w:p w14:paraId="4A24F2BD" w14:textId="77777777" w:rsidR="00E43AE4" w:rsidRPr="00E43AE4" w:rsidRDefault="00E43AE4" w:rsidP="00E43AE4">
      <w:pPr>
        <w:pStyle w:val="Zkladntext3"/>
        <w:spacing w:after="120"/>
        <w:ind w:right="-45"/>
        <w:jc w:val="both"/>
        <w:rPr>
          <w:rFonts w:ascii="Arial Narrow" w:hAnsi="Arial Narrow"/>
          <w:sz w:val="22"/>
          <w:szCs w:val="22"/>
        </w:rPr>
      </w:pPr>
    </w:p>
    <w:p w14:paraId="0F226848" w14:textId="77777777" w:rsidR="00DE4B6D" w:rsidRPr="00025F75" w:rsidRDefault="00DE4B6D">
      <w:pPr>
        <w:jc w:val="center"/>
        <w:rPr>
          <w:rFonts w:ascii="Arial Narrow" w:hAnsi="Arial Narrow"/>
          <w:sz w:val="22"/>
          <w:szCs w:val="22"/>
        </w:rPr>
      </w:pPr>
    </w:p>
    <w:p w14:paraId="36074196" w14:textId="77777777" w:rsidR="00DE4B6D" w:rsidRPr="00025F75" w:rsidRDefault="007728A3">
      <w:pPr>
        <w:jc w:val="center"/>
        <w:rPr>
          <w:rFonts w:ascii="Arial Narrow" w:hAnsi="Arial Narrow"/>
          <w:sz w:val="22"/>
          <w:szCs w:val="22"/>
        </w:rPr>
      </w:pPr>
      <w:r w:rsidRPr="00025F75">
        <w:rPr>
          <w:rFonts w:ascii="Arial Narrow" w:hAnsi="Arial Narrow"/>
          <w:sz w:val="22"/>
          <w:szCs w:val="22"/>
        </w:rPr>
        <w:t>Časť IV.</w:t>
      </w:r>
    </w:p>
    <w:p w14:paraId="4F6BF082" w14:textId="77777777" w:rsidR="00DE4B6D" w:rsidRPr="00025F75" w:rsidRDefault="007728A3">
      <w:pPr>
        <w:spacing w:before="120" w:after="120"/>
        <w:jc w:val="center"/>
        <w:rPr>
          <w:rFonts w:ascii="Arial Narrow" w:hAnsi="Arial Narrow"/>
          <w:sz w:val="22"/>
          <w:szCs w:val="22"/>
        </w:rPr>
      </w:pPr>
      <w:r w:rsidRPr="00025F75">
        <w:rPr>
          <w:rFonts w:ascii="Arial Narrow" w:hAnsi="Arial Narrow"/>
          <w:b/>
          <w:sz w:val="22"/>
          <w:szCs w:val="22"/>
        </w:rPr>
        <w:t>INFORMÁCIE O POSTUPE VO VEREJNOM OBSTARÁVANÍ</w:t>
      </w:r>
    </w:p>
    <w:p w14:paraId="7AF67CF8" w14:textId="77777777" w:rsidR="00DE4B6D" w:rsidRPr="00025F75" w:rsidRDefault="007728A3">
      <w:pPr>
        <w:spacing w:before="120" w:after="120"/>
        <w:jc w:val="center"/>
        <w:rPr>
          <w:rFonts w:ascii="Arial Narrow" w:hAnsi="Arial Narrow"/>
          <w:sz w:val="22"/>
          <w:szCs w:val="22"/>
        </w:rPr>
      </w:pPr>
      <w:r w:rsidRPr="00025F75">
        <w:rPr>
          <w:rFonts w:ascii="Arial Narrow" w:hAnsi="Arial Narrow"/>
          <w:b/>
          <w:sz w:val="22"/>
          <w:szCs w:val="22"/>
        </w:rPr>
        <w:t>Dorozumievanie a vysvetľovanie</w:t>
      </w:r>
    </w:p>
    <w:p w14:paraId="5D253CD0" w14:textId="77777777" w:rsidR="00DE4B6D" w:rsidRPr="00025F75" w:rsidRDefault="007728A3">
      <w:pPr>
        <w:pStyle w:val="Odsekzoznamu"/>
        <w:numPr>
          <w:ilvl w:val="0"/>
          <w:numId w:val="8"/>
        </w:numPr>
        <w:spacing w:before="120" w:after="120"/>
        <w:jc w:val="both"/>
        <w:rPr>
          <w:rFonts w:ascii="Arial Narrow" w:hAnsi="Arial Narrow"/>
          <w:sz w:val="22"/>
          <w:szCs w:val="22"/>
        </w:rPr>
      </w:pPr>
      <w:r w:rsidRPr="00025F75">
        <w:rPr>
          <w:rFonts w:ascii="Arial Narrow" w:hAnsi="Arial Narrow"/>
          <w:b/>
          <w:bCs/>
          <w:smallCaps/>
          <w:sz w:val="22"/>
          <w:szCs w:val="22"/>
        </w:rPr>
        <w:t>dorozumievanie medzi verejným obstarávateľom a záujemcami/uchádzačmi</w:t>
      </w:r>
    </w:p>
    <w:p w14:paraId="789AE82D" w14:textId="05CA296F" w:rsidR="00DE4B6D" w:rsidRPr="00025F75" w:rsidRDefault="007728A3">
      <w:pPr>
        <w:numPr>
          <w:ilvl w:val="1"/>
          <w:numId w:val="8"/>
        </w:numPr>
        <w:spacing w:before="120" w:after="120"/>
        <w:ind w:left="567" w:hanging="567"/>
        <w:jc w:val="both"/>
        <w:rPr>
          <w:sz w:val="22"/>
          <w:szCs w:val="22"/>
        </w:rPr>
      </w:pPr>
      <w:r w:rsidRPr="00025F75">
        <w:rPr>
          <w:rFonts w:ascii="Arial Narrow" w:hAnsi="Arial Narrow"/>
          <w:sz w:val="22"/>
          <w:szCs w:val="22"/>
        </w:rPr>
        <w:t>V zmysle § 20 zákona</w:t>
      </w:r>
      <w:r w:rsidR="0038575B">
        <w:rPr>
          <w:rFonts w:ascii="Arial Narrow" w:hAnsi="Arial Narrow"/>
          <w:sz w:val="22"/>
          <w:szCs w:val="22"/>
        </w:rPr>
        <w:t>,</w:t>
      </w:r>
      <w:r w:rsidRPr="00025F75">
        <w:rPr>
          <w:rFonts w:ascii="Arial Narrow" w:hAnsi="Arial Narrow"/>
          <w:sz w:val="22"/>
          <w:szCs w:val="22"/>
        </w:rPr>
        <w:t xml:space="preserve"> komunikácia medzi verejným obstarávateľom a záujemcami/uchádzačmi sa uskutočňuje v slovenskom jazyku, prípadne českom jazyku, výhradne elektronicky, a to prostredníctvom elektronického systému ERANET, dostupného na </w:t>
      </w:r>
      <w:hyperlink r:id="rId19">
        <w:r w:rsidRPr="00025F75">
          <w:rPr>
            <w:rStyle w:val="Hypertextovprepojenie"/>
            <w:rFonts w:ascii="Arial Narrow" w:hAnsi="Arial Narrow"/>
            <w:sz w:val="22"/>
            <w:szCs w:val="22"/>
          </w:rPr>
          <w:t>https://mhsr.eranet.sk</w:t>
        </w:r>
      </w:hyperlink>
      <w:r w:rsidRPr="00025F75">
        <w:rPr>
          <w:rStyle w:val="Hypertextovprepojenie"/>
          <w:rFonts w:ascii="Arial Narrow" w:hAnsi="Arial Narrow"/>
          <w:sz w:val="22"/>
          <w:szCs w:val="22"/>
        </w:rPr>
        <w:t>.</w:t>
      </w:r>
      <w:r w:rsidRPr="00025F75">
        <w:rPr>
          <w:rFonts w:ascii="Arial Narrow" w:hAnsi="Arial Narrow"/>
          <w:sz w:val="22"/>
          <w:szCs w:val="22"/>
        </w:rPr>
        <w:t xml:space="preserve"> </w:t>
      </w:r>
    </w:p>
    <w:p w14:paraId="69CA06C6" w14:textId="77777777" w:rsidR="00DE4B6D" w:rsidRPr="00025F75" w:rsidRDefault="007728A3">
      <w:pPr>
        <w:pStyle w:val="Odsekzoznamu"/>
        <w:numPr>
          <w:ilvl w:val="1"/>
          <w:numId w:val="8"/>
        </w:numPr>
        <w:ind w:left="567" w:hanging="567"/>
        <w:jc w:val="both"/>
        <w:rPr>
          <w:sz w:val="22"/>
          <w:szCs w:val="22"/>
        </w:rPr>
      </w:pPr>
      <w:r w:rsidRPr="00025F75">
        <w:rPr>
          <w:rFonts w:ascii="Arial Narrow" w:hAnsi="Arial Narrow"/>
          <w:sz w:val="22"/>
          <w:szCs w:val="22"/>
        </w:rPr>
        <w:t xml:space="preserve">Pre potreby elektronickej komunikácie je každý záujemca/uchádzač povinný zaregistrovať sa v systéme ERANET na URL adrese: </w:t>
      </w:r>
      <w:hyperlink r:id="rId20">
        <w:r w:rsidRPr="00025F75">
          <w:rPr>
            <w:rStyle w:val="Hypertextovprepojenie"/>
            <w:rFonts w:ascii="Arial Narrow" w:hAnsi="Arial Narrow"/>
            <w:sz w:val="22"/>
            <w:szCs w:val="22"/>
          </w:rPr>
          <w:t>https://mhsr.eranet.sk</w:t>
        </w:r>
      </w:hyperlink>
      <w:r w:rsidRPr="00025F75">
        <w:rPr>
          <w:rFonts w:ascii="Arial Narrow" w:hAnsi="Arial Narrow"/>
          <w:sz w:val="22"/>
          <w:szCs w:val="22"/>
        </w:rPr>
        <w:t xml:space="preserve">. </w:t>
      </w:r>
    </w:p>
    <w:p w14:paraId="0672C0A9" w14:textId="77777777" w:rsidR="00DE4B6D" w:rsidRPr="00025F75" w:rsidRDefault="00DE4B6D">
      <w:pPr>
        <w:pStyle w:val="Odsekzoznamu"/>
        <w:ind w:left="567"/>
        <w:jc w:val="both"/>
        <w:rPr>
          <w:rFonts w:ascii="Arial Narrow" w:hAnsi="Arial Narrow"/>
          <w:sz w:val="22"/>
          <w:szCs w:val="22"/>
        </w:rPr>
      </w:pPr>
    </w:p>
    <w:p w14:paraId="7B55C7FE" w14:textId="77777777" w:rsidR="00DE4B6D" w:rsidRPr="00025F75" w:rsidRDefault="007728A3">
      <w:pPr>
        <w:pStyle w:val="Odsekzoznamu"/>
        <w:numPr>
          <w:ilvl w:val="1"/>
          <w:numId w:val="8"/>
        </w:numPr>
        <w:ind w:left="567" w:hanging="567"/>
        <w:jc w:val="both"/>
        <w:rPr>
          <w:rFonts w:ascii="Arial Narrow" w:hAnsi="Arial Narrow"/>
          <w:sz w:val="22"/>
          <w:szCs w:val="22"/>
        </w:rPr>
      </w:pPr>
      <w:r w:rsidRPr="00025F75">
        <w:rPr>
          <w:rFonts w:ascii="Arial Narrow" w:hAnsi="Arial Narrow"/>
          <w:sz w:val="22"/>
          <w:szCs w:val="22"/>
        </w:rPr>
        <w:t xml:space="preserve">Za </w:t>
      </w:r>
      <w:r w:rsidRPr="00025F75">
        <w:rPr>
          <w:rFonts w:ascii="Arial Narrow" w:hAnsi="Arial Narrow"/>
          <w:b/>
          <w:bCs/>
          <w:sz w:val="22"/>
          <w:szCs w:val="22"/>
        </w:rPr>
        <w:t>moment doručenia</w:t>
      </w:r>
      <w:r w:rsidRPr="00025F75">
        <w:rPr>
          <w:rFonts w:ascii="Arial Narrow" w:hAnsi="Arial Narrow"/>
          <w:sz w:val="22"/>
          <w:szCs w:val="22"/>
        </w:rPr>
        <w:t> elektronickej informácie sa považuje moment jej odoslania v systéme ERANET, t.j. moment uloženia elektronickej zásielky v elektronickej schránke jej adresáta v systéme ERANET. </w:t>
      </w:r>
    </w:p>
    <w:p w14:paraId="24E648BF" w14:textId="77777777" w:rsidR="00DE4B6D" w:rsidRPr="00025F75" w:rsidRDefault="007728A3">
      <w:pPr>
        <w:numPr>
          <w:ilvl w:val="1"/>
          <w:numId w:val="8"/>
        </w:numPr>
        <w:spacing w:before="120" w:after="120"/>
        <w:ind w:left="567" w:hanging="567"/>
        <w:jc w:val="both"/>
        <w:rPr>
          <w:rFonts w:ascii="Arial Narrow" w:hAnsi="Arial Narrow"/>
          <w:sz w:val="22"/>
          <w:szCs w:val="22"/>
        </w:rPr>
      </w:pPr>
      <w:r w:rsidRPr="00025F75">
        <w:rPr>
          <w:rFonts w:ascii="Arial Narrow" w:hAnsi="Arial Narrow"/>
          <w:sz w:val="22"/>
          <w:szCs w:val="22"/>
        </w:rPr>
        <w:t xml:space="preserve">Podania a dokumenty súvisiace s uplatnením revíznych postupov sú medzi verejným obstarávateľom a záujemcami, resp. uchádzačmi doručované elektronicky prostredníctvom komunikačného rozhrania systému </w:t>
      </w:r>
      <w:r w:rsidRPr="00025F75">
        <w:rPr>
          <w:rFonts w:ascii="Arial Narrow" w:hAnsi="Arial Narrow"/>
          <w:sz w:val="22"/>
          <w:szCs w:val="22"/>
        </w:rPr>
        <w:lastRenderedPageBreak/>
        <w:t>ERANET. Doručovanie námietok a ich odvolávanie vo vzťahu k ÚVO je riešené v príslušných ustanoveniach zákona o verejnom obstarávaní.</w:t>
      </w:r>
    </w:p>
    <w:p w14:paraId="31818966" w14:textId="623A1C33" w:rsidR="00DE4B6D" w:rsidRPr="00025F75" w:rsidRDefault="007728A3">
      <w:pPr>
        <w:pStyle w:val="Odsekzoznamu"/>
        <w:numPr>
          <w:ilvl w:val="1"/>
          <w:numId w:val="8"/>
        </w:numPr>
        <w:jc w:val="both"/>
        <w:rPr>
          <w:sz w:val="22"/>
          <w:szCs w:val="22"/>
        </w:rPr>
      </w:pPr>
      <w:r w:rsidRPr="00025F75">
        <w:rPr>
          <w:rFonts w:ascii="Arial Narrow" w:hAnsi="Arial Narrow"/>
          <w:sz w:val="22"/>
          <w:szCs w:val="22"/>
        </w:rPr>
        <w:t xml:space="preserve">Súťažné podklady vrátane ich doplnení a vysvetlení a všetky dokumenty potrebné na vypracovanie ponuky sú záujemcom prístupné bezodplatne, neobmedzene, úplným a priamym prístupom na URL adrese: </w:t>
      </w:r>
      <w:r w:rsidR="00574808" w:rsidRPr="0080543C">
        <w:rPr>
          <w:rFonts w:ascii="Arial Narrow" w:hAnsi="Arial Narrow"/>
          <w:sz w:val="22"/>
          <w:szCs w:val="22"/>
        </w:rPr>
        <w:t>https://mhsr.eranet.sk/#/tenderPublicDetails/58.</w:t>
      </w:r>
      <w:r w:rsidR="007C0791" w:rsidRPr="0080543C">
        <w:rPr>
          <w:rFonts w:ascii="Arial Narrow" w:hAnsi="Arial Narrow"/>
          <w:sz w:val="22"/>
          <w:szCs w:val="22"/>
        </w:rPr>
        <w:t xml:space="preserve"> </w:t>
      </w:r>
      <w:r w:rsidRPr="0080543C">
        <w:rPr>
          <w:rFonts w:ascii="Arial Narrow" w:hAnsi="Arial Narrow"/>
          <w:sz w:val="22"/>
          <w:szCs w:val="22"/>
        </w:rPr>
        <w:t>O záujemcoch, ktorí si prevezmú súťažné podklady bez</w:t>
      </w:r>
      <w:r w:rsidRPr="00025F75">
        <w:rPr>
          <w:rFonts w:ascii="Arial Narrow" w:hAnsi="Arial Narrow"/>
          <w:sz w:val="22"/>
          <w:szCs w:val="22"/>
        </w:rPr>
        <w:t xml:space="preserve"> prihlásenia nemá verejný obstarávateľ evidenciu - o zverejnení doplňujúcich informácií a vysvetlení nebudú informovaní. Verejný obstarávateľ preto záujemcom odporúča, aby si súťažné podklady stiahli až po zaregistrovaní a prihlásení sa do systému. Verejný obstarávateľ zároveň v profile verejného obstarávateľa na webovej adrese Úradu pre verejné obstarávanie</w:t>
      </w:r>
      <w:r w:rsidR="000807A8">
        <w:rPr>
          <w:rFonts w:ascii="Arial Narrow" w:hAnsi="Arial Narrow"/>
          <w:sz w:val="22"/>
          <w:szCs w:val="22"/>
        </w:rPr>
        <w:t xml:space="preserve"> </w:t>
      </w:r>
      <w:hyperlink r:id="rId21" w:history="1">
        <w:r w:rsidR="000807A8" w:rsidRPr="00F871F9">
          <w:rPr>
            <w:rStyle w:val="Hypertextovprepojenie"/>
            <w:rFonts w:ascii="Arial Narrow" w:hAnsi="Arial Narrow"/>
            <w:sz w:val="22"/>
            <w:szCs w:val="22"/>
          </w:rPr>
          <w:t>https://www.uvo.gov.sk/vyhladavanie-profilov/zakazky/1646</w:t>
        </w:r>
      </w:hyperlink>
      <w:r w:rsidR="00DD56B5">
        <w:rPr>
          <w:rFonts w:ascii="Arial Narrow" w:hAnsi="Arial Narrow"/>
          <w:sz w:val="22"/>
          <w:szCs w:val="22"/>
        </w:rPr>
        <w:t xml:space="preserve"> </w:t>
      </w:r>
      <w:r w:rsidRPr="00025F75">
        <w:rPr>
          <w:rFonts w:ascii="Arial Narrow" w:hAnsi="Arial Narrow"/>
          <w:sz w:val="22"/>
          <w:szCs w:val="22"/>
        </w:rPr>
        <w:t xml:space="preserve">uverejní odkaz na tieto dokumenty. </w:t>
      </w:r>
    </w:p>
    <w:p w14:paraId="5180E8DE" w14:textId="77777777" w:rsidR="00DE4B6D" w:rsidRPr="00025F75" w:rsidRDefault="00DE4B6D">
      <w:pPr>
        <w:pStyle w:val="Odsekzoznamu"/>
        <w:ind w:left="567"/>
        <w:jc w:val="both"/>
        <w:rPr>
          <w:rFonts w:ascii="Arial Narrow" w:hAnsi="Arial Narrow"/>
          <w:sz w:val="22"/>
          <w:szCs w:val="22"/>
        </w:rPr>
      </w:pPr>
    </w:p>
    <w:p w14:paraId="59726C2E" w14:textId="77777777" w:rsidR="00DE4B6D" w:rsidRPr="00025F75" w:rsidRDefault="007728A3" w:rsidP="007728A3">
      <w:pPr>
        <w:numPr>
          <w:ilvl w:val="1"/>
          <w:numId w:val="8"/>
        </w:numPr>
        <w:ind w:left="567" w:hanging="567"/>
        <w:jc w:val="both"/>
        <w:rPr>
          <w:rFonts w:ascii="Arial Narrow" w:hAnsi="Arial Narrow"/>
          <w:sz w:val="22"/>
          <w:szCs w:val="22"/>
        </w:rPr>
      </w:pPr>
      <w:r w:rsidRPr="00025F75">
        <w:rPr>
          <w:rFonts w:ascii="Arial Narrow" w:hAnsi="Arial Narrow"/>
          <w:sz w:val="22"/>
          <w:szCs w:val="22"/>
        </w:rPr>
        <w:t>Momentom doručenia zásielky pre účely tejto verejnej súťaže, v súlade s funkcionalitou systému ERANET, sa rozumie odoslanie zásielky jej adresátovi bez ohľadu na to, či je odosielateľom zásielky verejný obstarávateľ alebo záujemca, resp. uchádzač, t. j. akonáhle sa dostane zásielka do sféry dispozície adresáta.</w:t>
      </w:r>
    </w:p>
    <w:p w14:paraId="15AD1142" w14:textId="77777777" w:rsidR="00DE4B6D" w:rsidRPr="00025F75" w:rsidRDefault="00DE4B6D">
      <w:pPr>
        <w:spacing w:before="120"/>
        <w:ind w:left="567"/>
        <w:jc w:val="both"/>
        <w:rPr>
          <w:rFonts w:ascii="Arial Narrow" w:hAnsi="Arial Narrow"/>
          <w:sz w:val="22"/>
          <w:szCs w:val="22"/>
        </w:rPr>
      </w:pPr>
    </w:p>
    <w:p w14:paraId="2B7BBDB6" w14:textId="77777777" w:rsidR="00DE4B6D" w:rsidRPr="00025F75" w:rsidRDefault="007728A3">
      <w:pPr>
        <w:pStyle w:val="Odsekzoznamu"/>
        <w:numPr>
          <w:ilvl w:val="0"/>
          <w:numId w:val="8"/>
        </w:numPr>
        <w:jc w:val="both"/>
        <w:rPr>
          <w:rFonts w:ascii="Arial Narrow" w:hAnsi="Arial Narrow"/>
          <w:sz w:val="22"/>
          <w:szCs w:val="22"/>
        </w:rPr>
      </w:pPr>
      <w:r w:rsidRPr="00025F75">
        <w:rPr>
          <w:rFonts w:ascii="Arial Narrow" w:hAnsi="Arial Narrow"/>
          <w:b/>
          <w:bCs/>
          <w:smallCaps/>
          <w:sz w:val="22"/>
          <w:szCs w:val="22"/>
        </w:rPr>
        <w:t xml:space="preserve">   Vysvetľovanie a doplnenie súťažných podkladov</w:t>
      </w:r>
    </w:p>
    <w:p w14:paraId="4529B374" w14:textId="77777777" w:rsidR="00DE4B6D" w:rsidRPr="00025F75" w:rsidRDefault="007728A3">
      <w:pPr>
        <w:numPr>
          <w:ilvl w:val="1"/>
          <w:numId w:val="8"/>
        </w:numPr>
        <w:spacing w:before="120" w:after="120"/>
        <w:ind w:left="567" w:hanging="567"/>
        <w:jc w:val="both"/>
        <w:rPr>
          <w:rFonts w:ascii="Arial Narrow" w:hAnsi="Arial Narrow"/>
          <w:sz w:val="22"/>
          <w:szCs w:val="22"/>
        </w:rPr>
      </w:pPr>
      <w:r w:rsidRPr="00025F75">
        <w:rPr>
          <w:rFonts w:ascii="Arial Narrow" w:hAnsi="Arial Narrow"/>
          <w:sz w:val="22"/>
          <w:szCs w:val="22"/>
        </w:rPr>
        <w:t>V prípade potreby objasniť informácie potrebné na vypracovanie ponuky a na preukázanie splnenia podmienok účasti, môže ktorýkoľvek zo záujemcov požiadať o ich vysvetlenie písomnou formou – elektronicky prostredníctvom elektronického systému ERANET.</w:t>
      </w:r>
    </w:p>
    <w:p w14:paraId="6BD635CA" w14:textId="77777777" w:rsidR="00DE4B6D" w:rsidRPr="00025F75" w:rsidRDefault="007728A3">
      <w:pPr>
        <w:numPr>
          <w:ilvl w:val="1"/>
          <w:numId w:val="8"/>
        </w:numPr>
        <w:spacing w:before="120" w:after="120"/>
        <w:ind w:left="567" w:hanging="567"/>
        <w:jc w:val="both"/>
        <w:rPr>
          <w:rFonts w:ascii="Arial Narrow" w:hAnsi="Arial Narrow"/>
          <w:sz w:val="22"/>
          <w:szCs w:val="22"/>
        </w:rPr>
      </w:pPr>
      <w:r w:rsidRPr="00025F75">
        <w:rPr>
          <w:rFonts w:ascii="Arial Narrow" w:hAnsi="Arial Narrow"/>
          <w:sz w:val="22"/>
          <w:szCs w:val="22"/>
        </w:rPr>
        <w:t xml:space="preserve">Vysvetlenie informácií uvedených v oznámení o vyhlásení verejného obstarávania, v súťažných podkladoch alebo v inej sprievodnej dokumentácii verejný obstarávateľ preukázateľne bezodkladne poskytne všetkým záujemcom, ktorí sú mu známi, </w:t>
      </w:r>
      <w:r w:rsidRPr="00025F75">
        <w:rPr>
          <w:rFonts w:ascii="Arial Narrow" w:hAnsi="Arial Narrow"/>
          <w:b/>
          <w:sz w:val="22"/>
          <w:szCs w:val="22"/>
        </w:rPr>
        <w:t>najneskôr však šesť (6) dní pred uplynutím lehoty na predkladanie ponúk</w:t>
      </w:r>
      <w:r w:rsidRPr="00025F75">
        <w:rPr>
          <w:rFonts w:ascii="Arial Narrow" w:hAnsi="Arial Narrow"/>
          <w:sz w:val="22"/>
          <w:szCs w:val="22"/>
        </w:rPr>
        <w:t xml:space="preserve">, za predpokladu, že záujemca/uchádzač požiada o vysvetlenie prostredníctvom systému ERANET </w:t>
      </w:r>
      <w:r w:rsidRPr="00025F75">
        <w:rPr>
          <w:rFonts w:ascii="Arial Narrow" w:hAnsi="Arial Narrow"/>
          <w:b/>
          <w:sz w:val="22"/>
          <w:szCs w:val="22"/>
        </w:rPr>
        <w:t>dostatočne vopred</w:t>
      </w:r>
      <w:r w:rsidRPr="00025F75">
        <w:rPr>
          <w:rFonts w:ascii="Arial Narrow" w:hAnsi="Arial Narrow"/>
          <w:sz w:val="22"/>
          <w:szCs w:val="22"/>
        </w:rPr>
        <w:t>.</w:t>
      </w:r>
    </w:p>
    <w:p w14:paraId="13DA7F9F" w14:textId="77777777" w:rsidR="00DE4B6D" w:rsidRPr="00025F75" w:rsidRDefault="007728A3">
      <w:pPr>
        <w:numPr>
          <w:ilvl w:val="1"/>
          <w:numId w:val="8"/>
        </w:numPr>
        <w:spacing w:before="120" w:after="120"/>
        <w:ind w:left="567" w:hanging="567"/>
        <w:jc w:val="both"/>
        <w:rPr>
          <w:rFonts w:ascii="Arial Narrow" w:hAnsi="Arial Narrow"/>
          <w:sz w:val="22"/>
          <w:szCs w:val="22"/>
        </w:rPr>
      </w:pPr>
      <w:r w:rsidRPr="00025F75">
        <w:rPr>
          <w:rFonts w:ascii="Arial Narrow" w:hAnsi="Arial Narrow"/>
          <w:sz w:val="22"/>
          <w:szCs w:val="22"/>
        </w:rPr>
        <w:t xml:space="preserve">Verejný obstarávateľ je oprávnený vo výnimočných prípadoch doplniť informácie potrebné na vypracovanie ponuky a na preukázanie splnenia podmienok účasti, pričom takéto doplnenie preukázateľne oznámi súčasne všetkým známym záujemcom (prostredníctvom systému ERANET) najneskôr šesť (6) dní pred uplynutím lehoty na predkladanie ponúk. </w:t>
      </w:r>
    </w:p>
    <w:p w14:paraId="405EA657" w14:textId="77777777" w:rsidR="00DE4B6D" w:rsidRPr="00025F75" w:rsidRDefault="007728A3">
      <w:pPr>
        <w:numPr>
          <w:ilvl w:val="1"/>
          <w:numId w:val="8"/>
        </w:numPr>
        <w:spacing w:before="120" w:after="120"/>
        <w:ind w:left="567" w:hanging="567"/>
        <w:jc w:val="both"/>
        <w:rPr>
          <w:rFonts w:ascii="Arial Narrow" w:hAnsi="Arial Narrow"/>
          <w:sz w:val="22"/>
          <w:szCs w:val="22"/>
        </w:rPr>
      </w:pPr>
      <w:r w:rsidRPr="00025F75">
        <w:rPr>
          <w:rFonts w:ascii="Arial Narrow" w:hAnsi="Arial Narrow"/>
          <w:sz w:val="22"/>
          <w:szCs w:val="22"/>
        </w:rPr>
        <w:t xml:space="preserve">Verejný obstarávateľ primerane predĺži lehotu na predkladanie ponúk ak: </w:t>
      </w:r>
    </w:p>
    <w:p w14:paraId="0A203E90" w14:textId="77777777" w:rsidR="00DE4B6D" w:rsidRPr="00025F75" w:rsidRDefault="007728A3">
      <w:pPr>
        <w:pStyle w:val="Odsekzoznamu"/>
        <w:numPr>
          <w:ilvl w:val="0"/>
          <w:numId w:val="5"/>
        </w:numPr>
        <w:spacing w:before="120" w:after="120"/>
        <w:jc w:val="both"/>
        <w:rPr>
          <w:rFonts w:ascii="Arial Narrow" w:hAnsi="Arial Narrow"/>
          <w:sz w:val="22"/>
          <w:szCs w:val="22"/>
        </w:rPr>
      </w:pPr>
      <w:r w:rsidRPr="00025F75">
        <w:rPr>
          <w:rFonts w:ascii="Arial Narrow" w:hAnsi="Arial Narrow"/>
          <w:sz w:val="22"/>
          <w:szCs w:val="22"/>
        </w:rPr>
        <w:t>vysvetlenie informácií potrebných na vypracovanie ponuky alebo na preukázanie splnenia podmienok účasti nie je poskytnuté v lehotách podľa tohto zákona aj napriek tomu, že bolo vyžiadané dostatočne vopred</w:t>
      </w:r>
    </w:p>
    <w:p w14:paraId="120CBD75" w14:textId="77777777" w:rsidR="00DE4B6D" w:rsidRPr="00025F75" w:rsidRDefault="007728A3">
      <w:pPr>
        <w:pStyle w:val="Odsekzoznamu"/>
        <w:numPr>
          <w:ilvl w:val="0"/>
          <w:numId w:val="5"/>
        </w:numPr>
        <w:spacing w:before="120" w:after="120"/>
        <w:jc w:val="both"/>
        <w:rPr>
          <w:rFonts w:ascii="Arial Narrow" w:hAnsi="Arial Narrow"/>
          <w:sz w:val="22"/>
          <w:szCs w:val="22"/>
        </w:rPr>
      </w:pPr>
      <w:r w:rsidRPr="00025F75">
        <w:rPr>
          <w:rFonts w:ascii="Arial Narrow" w:hAnsi="Arial Narrow"/>
          <w:sz w:val="22"/>
          <w:szCs w:val="22"/>
        </w:rPr>
        <w:t>v dokumentoch potrebných na vypracovanie ponuky, návrhu alebo na preukázanie splnenia podmienok účasti vykoná podstatnú zmenu</w:t>
      </w:r>
    </w:p>
    <w:p w14:paraId="0DCCEC40" w14:textId="77777777" w:rsidR="00DE4B6D" w:rsidRPr="00025F75" w:rsidRDefault="00DE4B6D">
      <w:pPr>
        <w:pStyle w:val="Odsekzoznamu"/>
        <w:spacing w:before="120" w:after="120"/>
        <w:ind w:left="1440"/>
        <w:jc w:val="both"/>
        <w:rPr>
          <w:rFonts w:ascii="Arial Narrow" w:hAnsi="Arial Narrow"/>
          <w:sz w:val="22"/>
          <w:szCs w:val="22"/>
        </w:rPr>
      </w:pPr>
    </w:p>
    <w:p w14:paraId="09901651" w14:textId="77777777" w:rsidR="00DE4B6D" w:rsidRPr="00025F75" w:rsidRDefault="007728A3">
      <w:pPr>
        <w:pStyle w:val="Odsekzoznamu"/>
        <w:numPr>
          <w:ilvl w:val="0"/>
          <w:numId w:val="8"/>
        </w:numPr>
        <w:spacing w:before="120" w:after="120"/>
        <w:jc w:val="both"/>
        <w:rPr>
          <w:rFonts w:ascii="Arial Narrow" w:hAnsi="Arial Narrow"/>
          <w:sz w:val="22"/>
          <w:szCs w:val="22"/>
        </w:rPr>
      </w:pPr>
      <w:r w:rsidRPr="00025F75">
        <w:rPr>
          <w:rFonts w:ascii="Arial Narrow" w:hAnsi="Arial Narrow"/>
          <w:b/>
          <w:bCs/>
          <w:smallCaps/>
          <w:sz w:val="22"/>
          <w:szCs w:val="22"/>
        </w:rPr>
        <w:t xml:space="preserve">   obhliadka miesta dodania predmetu zákazky</w:t>
      </w:r>
    </w:p>
    <w:p w14:paraId="77B4C457" w14:textId="5072F4A0" w:rsidR="00DE4B6D" w:rsidRPr="00025F75" w:rsidRDefault="007728A3">
      <w:pPr>
        <w:pStyle w:val="Zkladntext2"/>
        <w:ind w:left="567" w:hanging="567"/>
        <w:rPr>
          <w:rFonts w:ascii="Arial Narrow" w:hAnsi="Arial Narrow"/>
          <w:sz w:val="22"/>
          <w:szCs w:val="22"/>
        </w:rPr>
      </w:pPr>
      <w:r w:rsidRPr="00025F75">
        <w:rPr>
          <w:rFonts w:ascii="Arial Narrow" w:hAnsi="Arial Narrow"/>
          <w:sz w:val="22"/>
          <w:szCs w:val="22"/>
          <w:lang w:val="sk-SK"/>
        </w:rPr>
        <w:t xml:space="preserve">22.1 </w:t>
      </w:r>
      <w:r w:rsidR="00CB3CC4">
        <w:rPr>
          <w:rFonts w:ascii="Arial Narrow" w:hAnsi="Arial Narrow"/>
          <w:sz w:val="22"/>
          <w:szCs w:val="22"/>
          <w:lang w:val="sk-SK"/>
        </w:rPr>
        <w:t xml:space="preserve">   </w:t>
      </w:r>
      <w:r w:rsidRPr="00025F75">
        <w:rPr>
          <w:rFonts w:ascii="Arial Narrow" w:hAnsi="Arial Narrow"/>
          <w:sz w:val="22"/>
          <w:szCs w:val="22"/>
          <w:lang w:val="sk-SK"/>
        </w:rPr>
        <w:t>Obhliadka miesta dodania predmetu zákazky sa vzhľadom na povahu zákazky neuskutoční.</w:t>
      </w:r>
    </w:p>
    <w:p w14:paraId="6CDD302B" w14:textId="77777777" w:rsidR="00DE4B6D" w:rsidRPr="00025F75" w:rsidRDefault="00DE4B6D">
      <w:pPr>
        <w:pStyle w:val="Zkladntext2"/>
        <w:ind w:left="567" w:hanging="567"/>
        <w:rPr>
          <w:rFonts w:ascii="Arial Narrow" w:hAnsi="Arial Narrow"/>
          <w:sz w:val="22"/>
          <w:szCs w:val="22"/>
          <w:lang w:val="sk-SK"/>
        </w:rPr>
      </w:pPr>
    </w:p>
    <w:p w14:paraId="7C8DD77B" w14:textId="77777777" w:rsidR="00DE4B6D" w:rsidRPr="00025F75" w:rsidRDefault="00DE4B6D">
      <w:pPr>
        <w:rPr>
          <w:rFonts w:ascii="Arial Narrow" w:hAnsi="Arial Narrow"/>
          <w:b/>
          <w:sz w:val="22"/>
          <w:szCs w:val="22"/>
        </w:rPr>
      </w:pPr>
    </w:p>
    <w:p w14:paraId="68907F3E" w14:textId="77777777" w:rsidR="00DE4B6D" w:rsidRPr="00025F75" w:rsidRDefault="007728A3">
      <w:pPr>
        <w:jc w:val="center"/>
        <w:rPr>
          <w:rFonts w:ascii="Arial Narrow" w:hAnsi="Arial Narrow"/>
          <w:sz w:val="22"/>
          <w:szCs w:val="22"/>
        </w:rPr>
      </w:pPr>
      <w:r w:rsidRPr="00025F75">
        <w:rPr>
          <w:rFonts w:ascii="Arial Narrow" w:hAnsi="Arial Narrow"/>
          <w:b/>
          <w:sz w:val="22"/>
          <w:szCs w:val="22"/>
        </w:rPr>
        <w:t>Otváranie ponúk</w:t>
      </w:r>
    </w:p>
    <w:p w14:paraId="0A6E6D94" w14:textId="77777777" w:rsidR="00DE4B6D" w:rsidRPr="00025F75" w:rsidRDefault="007728A3">
      <w:pPr>
        <w:pStyle w:val="Odsekzoznamu"/>
        <w:numPr>
          <w:ilvl w:val="0"/>
          <w:numId w:val="8"/>
        </w:numPr>
        <w:spacing w:before="120" w:after="120"/>
        <w:jc w:val="both"/>
        <w:rPr>
          <w:rFonts w:ascii="Arial Narrow" w:hAnsi="Arial Narrow"/>
          <w:sz w:val="22"/>
          <w:szCs w:val="22"/>
        </w:rPr>
      </w:pPr>
      <w:r w:rsidRPr="00025F75">
        <w:rPr>
          <w:rFonts w:ascii="Arial Narrow" w:hAnsi="Arial Narrow"/>
          <w:b/>
          <w:bCs/>
          <w:smallCaps/>
          <w:sz w:val="22"/>
          <w:szCs w:val="22"/>
        </w:rPr>
        <w:t xml:space="preserve">    otváranie ponúk</w:t>
      </w:r>
    </w:p>
    <w:p w14:paraId="496E8A80" w14:textId="5151290E" w:rsidR="00DE4B6D" w:rsidRPr="00025F75" w:rsidRDefault="007728A3">
      <w:pPr>
        <w:pStyle w:val="Odsekzoznamu"/>
        <w:numPr>
          <w:ilvl w:val="1"/>
          <w:numId w:val="8"/>
        </w:numPr>
        <w:spacing w:before="120"/>
        <w:jc w:val="both"/>
        <w:rPr>
          <w:rFonts w:ascii="Arial Narrow" w:hAnsi="Arial Narrow"/>
          <w:sz w:val="22"/>
          <w:szCs w:val="22"/>
        </w:rPr>
      </w:pPr>
      <w:r w:rsidRPr="00025F75">
        <w:rPr>
          <w:rFonts w:ascii="Arial Narrow" w:hAnsi="Arial Narrow"/>
          <w:sz w:val="22"/>
          <w:szCs w:val="22"/>
          <w:lang w:eastAsia="sk-SK"/>
        </w:rPr>
        <w:t xml:space="preserve">Otváranie elektronických ponúk vykoná komisia v súlade s § 52 </w:t>
      </w:r>
      <w:r w:rsidR="0038575B">
        <w:rPr>
          <w:rFonts w:ascii="Arial Narrow" w:hAnsi="Arial Narrow"/>
          <w:sz w:val="22"/>
          <w:szCs w:val="22"/>
          <w:lang w:eastAsia="sk-SK"/>
        </w:rPr>
        <w:t>zákona</w:t>
      </w:r>
      <w:r w:rsidRPr="00025F75">
        <w:rPr>
          <w:rFonts w:ascii="Arial Narrow" w:hAnsi="Arial Narrow"/>
          <w:sz w:val="22"/>
          <w:szCs w:val="22"/>
          <w:lang w:eastAsia="sk-SK"/>
        </w:rPr>
        <w:t>. Otváranie elektronických ponúk sa uskutoční elektronicky v čase  stanovenom v oznámení o vyhlásení verejného obstarávania (časť „Informácie o otváraní ponúk“) „</w:t>
      </w:r>
      <w:r w:rsidRPr="00025F75">
        <w:rPr>
          <w:rFonts w:ascii="Arial Narrow" w:hAnsi="Arial Narrow"/>
          <w:b/>
          <w:i/>
          <w:sz w:val="22"/>
          <w:szCs w:val="22"/>
          <w:lang w:eastAsia="sk-SK"/>
        </w:rPr>
        <w:t>Dátum otvárania ponúk a čas otvárania ponúk</w:t>
      </w:r>
      <w:r w:rsidRPr="00025F75">
        <w:rPr>
          <w:rFonts w:ascii="Arial Narrow" w:hAnsi="Arial Narrow"/>
          <w:sz w:val="22"/>
          <w:szCs w:val="22"/>
          <w:lang w:eastAsia="sk-SK"/>
        </w:rPr>
        <w:t xml:space="preserve">“), </w:t>
      </w:r>
    </w:p>
    <w:p w14:paraId="30C43222" w14:textId="77777777" w:rsidR="00DE4B6D" w:rsidRPr="00025F75" w:rsidRDefault="00DE4B6D">
      <w:pPr>
        <w:pStyle w:val="Odsekzoznamu"/>
        <w:ind w:left="567"/>
        <w:jc w:val="both"/>
        <w:rPr>
          <w:rFonts w:ascii="Arial Narrow" w:hAnsi="Arial Narrow"/>
          <w:sz w:val="22"/>
          <w:szCs w:val="22"/>
        </w:rPr>
      </w:pPr>
    </w:p>
    <w:p w14:paraId="71C40FD3" w14:textId="19BF74D0" w:rsidR="00DE4B6D" w:rsidRPr="00025F75" w:rsidRDefault="007728A3">
      <w:pPr>
        <w:pStyle w:val="Odsekzoznamu"/>
        <w:numPr>
          <w:ilvl w:val="1"/>
          <w:numId w:val="8"/>
        </w:numPr>
        <w:ind w:left="567" w:hanging="567"/>
        <w:jc w:val="both"/>
        <w:rPr>
          <w:sz w:val="22"/>
          <w:szCs w:val="22"/>
        </w:rPr>
      </w:pPr>
      <w:r w:rsidRPr="00025F75">
        <w:rPr>
          <w:rFonts w:ascii="Arial Narrow" w:hAnsi="Arial Narrow"/>
          <w:sz w:val="22"/>
          <w:szCs w:val="22"/>
          <w:lang w:eastAsia="sk-SK"/>
        </w:rPr>
        <w:t xml:space="preserve">Miestom „on-line“ </w:t>
      </w:r>
      <w:r w:rsidR="003C0277">
        <w:rPr>
          <w:rFonts w:ascii="Arial Narrow" w:hAnsi="Arial Narrow"/>
          <w:sz w:val="22"/>
          <w:szCs w:val="22"/>
          <w:lang w:eastAsia="sk-SK"/>
        </w:rPr>
        <w:t>otvárania</w:t>
      </w:r>
      <w:r w:rsidRPr="00025F75">
        <w:rPr>
          <w:rFonts w:ascii="Arial Narrow" w:hAnsi="Arial Narrow"/>
          <w:sz w:val="22"/>
          <w:szCs w:val="22"/>
          <w:lang w:eastAsia="sk-SK"/>
        </w:rPr>
        <w:t xml:space="preserve"> ponúk je webová adresa </w:t>
      </w:r>
      <w:hyperlink r:id="rId22">
        <w:r w:rsidRPr="00025F75">
          <w:rPr>
            <w:rStyle w:val="Hypertextovprepojenie"/>
            <w:rFonts w:ascii="Arial Narrow" w:hAnsi="Arial Narrow"/>
            <w:sz w:val="22"/>
            <w:szCs w:val="22"/>
            <w:lang w:eastAsia="sk-SK"/>
          </w:rPr>
          <w:t>https://mhsr.eranet.sk</w:t>
        </w:r>
      </w:hyperlink>
      <w:r w:rsidRPr="00025F75">
        <w:rPr>
          <w:rFonts w:ascii="Arial Narrow" w:hAnsi="Arial Narrow"/>
          <w:sz w:val="22"/>
          <w:szCs w:val="22"/>
          <w:lang w:eastAsia="sk-SK"/>
        </w:rPr>
        <w:t>, sekcia „Otváranie ponúk“ v rámci tohto verejného obstarávania. Online miestnosť bude pre uchádzačov dostupná 15 minút pred termínom na otváranie ponúk. Manuál k otváraniu ponúk sa nachádza na prihlasovacej stránke systému ERANET.</w:t>
      </w:r>
    </w:p>
    <w:p w14:paraId="09A00AD1" w14:textId="77777777" w:rsidR="00DE4B6D" w:rsidRPr="00025F75" w:rsidRDefault="007728A3">
      <w:pPr>
        <w:tabs>
          <w:tab w:val="left" w:pos="851"/>
        </w:tabs>
        <w:spacing w:before="120" w:after="120"/>
        <w:ind w:left="567" w:hanging="567"/>
        <w:jc w:val="both"/>
        <w:rPr>
          <w:rFonts w:ascii="Arial Narrow" w:hAnsi="Arial Narrow"/>
          <w:sz w:val="22"/>
          <w:szCs w:val="22"/>
        </w:rPr>
      </w:pPr>
      <w:r w:rsidRPr="00025F75">
        <w:rPr>
          <w:rFonts w:ascii="Arial Narrow" w:hAnsi="Arial Narrow"/>
          <w:sz w:val="22"/>
          <w:szCs w:val="22"/>
        </w:rPr>
        <w:lastRenderedPageBreak/>
        <w:t>22.3   Verejný obstarávateľ je povinný umožniť účasť na otváraní ponúk všetkým uchádzačom, ktorí predložili ponuku v lehote na predkladanie ponúk. Komisia zverejní počet predložených ponúk a návrhy na plnenie kritérií, ktoré sa dajú vyjadriť číslom; ostatné údaje uvedené v ponuke vrátane obchodného mena alebo názvu, sídla, miesta podnikania alebo adresy pobytu všetkých uchádzačov sa nezverejňujú. Nakoľko sa ponuky predkladajú prostredníctvom elektronického prostriedku podľa § 20, umožnením účasti na otváraní ponúk sa rozumie ich sprístupnenie prostredníctvom funkcionality elektronického prostriedku všetkým uchádzačom, ktorí predložili ponuku určeným spôsobom komunikácie, a to v rozsahu podľa predchádzajúcej vety.</w:t>
      </w:r>
    </w:p>
    <w:p w14:paraId="5BCB9C76" w14:textId="7C353A92" w:rsidR="00DE4B6D" w:rsidRPr="00025F75" w:rsidRDefault="007728A3">
      <w:pPr>
        <w:tabs>
          <w:tab w:val="left" w:pos="851"/>
        </w:tabs>
        <w:spacing w:before="120" w:after="120"/>
        <w:ind w:left="567" w:hanging="567"/>
        <w:jc w:val="both"/>
        <w:rPr>
          <w:rFonts w:ascii="Arial Narrow" w:hAnsi="Arial Narrow"/>
          <w:sz w:val="22"/>
          <w:szCs w:val="22"/>
        </w:rPr>
      </w:pPr>
      <w:r w:rsidRPr="00025F75">
        <w:rPr>
          <w:rFonts w:ascii="Arial Narrow" w:hAnsi="Arial Narrow"/>
          <w:sz w:val="22"/>
          <w:szCs w:val="22"/>
        </w:rPr>
        <w:t>22.4</w:t>
      </w:r>
      <w:r w:rsidRPr="00025F75">
        <w:rPr>
          <w:rFonts w:ascii="Arial Narrow" w:hAnsi="Arial Narrow"/>
          <w:sz w:val="22"/>
          <w:szCs w:val="22"/>
        </w:rPr>
        <w:tab/>
        <w:t>Verejný obstarávateľ a obstarávateľ najneskôr do piatich pracovných dní odo dňa otvárania ponúk pošlú všetkým uchádzačom, ktorí predložili ponuky v lehote na predkladanie ponúk zápisnicu z ich otvárania, ktorá obsahuje údaje uvedené v bode 2</w:t>
      </w:r>
      <w:r w:rsidR="006D7B4F">
        <w:rPr>
          <w:rFonts w:ascii="Arial Narrow" w:hAnsi="Arial Narrow"/>
          <w:sz w:val="22"/>
          <w:szCs w:val="22"/>
        </w:rPr>
        <w:t>2</w:t>
      </w:r>
      <w:r w:rsidRPr="00025F75">
        <w:rPr>
          <w:rFonts w:ascii="Arial Narrow" w:hAnsi="Arial Narrow"/>
          <w:sz w:val="22"/>
          <w:szCs w:val="22"/>
        </w:rPr>
        <w:t>.3.</w:t>
      </w:r>
    </w:p>
    <w:p w14:paraId="2D3E3EF9" w14:textId="77777777" w:rsidR="00DE4B6D" w:rsidRPr="00025F75" w:rsidRDefault="00DE4B6D" w:rsidP="007728A3">
      <w:pPr>
        <w:jc w:val="both"/>
        <w:rPr>
          <w:rFonts w:ascii="Arial Narrow" w:hAnsi="Arial Narrow"/>
          <w:sz w:val="22"/>
          <w:szCs w:val="22"/>
          <w:lang w:eastAsia="sk-SK"/>
        </w:rPr>
      </w:pPr>
    </w:p>
    <w:p w14:paraId="4802A3B5" w14:textId="77777777" w:rsidR="00DE4B6D" w:rsidRPr="00025F75" w:rsidRDefault="007728A3">
      <w:pPr>
        <w:spacing w:before="120" w:after="120"/>
        <w:jc w:val="center"/>
        <w:rPr>
          <w:rFonts w:ascii="Arial Narrow" w:hAnsi="Arial Narrow"/>
          <w:sz w:val="22"/>
          <w:szCs w:val="22"/>
        </w:rPr>
      </w:pPr>
      <w:r w:rsidRPr="00025F75">
        <w:rPr>
          <w:rFonts w:ascii="Arial Narrow" w:hAnsi="Arial Narrow"/>
          <w:b/>
          <w:sz w:val="22"/>
          <w:szCs w:val="22"/>
        </w:rPr>
        <w:t>Vyhodnocovanie ponúk</w:t>
      </w:r>
    </w:p>
    <w:p w14:paraId="284F3B02" w14:textId="77777777" w:rsidR="00DE4B6D" w:rsidRPr="00025F75" w:rsidRDefault="007728A3">
      <w:pPr>
        <w:pStyle w:val="Odsekzoznamu"/>
        <w:numPr>
          <w:ilvl w:val="0"/>
          <w:numId w:val="8"/>
        </w:numPr>
        <w:spacing w:before="120" w:after="120"/>
        <w:jc w:val="both"/>
        <w:rPr>
          <w:rFonts w:ascii="Arial Narrow" w:hAnsi="Arial Narrow"/>
          <w:sz w:val="22"/>
          <w:szCs w:val="22"/>
        </w:rPr>
      </w:pPr>
      <w:r w:rsidRPr="00025F75">
        <w:rPr>
          <w:rFonts w:ascii="Arial Narrow" w:hAnsi="Arial Narrow"/>
          <w:b/>
          <w:bCs/>
          <w:smallCaps/>
          <w:sz w:val="22"/>
          <w:szCs w:val="22"/>
        </w:rPr>
        <w:t xml:space="preserve">   preskúmanie a hodnotenie ponúk</w:t>
      </w:r>
    </w:p>
    <w:p w14:paraId="029796EB" w14:textId="77777777" w:rsidR="00DE4B6D" w:rsidRPr="00025F75" w:rsidRDefault="007728A3">
      <w:pPr>
        <w:tabs>
          <w:tab w:val="left" w:pos="851"/>
        </w:tabs>
        <w:spacing w:before="120" w:after="120"/>
        <w:ind w:left="567" w:hanging="567"/>
        <w:jc w:val="both"/>
        <w:rPr>
          <w:rFonts w:ascii="Arial Narrow" w:hAnsi="Arial Narrow"/>
          <w:sz w:val="22"/>
          <w:szCs w:val="22"/>
        </w:rPr>
      </w:pPr>
      <w:r w:rsidRPr="00025F75">
        <w:rPr>
          <w:rFonts w:ascii="Arial Narrow" w:hAnsi="Arial Narrow"/>
          <w:sz w:val="22"/>
          <w:szCs w:val="22"/>
        </w:rPr>
        <w:t xml:space="preserve">23.1 </w:t>
      </w:r>
      <w:r w:rsidRPr="00025F75">
        <w:rPr>
          <w:rFonts w:ascii="Arial Narrow" w:hAnsi="Arial Narrow"/>
          <w:sz w:val="22"/>
          <w:szCs w:val="22"/>
        </w:rPr>
        <w:tab/>
      </w:r>
      <w:r w:rsidRPr="00025F75">
        <w:rPr>
          <w:rFonts w:ascii="Arial Narrow" w:hAnsi="Arial Narrow"/>
          <w:b/>
          <w:sz w:val="22"/>
          <w:szCs w:val="22"/>
        </w:rPr>
        <w:t xml:space="preserve">Verejný obstarávateľ vyhodnotenie ponúk uskutoční v súlade s § 66 ods. 7 písm. b) zákona tak, že vyhodnotenie ponúk z hľadiska splnenia požiadaviek na predmet zákazky podľa § 53 zákona a vyhodnotenie splnenia podmienok účasti podľa § 40 zákona sa uskutoční po vyhodnotení ponúk na základe kritérií na vyhodnotenie ponúk. </w:t>
      </w:r>
    </w:p>
    <w:p w14:paraId="0C856B06" w14:textId="77777777" w:rsidR="00DE4B6D" w:rsidRPr="00025F75" w:rsidRDefault="007728A3">
      <w:pPr>
        <w:tabs>
          <w:tab w:val="left" w:pos="851"/>
        </w:tabs>
        <w:spacing w:before="120" w:after="120"/>
        <w:ind w:left="567" w:hanging="567"/>
        <w:jc w:val="both"/>
        <w:rPr>
          <w:rFonts w:ascii="Arial Narrow" w:hAnsi="Arial Narrow"/>
          <w:sz w:val="22"/>
          <w:szCs w:val="22"/>
        </w:rPr>
      </w:pPr>
      <w:r w:rsidRPr="00025F75">
        <w:rPr>
          <w:rFonts w:ascii="Arial Narrow" w:hAnsi="Arial Narrow"/>
          <w:sz w:val="22"/>
          <w:szCs w:val="22"/>
        </w:rPr>
        <w:t>23.2</w:t>
      </w:r>
      <w:r w:rsidRPr="00025F75">
        <w:rPr>
          <w:rFonts w:ascii="Arial Narrow" w:hAnsi="Arial Narrow"/>
          <w:sz w:val="22"/>
          <w:szCs w:val="22"/>
        </w:rPr>
        <w:tab/>
        <w:t>Členovia komisie, ktorí vyhodnocujú ponuky, nesmú poskytovať počas vyhodnocovania ponúk informácie o obsahu ponúk. Na členov komisie, ktorí vyhodnocujú ponuky, sa vzťahujú ustanovenia podľa § 22 zákona.</w:t>
      </w:r>
    </w:p>
    <w:p w14:paraId="75677AC1" w14:textId="77777777" w:rsidR="00DE4B6D" w:rsidRPr="00025F75" w:rsidRDefault="007728A3">
      <w:pPr>
        <w:tabs>
          <w:tab w:val="left" w:pos="851"/>
        </w:tabs>
        <w:spacing w:before="120" w:after="120"/>
        <w:ind w:left="567" w:hanging="567"/>
        <w:jc w:val="both"/>
        <w:rPr>
          <w:rFonts w:ascii="Arial Narrow" w:hAnsi="Arial Narrow"/>
          <w:sz w:val="22"/>
          <w:szCs w:val="22"/>
        </w:rPr>
      </w:pPr>
      <w:r w:rsidRPr="00025F75">
        <w:rPr>
          <w:rFonts w:ascii="Arial Narrow" w:hAnsi="Arial Narrow"/>
          <w:sz w:val="22"/>
          <w:szCs w:val="22"/>
        </w:rPr>
        <w:t>23.3</w:t>
      </w:r>
      <w:r w:rsidRPr="00025F75">
        <w:rPr>
          <w:rFonts w:ascii="Arial Narrow" w:hAnsi="Arial Narrow"/>
          <w:sz w:val="22"/>
          <w:szCs w:val="22"/>
        </w:rPr>
        <w:tab/>
        <w:t>Verejný obstarávateľ je povinný zachovávať mlčanlivosť o informáciách označených ako dôverné, ktoré im uchádzač alebo záujemca poskytol; na tento účel uchádzač alebo záujemca označí, ktoré skutočnosti považuje za dôverné. Za dôverné informácie je na účely zákona možné označiť výhradne obchodné tajomstvo, technické riešenie a predlohy, návody, výkresy, projektové dokumentácie, modely, spôsob výpočtu jednotkových cien a ak sa neuvádzajú jednotkové ceny, ale len cena, tak aj spôsob výpočtu ceny a vzory. Týmto ustanovením nie sú dotknuté ustanovenia zákona, ukladajúce povinnosť verejného obstarávateľa oznamovať, či zasielať úradu dokumenty a iné oznámenia, ako ani ustanovenia ukladajúce verejnému obstarávateľovi a úradu zverejňovať dokumenty a iné oznámenia podľa zákona a tiež povinnosti zverejňovania zmlúv podľa osobitného predpisu.</w:t>
      </w:r>
    </w:p>
    <w:p w14:paraId="1DDD2A14" w14:textId="77777777" w:rsidR="00DE4B6D" w:rsidRPr="00025F75" w:rsidRDefault="007728A3">
      <w:pPr>
        <w:spacing w:before="120" w:after="120"/>
        <w:jc w:val="both"/>
        <w:rPr>
          <w:rFonts w:ascii="Arial Narrow" w:hAnsi="Arial Narrow"/>
          <w:sz w:val="22"/>
          <w:szCs w:val="22"/>
        </w:rPr>
      </w:pPr>
      <w:r w:rsidRPr="00025F75">
        <w:rPr>
          <w:rFonts w:ascii="Arial Narrow" w:hAnsi="Arial Narrow"/>
          <w:b/>
          <w:bCs/>
          <w:smallCaps/>
          <w:sz w:val="22"/>
          <w:szCs w:val="22"/>
        </w:rPr>
        <w:t>24         vyhodnocovanie návrhov na plnenie kritérií</w:t>
      </w:r>
    </w:p>
    <w:p w14:paraId="48A40214"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24.1</w:t>
      </w:r>
      <w:r w:rsidRPr="00025F75">
        <w:rPr>
          <w:rFonts w:ascii="Arial Narrow" w:hAnsi="Arial Narrow"/>
          <w:sz w:val="22"/>
          <w:szCs w:val="22"/>
        </w:rPr>
        <w:tab/>
        <w:t>Komisia zriadená verejným obstarávateľom v súlade so zákonom vyhodnotí ponuky uchádzačov, ktoré neboli vylúčené, podľa kritéria určeného v oznámení o vyhlásení verejného obstarávania a na základe pravidiel jeho uplatnenia určených v týchto súťažných podkladoch.</w:t>
      </w:r>
    </w:p>
    <w:p w14:paraId="66F79C97" w14:textId="1125E1EF" w:rsidR="00DE4B6D" w:rsidRDefault="007728A3" w:rsidP="000807A8">
      <w:pPr>
        <w:pStyle w:val="Odsekzoznamu"/>
        <w:spacing w:line="276" w:lineRule="auto"/>
        <w:ind w:left="360" w:hanging="360"/>
        <w:jc w:val="both"/>
        <w:rPr>
          <w:rFonts w:ascii="Arial Narrow" w:hAnsi="Arial Narrow"/>
          <w:b/>
          <w:sz w:val="22"/>
          <w:szCs w:val="22"/>
        </w:rPr>
      </w:pPr>
      <w:r w:rsidRPr="00025F75">
        <w:rPr>
          <w:rFonts w:ascii="Arial Narrow" w:hAnsi="Arial Narrow"/>
          <w:sz w:val="22"/>
          <w:szCs w:val="22"/>
        </w:rPr>
        <w:t>24.2    Kritériá na vyhodnotenie ponúk:</w:t>
      </w:r>
      <w:r w:rsidR="000807A8">
        <w:rPr>
          <w:rFonts w:ascii="Arial Narrow" w:hAnsi="Arial Narrow"/>
          <w:sz w:val="22"/>
          <w:szCs w:val="22"/>
        </w:rPr>
        <w:t xml:space="preserve"> </w:t>
      </w:r>
      <w:r w:rsidRPr="00025F75">
        <w:rPr>
          <w:rFonts w:ascii="Arial Narrow" w:hAnsi="Arial Narrow"/>
          <w:sz w:val="22"/>
          <w:szCs w:val="22"/>
        </w:rPr>
        <w:t xml:space="preserve">Jediným kritériom na vyhodnotenie ponúk je </w:t>
      </w:r>
      <w:r w:rsidRPr="00025F75">
        <w:rPr>
          <w:rFonts w:ascii="Arial Narrow" w:hAnsi="Arial Narrow"/>
          <w:b/>
          <w:sz w:val="22"/>
          <w:szCs w:val="22"/>
        </w:rPr>
        <w:t>najnižšia celková cena za</w:t>
      </w:r>
    </w:p>
    <w:p w14:paraId="7BC09D6D" w14:textId="19AD3E53" w:rsidR="000807A8" w:rsidRPr="00025F75" w:rsidRDefault="000807A8" w:rsidP="000807A8">
      <w:pPr>
        <w:pStyle w:val="Odsekzoznamu"/>
        <w:spacing w:line="276" w:lineRule="auto"/>
        <w:ind w:left="360" w:hanging="360"/>
        <w:jc w:val="both"/>
        <w:rPr>
          <w:rFonts w:ascii="Arial Narrow" w:hAnsi="Arial Narrow"/>
          <w:sz w:val="22"/>
          <w:szCs w:val="22"/>
        </w:rPr>
      </w:pPr>
      <w:r>
        <w:rPr>
          <w:rFonts w:ascii="Arial Narrow" w:hAnsi="Arial Narrow"/>
          <w:b/>
          <w:sz w:val="22"/>
          <w:szCs w:val="22"/>
        </w:rPr>
        <w:t xml:space="preserve">           </w:t>
      </w:r>
      <w:r w:rsidRPr="00025F75">
        <w:rPr>
          <w:rFonts w:ascii="Arial Narrow" w:hAnsi="Arial Narrow"/>
          <w:b/>
          <w:sz w:val="22"/>
          <w:szCs w:val="22"/>
        </w:rPr>
        <w:t xml:space="preserve">predmet zákazky v EUR s DPH </w:t>
      </w:r>
      <w:r w:rsidRPr="00025F75">
        <w:rPr>
          <w:rFonts w:ascii="Arial Narrow" w:hAnsi="Arial Narrow"/>
          <w:sz w:val="22"/>
          <w:szCs w:val="22"/>
        </w:rPr>
        <w:t>podľa bodu 10</w:t>
      </w:r>
      <w:r w:rsidRPr="00025F75">
        <w:rPr>
          <w:rFonts w:ascii="Arial Narrow" w:hAnsi="Arial Narrow"/>
          <w:b/>
          <w:sz w:val="22"/>
          <w:szCs w:val="22"/>
        </w:rPr>
        <w:t xml:space="preserve"> </w:t>
      </w:r>
      <w:r w:rsidRPr="00025F75">
        <w:rPr>
          <w:rFonts w:ascii="Arial Narrow" w:hAnsi="Arial Narrow"/>
          <w:sz w:val="22"/>
          <w:szCs w:val="22"/>
        </w:rPr>
        <w:t>týchto súťažných podkladov.</w:t>
      </w:r>
    </w:p>
    <w:p w14:paraId="443F3767" w14:textId="77777777" w:rsidR="00DE4B6D" w:rsidRPr="00025F75" w:rsidRDefault="00DE4B6D">
      <w:pPr>
        <w:ind w:left="567"/>
        <w:rPr>
          <w:rFonts w:ascii="Arial Narrow" w:hAnsi="Arial Narrow"/>
          <w:b/>
          <w:sz w:val="22"/>
          <w:szCs w:val="22"/>
          <w:highlight w:val="yellow"/>
        </w:rPr>
      </w:pPr>
    </w:p>
    <w:p w14:paraId="731F963F" w14:textId="2F3375EA" w:rsidR="00DE4B6D" w:rsidRDefault="007728A3">
      <w:pPr>
        <w:pStyle w:val="Default"/>
        <w:jc w:val="both"/>
        <w:rPr>
          <w:rFonts w:ascii="Arial Narrow" w:hAnsi="Arial Narrow" w:cs="Times New Roman"/>
          <w:sz w:val="22"/>
          <w:szCs w:val="22"/>
        </w:rPr>
      </w:pPr>
      <w:r w:rsidRPr="00025F75">
        <w:rPr>
          <w:rFonts w:ascii="Arial Narrow" w:hAnsi="Arial Narrow" w:cs="Times New Roman"/>
          <w:sz w:val="22"/>
          <w:szCs w:val="22"/>
        </w:rPr>
        <w:t xml:space="preserve">24.3 </w:t>
      </w:r>
      <w:r w:rsidR="00CB3CC4">
        <w:rPr>
          <w:rFonts w:ascii="Arial Narrow" w:hAnsi="Arial Narrow" w:cs="Times New Roman"/>
          <w:sz w:val="22"/>
          <w:szCs w:val="22"/>
        </w:rPr>
        <w:t xml:space="preserve"> </w:t>
      </w:r>
      <w:r w:rsidRPr="00025F75">
        <w:rPr>
          <w:rFonts w:ascii="Arial Narrow" w:hAnsi="Arial Narrow" w:cs="Times New Roman"/>
          <w:sz w:val="22"/>
          <w:szCs w:val="22"/>
        </w:rPr>
        <w:t xml:space="preserve"> Každý člen komisie s právom vyhodnocovať ponuky bude brať do úvahy len číselnú hodnotu výslednej celkovej</w:t>
      </w:r>
    </w:p>
    <w:p w14:paraId="1DD3EA4C" w14:textId="3C3ACBEC" w:rsidR="00DE4B6D" w:rsidRDefault="00CB3CC4">
      <w:pPr>
        <w:pStyle w:val="Default"/>
        <w:jc w:val="both"/>
        <w:rPr>
          <w:rFonts w:ascii="Arial Narrow" w:hAnsi="Arial Narrow" w:cs="Times New Roman"/>
          <w:sz w:val="22"/>
          <w:szCs w:val="22"/>
        </w:rPr>
      </w:pPr>
      <w:r>
        <w:rPr>
          <w:rFonts w:ascii="Arial Narrow" w:hAnsi="Arial Narrow" w:cs="Times New Roman"/>
          <w:sz w:val="22"/>
          <w:szCs w:val="22"/>
        </w:rPr>
        <w:t xml:space="preserve">          </w:t>
      </w:r>
      <w:r w:rsidRPr="00025F75">
        <w:rPr>
          <w:rFonts w:ascii="Arial Narrow" w:hAnsi="Arial Narrow" w:cs="Times New Roman"/>
          <w:sz w:val="22"/>
          <w:szCs w:val="22"/>
        </w:rPr>
        <w:t xml:space="preserve">ceny za </w:t>
      </w:r>
      <w:r w:rsidR="004C4ACE">
        <w:rPr>
          <w:rFonts w:ascii="Arial Narrow" w:hAnsi="Arial Narrow" w:cs="Times New Roman"/>
          <w:sz w:val="22"/>
          <w:szCs w:val="22"/>
        </w:rPr>
        <w:t>dodanie</w:t>
      </w:r>
      <w:r w:rsidRPr="00025F75">
        <w:rPr>
          <w:rFonts w:ascii="Arial Narrow" w:hAnsi="Arial Narrow" w:cs="Times New Roman"/>
          <w:sz w:val="22"/>
          <w:szCs w:val="22"/>
        </w:rPr>
        <w:t xml:space="preserve"> požadovaného predmetu zákazky</w:t>
      </w:r>
      <w:r>
        <w:rPr>
          <w:rFonts w:ascii="Arial Narrow" w:hAnsi="Arial Narrow"/>
          <w:sz w:val="22"/>
          <w:szCs w:val="22"/>
        </w:rPr>
        <w:t xml:space="preserve"> </w:t>
      </w:r>
      <w:r w:rsidR="007728A3" w:rsidRPr="00025F75">
        <w:rPr>
          <w:rFonts w:ascii="Arial Narrow" w:hAnsi="Arial Narrow" w:cs="Times New Roman"/>
          <w:sz w:val="22"/>
          <w:szCs w:val="22"/>
        </w:rPr>
        <w:t xml:space="preserve">v EUR s DPH, ktorú uchádzač doplní do návrhu na </w:t>
      </w:r>
    </w:p>
    <w:p w14:paraId="2DDEEE1C" w14:textId="5ED8403D" w:rsidR="00CB3CC4" w:rsidRPr="00025F75" w:rsidRDefault="00CB3CC4">
      <w:pPr>
        <w:pStyle w:val="Default"/>
        <w:jc w:val="both"/>
        <w:rPr>
          <w:rFonts w:ascii="Arial Narrow" w:hAnsi="Arial Narrow"/>
          <w:sz w:val="22"/>
          <w:szCs w:val="22"/>
        </w:rPr>
      </w:pPr>
      <w:r>
        <w:rPr>
          <w:rFonts w:ascii="Arial Narrow" w:hAnsi="Arial Narrow" w:cs="Times New Roman"/>
          <w:sz w:val="22"/>
          <w:szCs w:val="22"/>
        </w:rPr>
        <w:t xml:space="preserve">          </w:t>
      </w:r>
      <w:r w:rsidRPr="00025F75">
        <w:rPr>
          <w:rFonts w:ascii="Arial Narrow" w:hAnsi="Arial Narrow" w:cs="Times New Roman"/>
          <w:sz w:val="22"/>
          <w:szCs w:val="22"/>
        </w:rPr>
        <w:t>plnenie kritérií podľa Prílohy č. 4</w:t>
      </w:r>
    </w:p>
    <w:p w14:paraId="65D01F61" w14:textId="77777777" w:rsidR="00DE4B6D" w:rsidRPr="00025F75" w:rsidRDefault="00DE4B6D">
      <w:pPr>
        <w:pStyle w:val="Default"/>
        <w:jc w:val="both"/>
        <w:rPr>
          <w:rFonts w:ascii="Arial Narrow" w:hAnsi="Arial Narrow"/>
          <w:sz w:val="22"/>
          <w:szCs w:val="22"/>
        </w:rPr>
      </w:pPr>
    </w:p>
    <w:p w14:paraId="7C50A7CC" w14:textId="77777777" w:rsidR="00DE4B6D" w:rsidRPr="00025F75" w:rsidRDefault="007728A3">
      <w:pPr>
        <w:ind w:left="567"/>
        <w:jc w:val="both"/>
        <w:rPr>
          <w:rFonts w:ascii="Arial Narrow" w:hAnsi="Arial Narrow"/>
          <w:sz w:val="22"/>
          <w:szCs w:val="22"/>
        </w:rPr>
      </w:pPr>
      <w:r w:rsidRPr="00025F75">
        <w:rPr>
          <w:rFonts w:ascii="Arial Narrow" w:hAnsi="Arial Narrow"/>
          <w:sz w:val="22"/>
          <w:szCs w:val="22"/>
        </w:rPr>
        <w:t>Člen komisie s právom vyhodnocovať ponuky zostaví poradie ponúk nasledujúcim spôsobom: Ponuka s najnižšou celkovou cenou v EUR s DPH bude označená ako prvá  v poradí, ponuka s druhou najnižšou celkovou cenou v EUR s DPH ako druhá v poradí, ponuka s treťou najnižšou cenou v EUR s DPH ako tretia v poradí, atď.</w:t>
      </w:r>
    </w:p>
    <w:p w14:paraId="3D423BF7" w14:textId="77777777" w:rsidR="00DE4B6D" w:rsidRPr="00025F75" w:rsidRDefault="00DE4B6D">
      <w:pPr>
        <w:ind w:left="567"/>
        <w:jc w:val="both"/>
        <w:rPr>
          <w:rFonts w:ascii="Arial Narrow" w:hAnsi="Arial Narrow"/>
          <w:sz w:val="22"/>
          <w:szCs w:val="22"/>
        </w:rPr>
      </w:pPr>
    </w:p>
    <w:p w14:paraId="31033A23" w14:textId="77777777" w:rsidR="00DE4B6D" w:rsidRPr="00025F75" w:rsidRDefault="007728A3">
      <w:pPr>
        <w:spacing w:before="120" w:after="120"/>
        <w:jc w:val="both"/>
        <w:rPr>
          <w:rFonts w:ascii="Arial Narrow" w:hAnsi="Arial Narrow"/>
          <w:sz w:val="22"/>
          <w:szCs w:val="22"/>
        </w:rPr>
      </w:pPr>
      <w:r w:rsidRPr="00025F75">
        <w:rPr>
          <w:rFonts w:ascii="Arial Narrow" w:hAnsi="Arial Narrow"/>
          <w:b/>
          <w:sz w:val="22"/>
          <w:szCs w:val="22"/>
        </w:rPr>
        <w:t>25</w:t>
      </w:r>
      <w:r w:rsidRPr="00025F75">
        <w:rPr>
          <w:rFonts w:ascii="Arial Narrow" w:hAnsi="Arial Narrow"/>
          <w:b/>
          <w:i/>
          <w:sz w:val="22"/>
          <w:szCs w:val="22"/>
        </w:rPr>
        <w:t xml:space="preserve">. </w:t>
      </w:r>
      <w:r w:rsidRPr="00025F75">
        <w:rPr>
          <w:rFonts w:ascii="Arial Narrow" w:hAnsi="Arial Narrow"/>
          <w:b/>
          <w:bCs/>
          <w:smallCaps/>
          <w:sz w:val="22"/>
          <w:szCs w:val="22"/>
        </w:rPr>
        <w:t xml:space="preserve">   vysvetľovanie ponúk, odôvodnenie mimoriadne nízkej ponuky </w:t>
      </w:r>
    </w:p>
    <w:p w14:paraId="63DA2E86" w14:textId="77777777" w:rsidR="00DE4B6D" w:rsidRPr="00025F75" w:rsidRDefault="007728A3">
      <w:pPr>
        <w:tabs>
          <w:tab w:val="left" w:pos="851"/>
        </w:tabs>
        <w:spacing w:before="120" w:after="120"/>
        <w:ind w:left="567" w:hanging="567"/>
        <w:jc w:val="both"/>
        <w:rPr>
          <w:rFonts w:ascii="Arial Narrow" w:hAnsi="Arial Narrow"/>
          <w:sz w:val="22"/>
          <w:szCs w:val="22"/>
        </w:rPr>
      </w:pPr>
      <w:r w:rsidRPr="00025F75">
        <w:rPr>
          <w:rFonts w:ascii="Arial Narrow" w:hAnsi="Arial Narrow"/>
          <w:sz w:val="22"/>
          <w:szCs w:val="22"/>
        </w:rPr>
        <w:t xml:space="preserve">25.1  </w:t>
      </w:r>
      <w:r w:rsidRPr="00025F75">
        <w:rPr>
          <w:rFonts w:ascii="Arial Narrow" w:hAnsi="Arial Narrow"/>
          <w:sz w:val="22"/>
          <w:szCs w:val="22"/>
        </w:rPr>
        <w:tab/>
        <w:t>Ak komisia identifikuje nezrovnalosti alebo nejasnosti v informáciách alebo dôkazoch, ktoré uchádzač poskytol, písomne požiada prostredníctvom komunikačného rozhrania systému ERANET o vysvetlenie ponuky, a ak je to potrebné aj o predloženie dôkazov. Vysvetlením ponuky nemôže dôjsť k jej zmene. Za zmenu ponuky sa nepovažuje odstránenie zrejmých chýb v písaní a počítaní.</w:t>
      </w:r>
    </w:p>
    <w:p w14:paraId="4437B467" w14:textId="77777777" w:rsidR="00DE4B6D" w:rsidRPr="00025F75" w:rsidRDefault="007728A3">
      <w:pPr>
        <w:tabs>
          <w:tab w:val="left" w:pos="567"/>
        </w:tabs>
        <w:spacing w:before="120" w:after="120"/>
        <w:ind w:left="567" w:hanging="567"/>
        <w:jc w:val="both"/>
        <w:rPr>
          <w:rFonts w:ascii="Arial Narrow" w:hAnsi="Arial Narrow"/>
          <w:sz w:val="22"/>
          <w:szCs w:val="22"/>
        </w:rPr>
      </w:pPr>
      <w:r w:rsidRPr="00025F75">
        <w:rPr>
          <w:rFonts w:ascii="Arial Narrow" w:hAnsi="Arial Narrow"/>
          <w:sz w:val="22"/>
          <w:szCs w:val="22"/>
        </w:rPr>
        <w:lastRenderedPageBreak/>
        <w:t xml:space="preserve">25.2 </w:t>
      </w:r>
      <w:r w:rsidRPr="00025F75">
        <w:rPr>
          <w:rFonts w:ascii="Arial Narrow" w:hAnsi="Arial Narrow"/>
          <w:sz w:val="22"/>
          <w:szCs w:val="22"/>
        </w:rPr>
        <w:tab/>
        <w:t>Ak sa pri tejto zákazke javí ponuka ako mimoriadne nízka ponuka vo vzťahu k tovaru, prácam alebo službám, komisia písomne prostredníctvom komunikačného rozhrania systému ERANET požiada uchádzača o vysvetlenie tej časti ponuky, ktoré sú pre jej cenu podstatné v zmysle § 53 ods. 2 zákona. Uchádzač musí doručiť odôvodnenie mimoriadne nízkej ponuky do piatich pracovných dní odo dňa doručenia žiadosti, ak komisia neurčila dlhšiu lehotu.</w:t>
      </w:r>
    </w:p>
    <w:p w14:paraId="2810B893" w14:textId="77777777" w:rsidR="00DE4B6D" w:rsidRPr="00025F75" w:rsidRDefault="007728A3">
      <w:pPr>
        <w:tabs>
          <w:tab w:val="left" w:pos="708"/>
        </w:tabs>
        <w:spacing w:before="120" w:after="120"/>
        <w:ind w:left="567" w:hanging="567"/>
        <w:jc w:val="both"/>
        <w:rPr>
          <w:rFonts w:ascii="Arial Narrow" w:hAnsi="Arial Narrow"/>
          <w:sz w:val="22"/>
          <w:szCs w:val="22"/>
        </w:rPr>
      </w:pPr>
      <w:r w:rsidRPr="00025F75">
        <w:rPr>
          <w:rFonts w:ascii="Arial Narrow" w:hAnsi="Arial Narrow"/>
          <w:sz w:val="22"/>
          <w:szCs w:val="22"/>
        </w:rPr>
        <w:t xml:space="preserve">25.3 </w:t>
      </w:r>
      <w:r w:rsidRPr="00025F75">
        <w:rPr>
          <w:rFonts w:ascii="Arial Narrow" w:hAnsi="Arial Narrow"/>
          <w:sz w:val="22"/>
          <w:szCs w:val="22"/>
        </w:rPr>
        <w:tab/>
        <w:t>V prípade, ak uchádzač odôvodňuje mimoriadne nízku ponuku získaním štátnej pomoci, musí byť schopný v primeranej lehote určenej komisiou preukázať, že mu štátna pomoc bola poskytnutá v súlade s pravidlami vnútorného trhu Európskej únie, inak verejný obstarávateľ vylúči ponuku z verejného obstarávania.</w:t>
      </w:r>
    </w:p>
    <w:p w14:paraId="7D457C81" w14:textId="390BE633" w:rsidR="00FF1B2B" w:rsidRDefault="007728A3" w:rsidP="00CB3CC4">
      <w:pPr>
        <w:tabs>
          <w:tab w:val="left" w:pos="708"/>
        </w:tabs>
        <w:spacing w:before="120" w:after="120"/>
        <w:ind w:left="567" w:hanging="567"/>
        <w:jc w:val="both"/>
        <w:rPr>
          <w:rFonts w:ascii="Arial Narrow" w:hAnsi="Arial Narrow"/>
          <w:sz w:val="22"/>
          <w:szCs w:val="22"/>
        </w:rPr>
      </w:pPr>
      <w:r w:rsidRPr="00025F75">
        <w:rPr>
          <w:rFonts w:ascii="Arial Narrow" w:hAnsi="Arial Narrow"/>
          <w:sz w:val="22"/>
          <w:szCs w:val="22"/>
        </w:rPr>
        <w:t xml:space="preserve">25.4 </w:t>
      </w:r>
      <w:r w:rsidRPr="00025F75">
        <w:rPr>
          <w:rFonts w:ascii="Arial Narrow" w:hAnsi="Arial Narrow"/>
          <w:sz w:val="22"/>
          <w:szCs w:val="22"/>
        </w:rPr>
        <w:tab/>
        <w:t xml:space="preserve">Komisia zohľadní vysvetlenie ponuky uchádzačom v súlade s požiadavkou podľa zákona alebo odôvodnenie mimoriadne nízkej ponuky uchádzačom, ktoré vychádza z predložených dôkazov. </w:t>
      </w:r>
    </w:p>
    <w:p w14:paraId="6DC6584C" w14:textId="77777777" w:rsidR="00FF1B2B" w:rsidRPr="00025F75" w:rsidRDefault="00FF1B2B">
      <w:pPr>
        <w:tabs>
          <w:tab w:val="left" w:pos="708"/>
        </w:tabs>
        <w:spacing w:before="120" w:after="120"/>
        <w:ind w:left="567" w:hanging="567"/>
        <w:jc w:val="both"/>
        <w:rPr>
          <w:rFonts w:ascii="Arial Narrow" w:hAnsi="Arial Narrow"/>
          <w:sz w:val="22"/>
          <w:szCs w:val="22"/>
        </w:rPr>
      </w:pPr>
    </w:p>
    <w:p w14:paraId="6D364A20" w14:textId="77777777" w:rsidR="00DE4B6D" w:rsidRPr="00025F75" w:rsidRDefault="007728A3">
      <w:pPr>
        <w:ind w:firstLine="567"/>
        <w:jc w:val="center"/>
        <w:rPr>
          <w:rFonts w:ascii="Arial Narrow" w:hAnsi="Arial Narrow"/>
          <w:sz w:val="22"/>
          <w:szCs w:val="22"/>
        </w:rPr>
      </w:pPr>
      <w:r w:rsidRPr="00025F75">
        <w:rPr>
          <w:rFonts w:ascii="Arial Narrow" w:hAnsi="Arial Narrow"/>
          <w:b/>
          <w:sz w:val="22"/>
          <w:szCs w:val="22"/>
        </w:rPr>
        <w:t>Vyhodnotenie splnenia podmienok účasti / ponúk</w:t>
      </w:r>
    </w:p>
    <w:p w14:paraId="56C6AAD4" w14:textId="77777777" w:rsidR="00DE4B6D" w:rsidRPr="00025F75" w:rsidRDefault="00DE4B6D">
      <w:pPr>
        <w:ind w:firstLine="567"/>
        <w:jc w:val="center"/>
        <w:rPr>
          <w:rFonts w:ascii="Arial Narrow" w:hAnsi="Arial Narrow"/>
          <w:b/>
          <w:sz w:val="22"/>
          <w:szCs w:val="22"/>
        </w:rPr>
      </w:pPr>
    </w:p>
    <w:p w14:paraId="1E9474F0" w14:textId="77777777" w:rsidR="00DE4B6D" w:rsidRPr="00025F75" w:rsidRDefault="007728A3">
      <w:pPr>
        <w:ind w:left="567" w:hanging="567"/>
        <w:jc w:val="both"/>
        <w:rPr>
          <w:rFonts w:ascii="Arial Narrow" w:hAnsi="Arial Narrow"/>
          <w:sz w:val="22"/>
          <w:szCs w:val="22"/>
        </w:rPr>
      </w:pPr>
      <w:r w:rsidRPr="00025F75">
        <w:rPr>
          <w:rFonts w:ascii="Arial Narrow" w:hAnsi="Arial Narrow"/>
          <w:b/>
          <w:bCs/>
          <w:smallCaps/>
          <w:sz w:val="22"/>
          <w:szCs w:val="22"/>
        </w:rPr>
        <w:t xml:space="preserve">26 </w:t>
      </w:r>
      <w:r w:rsidRPr="00025F75">
        <w:rPr>
          <w:rFonts w:ascii="Arial Narrow" w:hAnsi="Arial Narrow"/>
          <w:b/>
          <w:bCs/>
          <w:smallCaps/>
          <w:sz w:val="22"/>
          <w:szCs w:val="22"/>
        </w:rPr>
        <w:tab/>
        <w:t>posúdenie splnenia podmienok účasti / požiadaviek na predmet zákazky</w:t>
      </w:r>
    </w:p>
    <w:p w14:paraId="4056E092"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26.1</w:t>
      </w:r>
      <w:r w:rsidRPr="00025F75">
        <w:rPr>
          <w:rFonts w:ascii="Arial Narrow" w:hAnsi="Arial Narrow"/>
          <w:sz w:val="22"/>
          <w:szCs w:val="22"/>
        </w:rPr>
        <w:tab/>
      </w:r>
      <w:r w:rsidRPr="00025F75">
        <w:rPr>
          <w:rFonts w:ascii="Arial Narrow" w:hAnsi="Arial Narrow"/>
          <w:b/>
          <w:sz w:val="22"/>
          <w:szCs w:val="22"/>
        </w:rPr>
        <w:t>Verejný obstarávateľ v zmysle § 66 ods. 7 písm. b) zákona rozhodol, že vyhodnotenie splnenia podmienok účasti podľa § 40 zákona a vyhodnotenie ponúk z hľadiska splnenia požiadaviek na predmet zákazky podľa § 53 zákona sa uskutoční po vyhodnotení ponúk na základe kritérií na vyhodnotenie ponúk</w:t>
      </w:r>
      <w:r w:rsidRPr="00025F75">
        <w:rPr>
          <w:rFonts w:ascii="Arial Narrow" w:hAnsi="Arial Narrow"/>
          <w:sz w:val="22"/>
          <w:szCs w:val="22"/>
        </w:rPr>
        <w:t>.</w:t>
      </w:r>
    </w:p>
    <w:p w14:paraId="5FF22285"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26.2</w:t>
      </w:r>
      <w:r w:rsidRPr="00025F75">
        <w:rPr>
          <w:rFonts w:ascii="Arial Narrow" w:hAnsi="Arial Narrow"/>
          <w:sz w:val="22"/>
          <w:szCs w:val="22"/>
        </w:rPr>
        <w:tab/>
        <w:t xml:space="preserve">Hodnotenie splnenia podmienok účasti bude založené na preskúmaní splnenia podmienok účasti týkajúcich sa osobného postavenia a technickej alebo odbornej spôsobilosti.  </w:t>
      </w:r>
    </w:p>
    <w:p w14:paraId="67232E38" w14:textId="77777777" w:rsidR="00DE4B6D" w:rsidRPr="00025F75" w:rsidRDefault="007728A3">
      <w:pPr>
        <w:ind w:left="567" w:hanging="567"/>
        <w:jc w:val="both"/>
        <w:rPr>
          <w:rFonts w:ascii="Arial Narrow" w:hAnsi="Arial Narrow"/>
          <w:sz w:val="22"/>
          <w:szCs w:val="22"/>
        </w:rPr>
      </w:pPr>
      <w:r w:rsidRPr="00025F75">
        <w:rPr>
          <w:rFonts w:ascii="Arial Narrow" w:hAnsi="Arial Narrow"/>
          <w:sz w:val="22"/>
          <w:szCs w:val="22"/>
        </w:rPr>
        <w:t xml:space="preserve">26.3 </w:t>
      </w:r>
      <w:r w:rsidRPr="00025F75">
        <w:rPr>
          <w:rFonts w:ascii="Arial Narrow" w:hAnsi="Arial Narrow"/>
          <w:sz w:val="22"/>
          <w:szCs w:val="22"/>
        </w:rPr>
        <w:tab/>
        <w:t>Komisia posúdi splnenie podmienok účasti v tomto verejnom obstarávaní z dokladov predložených podľa požiadaviek uvedených v Príl</w:t>
      </w:r>
      <w:r w:rsidR="00025F75" w:rsidRPr="00025F75">
        <w:rPr>
          <w:rFonts w:ascii="Arial Narrow" w:hAnsi="Arial Narrow"/>
          <w:sz w:val="22"/>
          <w:szCs w:val="22"/>
        </w:rPr>
        <w:t>ohe č. 6</w:t>
      </w:r>
      <w:r w:rsidRPr="00025F75">
        <w:rPr>
          <w:rFonts w:ascii="Arial Narrow" w:hAnsi="Arial Narrow"/>
          <w:sz w:val="22"/>
          <w:szCs w:val="22"/>
        </w:rPr>
        <w:t xml:space="preserve"> týchto súťažných podkladov.</w:t>
      </w:r>
    </w:p>
    <w:p w14:paraId="4BB0F562" w14:textId="77777777" w:rsidR="00DE4B6D" w:rsidRPr="00025F75" w:rsidRDefault="00DE4B6D">
      <w:pPr>
        <w:ind w:left="567" w:hanging="567"/>
        <w:jc w:val="both"/>
        <w:rPr>
          <w:rFonts w:ascii="Arial Narrow" w:hAnsi="Arial Narrow"/>
          <w:sz w:val="22"/>
          <w:szCs w:val="22"/>
        </w:rPr>
      </w:pPr>
    </w:p>
    <w:p w14:paraId="66829706" w14:textId="29BCE87A" w:rsidR="00DE4B6D" w:rsidRDefault="007728A3">
      <w:pPr>
        <w:jc w:val="both"/>
        <w:rPr>
          <w:rFonts w:ascii="Arial Narrow" w:hAnsi="Arial Narrow"/>
          <w:sz w:val="22"/>
          <w:szCs w:val="22"/>
        </w:rPr>
      </w:pPr>
      <w:r w:rsidRPr="00025F75">
        <w:rPr>
          <w:rFonts w:ascii="Arial Narrow" w:hAnsi="Arial Narrow"/>
          <w:sz w:val="22"/>
          <w:szCs w:val="22"/>
        </w:rPr>
        <w:t xml:space="preserve">26.4 </w:t>
      </w:r>
      <w:r w:rsidR="00CB3CC4">
        <w:rPr>
          <w:rFonts w:ascii="Arial Narrow" w:hAnsi="Arial Narrow"/>
          <w:sz w:val="22"/>
          <w:szCs w:val="22"/>
        </w:rPr>
        <w:t xml:space="preserve">    </w:t>
      </w:r>
      <w:r w:rsidRPr="00025F75">
        <w:rPr>
          <w:rFonts w:ascii="Arial Narrow" w:hAnsi="Arial Narrow"/>
          <w:sz w:val="22"/>
          <w:szCs w:val="22"/>
        </w:rPr>
        <w:t>Ak dôjde k vylúčeniu uchádzača alebo jeho ponuky, následne sa vyhodnotí splnenie podmienok účasti</w:t>
      </w:r>
    </w:p>
    <w:p w14:paraId="3AE8BBC3" w14:textId="6944D81A" w:rsidR="00DE4B6D" w:rsidRDefault="000807A8">
      <w:pPr>
        <w:jc w:val="both"/>
        <w:rPr>
          <w:rFonts w:ascii="Arial Narrow" w:hAnsi="Arial Narrow"/>
          <w:sz w:val="22"/>
          <w:szCs w:val="22"/>
        </w:rPr>
      </w:pPr>
      <w:r>
        <w:rPr>
          <w:rFonts w:ascii="Arial Narrow" w:hAnsi="Arial Narrow"/>
          <w:sz w:val="22"/>
          <w:szCs w:val="22"/>
        </w:rPr>
        <w:t xml:space="preserve">            </w:t>
      </w:r>
      <w:r w:rsidRPr="00025F75">
        <w:rPr>
          <w:rFonts w:ascii="Arial Narrow" w:hAnsi="Arial Narrow"/>
          <w:sz w:val="22"/>
          <w:szCs w:val="22"/>
        </w:rPr>
        <w:t xml:space="preserve">a požiadaviek na predmet zákazky u ďalšieho uchádzača v poradí tak, </w:t>
      </w:r>
      <w:r w:rsidR="007728A3" w:rsidRPr="00025F75">
        <w:rPr>
          <w:rFonts w:ascii="Arial Narrow" w:hAnsi="Arial Narrow"/>
          <w:sz w:val="22"/>
          <w:szCs w:val="22"/>
        </w:rPr>
        <w:t>aby uchádzač umiestnený na prvom</w:t>
      </w:r>
    </w:p>
    <w:p w14:paraId="6E036589" w14:textId="77777777" w:rsidR="000807A8" w:rsidRPr="00025F75" w:rsidRDefault="000807A8" w:rsidP="000807A8">
      <w:pPr>
        <w:jc w:val="both"/>
        <w:rPr>
          <w:rFonts w:ascii="Arial Narrow" w:hAnsi="Arial Narrow"/>
          <w:sz w:val="22"/>
          <w:szCs w:val="22"/>
        </w:rPr>
      </w:pPr>
      <w:r>
        <w:rPr>
          <w:rFonts w:ascii="Arial Narrow" w:hAnsi="Arial Narrow"/>
          <w:sz w:val="22"/>
          <w:szCs w:val="22"/>
        </w:rPr>
        <w:t xml:space="preserve">            </w:t>
      </w:r>
      <w:r w:rsidRPr="00025F75">
        <w:rPr>
          <w:rFonts w:ascii="Arial Narrow" w:hAnsi="Arial Narrow"/>
          <w:sz w:val="22"/>
          <w:szCs w:val="22"/>
        </w:rPr>
        <w:t>mieste v novo zostavenom poradí spĺňal podmienky</w:t>
      </w:r>
      <w:r>
        <w:rPr>
          <w:rFonts w:ascii="Arial Narrow" w:hAnsi="Arial Narrow"/>
          <w:sz w:val="22"/>
          <w:szCs w:val="22"/>
        </w:rPr>
        <w:t xml:space="preserve"> </w:t>
      </w:r>
      <w:r w:rsidRPr="00025F75">
        <w:rPr>
          <w:rFonts w:ascii="Arial Narrow" w:hAnsi="Arial Narrow"/>
          <w:sz w:val="22"/>
          <w:szCs w:val="22"/>
        </w:rPr>
        <w:t xml:space="preserve">účasti a požiadavky na predmet zákazky. </w:t>
      </w:r>
    </w:p>
    <w:p w14:paraId="50D6B705" w14:textId="2BB9F03F" w:rsidR="00DE4B6D" w:rsidRPr="00025F75" w:rsidRDefault="00DE4B6D" w:rsidP="000807A8">
      <w:pPr>
        <w:jc w:val="both"/>
        <w:rPr>
          <w:rFonts w:ascii="Arial Narrow" w:hAnsi="Arial Narrow"/>
          <w:sz w:val="22"/>
          <w:szCs w:val="22"/>
        </w:rPr>
      </w:pPr>
    </w:p>
    <w:p w14:paraId="5838134E" w14:textId="5CA9C9A7" w:rsidR="00DE4B6D" w:rsidRPr="00025F75" w:rsidRDefault="007728A3">
      <w:pPr>
        <w:jc w:val="both"/>
        <w:rPr>
          <w:rFonts w:ascii="Arial Narrow" w:hAnsi="Arial Narrow"/>
          <w:sz w:val="22"/>
          <w:szCs w:val="22"/>
        </w:rPr>
      </w:pPr>
      <w:r w:rsidRPr="00025F75">
        <w:rPr>
          <w:rFonts w:ascii="Arial Narrow" w:hAnsi="Arial Narrow"/>
          <w:b/>
          <w:bCs/>
          <w:smallCaps/>
          <w:sz w:val="22"/>
          <w:szCs w:val="22"/>
        </w:rPr>
        <w:t>27</w:t>
      </w:r>
      <w:r w:rsidR="006D7B4F">
        <w:rPr>
          <w:rFonts w:ascii="Arial Narrow" w:hAnsi="Arial Narrow"/>
          <w:b/>
          <w:bCs/>
          <w:smallCaps/>
          <w:sz w:val="22"/>
          <w:szCs w:val="22"/>
        </w:rPr>
        <w:t xml:space="preserve">  </w:t>
      </w:r>
      <w:r w:rsidRPr="00025F75">
        <w:rPr>
          <w:rFonts w:ascii="Arial Narrow" w:hAnsi="Arial Narrow"/>
          <w:b/>
          <w:bCs/>
          <w:smallCaps/>
          <w:sz w:val="22"/>
          <w:szCs w:val="22"/>
        </w:rPr>
        <w:t xml:space="preserve">     Vysvetľovanie dokladov na preukázanie splnenia podmienok účasti</w:t>
      </w:r>
    </w:p>
    <w:p w14:paraId="7A498507" w14:textId="77777777" w:rsidR="00DE4B6D" w:rsidRPr="00025F75" w:rsidRDefault="00DE4B6D">
      <w:pPr>
        <w:pStyle w:val="Odsekzoznamu"/>
        <w:ind w:left="720"/>
        <w:jc w:val="both"/>
        <w:rPr>
          <w:rFonts w:ascii="Arial Narrow" w:hAnsi="Arial Narrow"/>
          <w:b/>
          <w:bCs/>
          <w:smallCaps/>
          <w:sz w:val="22"/>
          <w:szCs w:val="22"/>
        </w:rPr>
      </w:pPr>
    </w:p>
    <w:p w14:paraId="71815ABF" w14:textId="77777777" w:rsidR="00DE4B6D" w:rsidRPr="00025F75" w:rsidRDefault="007728A3">
      <w:pPr>
        <w:ind w:left="567" w:hanging="567"/>
        <w:jc w:val="both"/>
        <w:rPr>
          <w:rFonts w:ascii="Arial Narrow" w:hAnsi="Arial Narrow"/>
          <w:sz w:val="22"/>
          <w:szCs w:val="22"/>
        </w:rPr>
      </w:pPr>
      <w:r w:rsidRPr="00025F75">
        <w:rPr>
          <w:rFonts w:ascii="Arial Narrow" w:hAnsi="Arial Narrow"/>
          <w:sz w:val="22"/>
          <w:szCs w:val="22"/>
        </w:rPr>
        <w:t xml:space="preserve">27.1 </w:t>
      </w:r>
      <w:r w:rsidRPr="00025F75">
        <w:rPr>
          <w:rFonts w:ascii="Arial Narrow" w:hAnsi="Arial Narrow"/>
          <w:sz w:val="22"/>
          <w:szCs w:val="22"/>
        </w:rPr>
        <w:tab/>
        <w:t xml:space="preserve">Verejný obstarávateľ podľa § 40 ods. 4 písm. a) zákona písomne prostredníctvom komunikačného rozhrania systému ERANET požiada uchádzača o vysvetlenie alebo o doplnenie predložených dokladov, ak z predložených dokladov nemožno posúdiť ich platnosť alebo splnenie podmienky účasti. Verejný obstarávateľ môže v súvislosti s dôvodmi na vylúčenie podľa § 40 ods. 6 zákona písomne požiadať uchádzača o vysvetlenie. Uchádzač musí doručiť </w:t>
      </w:r>
      <w:r w:rsidRPr="00025F75">
        <w:rPr>
          <w:rFonts w:ascii="Arial Narrow" w:hAnsi="Arial Narrow"/>
          <w:sz w:val="22"/>
          <w:szCs w:val="22"/>
          <w:lang w:eastAsia="sk-SK"/>
        </w:rPr>
        <w:t xml:space="preserve">prostredníctvom komunikačného rozhrania systému ERANET </w:t>
      </w:r>
      <w:r w:rsidRPr="00025F75">
        <w:rPr>
          <w:rFonts w:ascii="Arial Narrow" w:hAnsi="Arial Narrow"/>
          <w:sz w:val="22"/>
          <w:szCs w:val="22"/>
        </w:rPr>
        <w:t>vysvetlenie alebo požadované doplnenie predložených dokladov do dvoch pracovných dní odo dňa odoslania žiadosti, ak sa komunikácia uskutočňuje prostredníctvom elektronických prostriedkov.</w:t>
      </w:r>
    </w:p>
    <w:p w14:paraId="0A833F4F" w14:textId="77777777" w:rsidR="00DE4B6D" w:rsidRPr="00025F75" w:rsidRDefault="00DE4B6D">
      <w:pPr>
        <w:ind w:left="567" w:hanging="567"/>
        <w:jc w:val="both"/>
        <w:rPr>
          <w:rFonts w:ascii="Arial Narrow" w:hAnsi="Arial Narrow"/>
          <w:sz w:val="22"/>
          <w:szCs w:val="22"/>
        </w:rPr>
      </w:pPr>
    </w:p>
    <w:p w14:paraId="68207F28" w14:textId="78A9E5A7" w:rsidR="00DE4B6D" w:rsidRPr="00025F75" w:rsidRDefault="007728A3">
      <w:pPr>
        <w:ind w:left="567" w:hanging="567"/>
        <w:jc w:val="both"/>
        <w:rPr>
          <w:rFonts w:ascii="Arial Narrow" w:hAnsi="Arial Narrow"/>
          <w:sz w:val="22"/>
          <w:szCs w:val="22"/>
        </w:rPr>
      </w:pPr>
      <w:r w:rsidRPr="00025F75">
        <w:rPr>
          <w:rFonts w:ascii="Arial Narrow" w:hAnsi="Arial Narrow"/>
          <w:b/>
          <w:bCs/>
          <w:smallCaps/>
          <w:sz w:val="22"/>
          <w:szCs w:val="22"/>
        </w:rPr>
        <w:t xml:space="preserve">28  </w:t>
      </w:r>
      <w:r w:rsidRPr="00025F75">
        <w:rPr>
          <w:rFonts w:ascii="Arial Narrow" w:hAnsi="Arial Narrow"/>
          <w:b/>
          <w:bCs/>
          <w:smallCaps/>
          <w:sz w:val="22"/>
          <w:szCs w:val="22"/>
        </w:rPr>
        <w:tab/>
        <w:t xml:space="preserve">vylúčenie uchádzača </w:t>
      </w:r>
    </w:p>
    <w:p w14:paraId="41BB09FB"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 xml:space="preserve">28.1 </w:t>
      </w:r>
      <w:r w:rsidRPr="00025F75">
        <w:rPr>
          <w:rFonts w:ascii="Arial Narrow" w:hAnsi="Arial Narrow"/>
          <w:sz w:val="22"/>
          <w:szCs w:val="22"/>
        </w:rPr>
        <w:tab/>
        <w:t>Verejný obstarávateľ podľa zákona vylúči z verejného obstarávania uchádzača, ak nastane niektorý z dôvodov uvedených v § 40 ods. 6 a 7 zákona a môže vylúčiť uchádzača pri naplnení dôvodov v zmysle § 40 ods. 8 zákona.</w:t>
      </w:r>
    </w:p>
    <w:p w14:paraId="3F7AC3F7"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 xml:space="preserve">28.2 </w:t>
      </w:r>
      <w:r w:rsidRPr="00025F75">
        <w:rPr>
          <w:rFonts w:ascii="Arial Narrow" w:hAnsi="Arial Narrow"/>
          <w:sz w:val="22"/>
          <w:szCs w:val="22"/>
        </w:rPr>
        <w:tab/>
        <w:t xml:space="preserve">Uchádzač, ktorý nespĺňa podmienky účasti osobného postavenia podľa § 32 ods. 1 písm. a), § 32 ods. 7 zákona alebo sa na neho vzťahuje dôvod na vylúčenie podľa § 40 ods. 6 písm. c) až g) a ods. 7  a 8 zákona, je oprávnený verejnému obstarávateľovi preukázať, že prijal dostatočné opatrenia na vykonanie nápravy; v takom prípade je povinný objasniť dotknuté skutočnosti a okolnosti, a to aktívnou spoluprácou s verejným obstarávateľom. Opatreniami na vykonanie nápravy musí uchádzač preukázať, že zaplatil alebo sa zaviazal zaplatiť náhradu týkajúcu sa akejkoľvek škody, napravil pochybenie, dostatočne objasnil sporné skutočnosti a okolnosti, a to aktívnou spoluprácou s príslušnými orgánmi, a že prijal konkrétne technické, organizačné a personálne opatrenia, ktoré sú určené na to, aby sa zabránilo budúcim pochybeniam, priestupkom, iným správnym deliktom alebo trestným činom. Ak skutočnosti zakladajúce nesplnenie podmienky účasti alebo </w:t>
      </w:r>
      <w:r w:rsidRPr="00025F75">
        <w:rPr>
          <w:rFonts w:ascii="Arial Narrow" w:hAnsi="Arial Narrow"/>
          <w:sz w:val="22"/>
          <w:szCs w:val="22"/>
        </w:rPr>
        <w:lastRenderedPageBreak/>
        <w:t>dôvodu na vylúčenie podľa prvej vety nastali pred uplynutím lehoty na predkladanie ponúk, uchádzač uvedie opatrenia na vykonanie nápravy podľa prvej vety v ponuke.</w:t>
      </w:r>
    </w:p>
    <w:p w14:paraId="63BCB624" w14:textId="77777777" w:rsidR="00DE4B6D" w:rsidRPr="00025F75" w:rsidRDefault="007728A3">
      <w:pPr>
        <w:spacing w:before="120"/>
        <w:ind w:left="567" w:hanging="567"/>
        <w:jc w:val="both"/>
        <w:rPr>
          <w:rFonts w:ascii="Arial Narrow" w:hAnsi="Arial Narrow"/>
          <w:sz w:val="22"/>
          <w:szCs w:val="22"/>
        </w:rPr>
      </w:pPr>
      <w:r w:rsidRPr="00025F75">
        <w:rPr>
          <w:rFonts w:ascii="Arial Narrow" w:hAnsi="Arial Narrow"/>
          <w:sz w:val="22"/>
          <w:szCs w:val="22"/>
        </w:rPr>
        <w:t xml:space="preserve">28.3 </w:t>
      </w:r>
      <w:r w:rsidRPr="00025F75">
        <w:rPr>
          <w:rFonts w:ascii="Arial Narrow" w:hAnsi="Arial Narrow"/>
          <w:sz w:val="22"/>
          <w:szCs w:val="22"/>
        </w:rPr>
        <w:tab/>
        <w:t>Verejný obstarávateľ bezodkladne písomne prostredníctvom komunikačného rozhrania systému ERANET upovedomí uchádzača, že bol vylúčený, s uvedením dôvodu vylúčenia a lehoty, v ktorej môže byť podaná námietka podľa § 170 ods. 3 písm. d) zákona.</w:t>
      </w:r>
    </w:p>
    <w:p w14:paraId="59A473FE" w14:textId="28DC3DA4" w:rsidR="00DE4B6D" w:rsidRPr="00025F75" w:rsidRDefault="007728A3">
      <w:pPr>
        <w:spacing w:before="120" w:after="120"/>
        <w:jc w:val="both"/>
        <w:rPr>
          <w:rFonts w:ascii="Arial Narrow" w:hAnsi="Arial Narrow"/>
          <w:sz w:val="22"/>
          <w:szCs w:val="22"/>
        </w:rPr>
      </w:pPr>
      <w:r w:rsidRPr="00025F75">
        <w:rPr>
          <w:rFonts w:ascii="Arial Narrow" w:hAnsi="Arial Narrow"/>
          <w:b/>
          <w:bCs/>
          <w:smallCaps/>
          <w:sz w:val="22"/>
          <w:szCs w:val="22"/>
        </w:rPr>
        <w:t>29     vylúčenie ponuky</w:t>
      </w:r>
    </w:p>
    <w:p w14:paraId="1502CD37" w14:textId="77777777"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rPr>
        <w:t xml:space="preserve">29.1 </w:t>
      </w:r>
      <w:r w:rsidRPr="00025F75">
        <w:rPr>
          <w:rFonts w:ascii="Arial Narrow" w:hAnsi="Arial Narrow"/>
          <w:sz w:val="22"/>
          <w:szCs w:val="22"/>
        </w:rPr>
        <w:tab/>
        <w:t>Verejný obstarávateľ v súlade s § 53 ods. 4 zákona vylúči ponuku, ak:</w:t>
      </w:r>
    </w:p>
    <w:p w14:paraId="107C22A5" w14:textId="77777777" w:rsidR="00DE4B6D" w:rsidRPr="00025F75" w:rsidRDefault="007728A3" w:rsidP="00786121">
      <w:pPr>
        <w:pStyle w:val="Odsekzoznamu"/>
        <w:numPr>
          <w:ilvl w:val="0"/>
          <w:numId w:val="21"/>
        </w:numPr>
        <w:ind w:left="851" w:hanging="284"/>
        <w:jc w:val="both"/>
        <w:rPr>
          <w:rFonts w:ascii="Arial Narrow" w:hAnsi="Arial Narrow"/>
          <w:sz w:val="22"/>
          <w:szCs w:val="22"/>
        </w:rPr>
      </w:pPr>
      <w:r w:rsidRPr="00025F75">
        <w:rPr>
          <w:rFonts w:ascii="Arial Narrow" w:hAnsi="Arial Narrow"/>
          <w:sz w:val="22"/>
          <w:szCs w:val="22"/>
          <w:lang w:eastAsia="sk-SK"/>
        </w:rPr>
        <w:t>ponuka nespĺňa požiadavky na predmet zákazky uvedené v dokumentoch potrebných na vypracovanie ponuky,</w:t>
      </w:r>
    </w:p>
    <w:p w14:paraId="0549D535" w14:textId="77777777" w:rsidR="00DE4B6D" w:rsidRPr="00025F75" w:rsidRDefault="007728A3" w:rsidP="00786121">
      <w:pPr>
        <w:pStyle w:val="Odsekzoznamu"/>
        <w:numPr>
          <w:ilvl w:val="0"/>
          <w:numId w:val="21"/>
        </w:numPr>
        <w:ind w:left="851" w:hanging="284"/>
        <w:rPr>
          <w:rFonts w:ascii="Arial Narrow" w:hAnsi="Arial Narrow"/>
          <w:sz w:val="22"/>
          <w:szCs w:val="22"/>
        </w:rPr>
      </w:pPr>
      <w:r w:rsidRPr="00025F75">
        <w:rPr>
          <w:rFonts w:ascii="Arial Narrow" w:hAnsi="Arial Narrow"/>
          <w:sz w:val="22"/>
          <w:szCs w:val="22"/>
        </w:rPr>
        <w:t>uchádzač nedoručí písomné vysvetlenie ponuky na základe požiadavky podľa § 53 ods. 1 zákona do dvoch pracovných dní odo dňa odoslania žiadosti o vysvetlenie, ak komisia neurčila dlhšiu lehotu a komunikácia sa uskutočňuje prostredníctvom elektronických prostriedkov,</w:t>
      </w:r>
    </w:p>
    <w:p w14:paraId="7C850DBE" w14:textId="77777777" w:rsidR="00DE4B6D" w:rsidRPr="00025F75" w:rsidRDefault="007728A3" w:rsidP="00786121">
      <w:pPr>
        <w:pStyle w:val="Odsekzoznamu"/>
        <w:numPr>
          <w:ilvl w:val="0"/>
          <w:numId w:val="21"/>
        </w:numPr>
        <w:tabs>
          <w:tab w:val="left" w:pos="851"/>
        </w:tabs>
        <w:ind w:left="851" w:hanging="284"/>
        <w:jc w:val="both"/>
        <w:rPr>
          <w:rFonts w:ascii="Arial Narrow" w:hAnsi="Arial Narrow"/>
          <w:sz w:val="22"/>
          <w:szCs w:val="22"/>
        </w:rPr>
      </w:pPr>
      <w:r w:rsidRPr="00025F75">
        <w:rPr>
          <w:rFonts w:ascii="Arial Narrow" w:hAnsi="Arial Narrow"/>
          <w:sz w:val="22"/>
          <w:szCs w:val="22"/>
        </w:rPr>
        <w:t>uchádzačom predložené vysvetlenie ponuky nie je v súlade s požiadavkou komisie podľa § 53 ods. 1 zákona,</w:t>
      </w:r>
    </w:p>
    <w:p w14:paraId="176D3AC5" w14:textId="77777777" w:rsidR="00DE4B6D" w:rsidRPr="00025F75" w:rsidRDefault="007728A3" w:rsidP="00786121">
      <w:pPr>
        <w:pStyle w:val="Odsekzoznamu"/>
        <w:numPr>
          <w:ilvl w:val="0"/>
          <w:numId w:val="21"/>
        </w:numPr>
        <w:ind w:left="851" w:hanging="284"/>
        <w:jc w:val="both"/>
        <w:rPr>
          <w:rFonts w:ascii="Arial Narrow" w:hAnsi="Arial Narrow"/>
          <w:sz w:val="22"/>
          <w:szCs w:val="22"/>
        </w:rPr>
      </w:pPr>
      <w:r w:rsidRPr="00025F75">
        <w:rPr>
          <w:rFonts w:ascii="Arial Narrow" w:hAnsi="Arial Narrow"/>
          <w:sz w:val="22"/>
          <w:szCs w:val="22"/>
        </w:rPr>
        <w:t>uchádzač nedoručí písomné odôvodnenie mimoriadne nízkej ponuky do piatich pracovných dní odo dňa doručenia žiadosti, ak komisia neurčila dlhšiu lehotu,</w:t>
      </w:r>
    </w:p>
    <w:p w14:paraId="54745E13" w14:textId="77777777" w:rsidR="00DE4B6D" w:rsidRPr="00025F75" w:rsidRDefault="007728A3" w:rsidP="00786121">
      <w:pPr>
        <w:pStyle w:val="Odsekzoznamu"/>
        <w:numPr>
          <w:ilvl w:val="0"/>
          <w:numId w:val="21"/>
        </w:numPr>
        <w:ind w:left="851" w:hanging="284"/>
        <w:jc w:val="both"/>
        <w:rPr>
          <w:rFonts w:ascii="Arial Narrow" w:hAnsi="Arial Narrow"/>
          <w:sz w:val="22"/>
          <w:szCs w:val="22"/>
        </w:rPr>
      </w:pPr>
      <w:r w:rsidRPr="00025F75">
        <w:rPr>
          <w:rFonts w:ascii="Arial Narrow" w:hAnsi="Arial Narrow"/>
          <w:sz w:val="22"/>
          <w:szCs w:val="22"/>
        </w:rPr>
        <w:t>uchádzačom predložené odôvodnenie mimoriadne nízkej ponuky a dôkazy dostatočne neodôvodňujú nízku úroveň cien alebo nákladov najmä s ohľadom na skutočnosti podľa § 53 ods. 2 zákona,</w:t>
      </w:r>
    </w:p>
    <w:p w14:paraId="0F49D5D3" w14:textId="77777777" w:rsidR="00DE4B6D" w:rsidRPr="00025F75" w:rsidRDefault="007728A3" w:rsidP="00786121">
      <w:pPr>
        <w:pStyle w:val="Odsekzoznamu"/>
        <w:numPr>
          <w:ilvl w:val="0"/>
          <w:numId w:val="21"/>
        </w:numPr>
        <w:ind w:left="851" w:hanging="284"/>
        <w:jc w:val="both"/>
        <w:rPr>
          <w:rFonts w:ascii="Arial Narrow" w:hAnsi="Arial Narrow"/>
          <w:sz w:val="22"/>
          <w:szCs w:val="22"/>
        </w:rPr>
      </w:pPr>
      <w:r w:rsidRPr="00025F75">
        <w:rPr>
          <w:rFonts w:ascii="Arial Narrow" w:hAnsi="Arial Narrow"/>
          <w:sz w:val="22"/>
          <w:szCs w:val="22"/>
        </w:rPr>
        <w:t>uchádzač poskytol nepravdivé informácie alebo skreslené informácie s podstatným vplyvom na vyhodnotenie ponúk,</w:t>
      </w:r>
    </w:p>
    <w:p w14:paraId="1E9CA7BE" w14:textId="77777777" w:rsidR="00DE4B6D" w:rsidRPr="00025F75" w:rsidRDefault="007728A3" w:rsidP="00786121">
      <w:pPr>
        <w:pStyle w:val="Odsekzoznamu"/>
        <w:numPr>
          <w:ilvl w:val="0"/>
          <w:numId w:val="21"/>
        </w:numPr>
        <w:ind w:left="851" w:hanging="284"/>
        <w:jc w:val="both"/>
        <w:rPr>
          <w:rFonts w:ascii="Arial Narrow" w:hAnsi="Arial Narrow"/>
          <w:sz w:val="22"/>
          <w:szCs w:val="22"/>
        </w:rPr>
      </w:pPr>
      <w:r w:rsidRPr="00025F75">
        <w:rPr>
          <w:rFonts w:ascii="Arial Narrow" w:hAnsi="Arial Narrow"/>
          <w:sz w:val="22"/>
          <w:szCs w:val="22"/>
        </w:rPr>
        <w:t>uchádzač sa pokúsil neoprávnene ovplyvniť postup verejného obstarávania.</w:t>
      </w:r>
    </w:p>
    <w:p w14:paraId="7ADBDE50" w14:textId="77777777" w:rsidR="00DE4B6D" w:rsidRPr="00025F75" w:rsidRDefault="00DE4B6D">
      <w:pPr>
        <w:pStyle w:val="Odsekzoznamu"/>
        <w:ind w:left="851"/>
        <w:jc w:val="both"/>
        <w:rPr>
          <w:rFonts w:ascii="Arial Narrow" w:hAnsi="Arial Narrow"/>
          <w:sz w:val="22"/>
          <w:szCs w:val="22"/>
        </w:rPr>
      </w:pPr>
    </w:p>
    <w:p w14:paraId="5FECAF67" w14:textId="7420EDF0" w:rsidR="00DE4B6D" w:rsidRPr="00025F75" w:rsidRDefault="00CB3CC4">
      <w:pPr>
        <w:ind w:left="567" w:hanging="567"/>
        <w:jc w:val="both"/>
        <w:rPr>
          <w:rFonts w:ascii="Arial Narrow" w:hAnsi="Arial Narrow"/>
          <w:sz w:val="22"/>
          <w:szCs w:val="22"/>
        </w:rPr>
      </w:pPr>
      <w:r>
        <w:rPr>
          <w:rFonts w:ascii="Arial Narrow" w:hAnsi="Arial Narrow"/>
          <w:sz w:val="22"/>
          <w:szCs w:val="22"/>
        </w:rPr>
        <w:t>29</w:t>
      </w:r>
      <w:r w:rsidR="007728A3" w:rsidRPr="00025F75">
        <w:rPr>
          <w:rFonts w:ascii="Arial Narrow" w:hAnsi="Arial Narrow"/>
          <w:sz w:val="22"/>
          <w:szCs w:val="22"/>
        </w:rPr>
        <w:t>.2</w:t>
      </w:r>
      <w:r w:rsidR="007728A3" w:rsidRPr="00025F75">
        <w:rPr>
          <w:rFonts w:ascii="Arial Narrow" w:hAnsi="Arial Narrow"/>
          <w:sz w:val="22"/>
          <w:szCs w:val="22"/>
        </w:rPr>
        <w:tab/>
        <w:t xml:space="preserve">Verejný obstarávateľ písomne prostredníctvom komunikačného rozhrania systému ERANET oznámi </w:t>
      </w:r>
      <w:r>
        <w:rPr>
          <w:rFonts w:ascii="Arial Narrow" w:hAnsi="Arial Narrow"/>
          <w:sz w:val="22"/>
          <w:szCs w:val="22"/>
        </w:rPr>
        <w:t xml:space="preserve"> </w:t>
      </w:r>
      <w:r w:rsidR="007728A3" w:rsidRPr="00025F75">
        <w:rPr>
          <w:rFonts w:ascii="Arial Narrow" w:hAnsi="Arial Narrow"/>
          <w:sz w:val="22"/>
          <w:szCs w:val="22"/>
        </w:rPr>
        <w:t>uchádzačovi jeho vylúčenie s uvedením dôvodov vyplývajúcich najmä z nesúladu predloženej ponuky s technickými špecifikáciami, výkonnostnými požiadavkami a funkčnými požiadavkami na predmet zákazky určenými verejným obstarávateľom podľa zákona a lehoty, v ktorej môžu byť doručené námietky.</w:t>
      </w:r>
    </w:p>
    <w:p w14:paraId="1611E481" w14:textId="77777777" w:rsidR="00DE4B6D" w:rsidRPr="00025F75" w:rsidRDefault="00DE4B6D">
      <w:pPr>
        <w:spacing w:before="120" w:after="120"/>
        <w:jc w:val="center"/>
        <w:rPr>
          <w:rFonts w:ascii="Arial Narrow" w:hAnsi="Arial Narrow"/>
          <w:b/>
          <w:sz w:val="22"/>
          <w:szCs w:val="22"/>
        </w:rPr>
      </w:pPr>
    </w:p>
    <w:p w14:paraId="4777D36C" w14:textId="1247F143" w:rsidR="00DE4B6D" w:rsidRDefault="007728A3">
      <w:pPr>
        <w:rPr>
          <w:rFonts w:ascii="Arial Narrow" w:hAnsi="Arial Narrow"/>
          <w:sz w:val="22"/>
          <w:szCs w:val="22"/>
          <w:lang w:eastAsia="sk-SK"/>
        </w:rPr>
      </w:pPr>
      <w:r w:rsidRPr="00025F75">
        <w:rPr>
          <w:rFonts w:ascii="Arial Narrow" w:hAnsi="Arial Narrow"/>
          <w:b/>
          <w:bCs/>
          <w:sz w:val="22"/>
          <w:szCs w:val="22"/>
        </w:rPr>
        <w:t xml:space="preserve">30 </w:t>
      </w:r>
      <w:r w:rsidR="002D0EAC">
        <w:rPr>
          <w:rFonts w:ascii="Arial Narrow" w:hAnsi="Arial Narrow"/>
          <w:b/>
          <w:bCs/>
          <w:sz w:val="22"/>
          <w:szCs w:val="22"/>
        </w:rPr>
        <w:t xml:space="preserve">     </w:t>
      </w:r>
      <w:r w:rsidR="002D0EAC">
        <w:rPr>
          <w:rFonts w:ascii="Arial Narrow" w:hAnsi="Arial Narrow"/>
          <w:b/>
          <w:bCs/>
          <w:smallCaps/>
          <w:sz w:val="22"/>
          <w:szCs w:val="22"/>
        </w:rPr>
        <w:t>ELEKTRONICKÁ AUKCIA</w:t>
      </w:r>
      <w:r w:rsidR="002D0EAC" w:rsidRPr="00025F75">
        <w:rPr>
          <w:rFonts w:ascii="Arial Narrow" w:hAnsi="Arial Narrow"/>
          <w:b/>
          <w:bCs/>
          <w:sz w:val="22"/>
          <w:szCs w:val="22"/>
        </w:rPr>
        <w:t xml:space="preserve"> </w:t>
      </w:r>
      <w:r w:rsidRPr="00025F75">
        <w:rPr>
          <w:rFonts w:ascii="Arial Narrow" w:hAnsi="Arial Narrow"/>
          <w:b/>
          <w:bCs/>
          <w:sz w:val="22"/>
          <w:szCs w:val="22"/>
        </w:rPr>
        <w:t xml:space="preserve">- </w:t>
      </w:r>
      <w:r w:rsidRPr="00025F75">
        <w:rPr>
          <w:rFonts w:ascii="Arial Narrow" w:hAnsi="Arial Narrow"/>
          <w:sz w:val="22"/>
          <w:szCs w:val="22"/>
          <w:lang w:eastAsia="sk-SK"/>
        </w:rPr>
        <w:t>Neaplikuje sa</w:t>
      </w:r>
    </w:p>
    <w:p w14:paraId="0D3DC24A" w14:textId="77777777" w:rsidR="00CB3CC4" w:rsidRDefault="00CB3CC4">
      <w:pPr>
        <w:rPr>
          <w:rFonts w:ascii="Arial Narrow" w:hAnsi="Arial Narrow"/>
          <w:sz w:val="22"/>
          <w:szCs w:val="22"/>
          <w:lang w:eastAsia="sk-SK"/>
        </w:rPr>
      </w:pPr>
    </w:p>
    <w:p w14:paraId="37DF5EAC" w14:textId="77777777" w:rsidR="00CB3CC4" w:rsidRDefault="00CB3CC4">
      <w:pPr>
        <w:rPr>
          <w:rFonts w:ascii="Arial Narrow" w:hAnsi="Arial Narrow"/>
          <w:sz w:val="22"/>
          <w:szCs w:val="22"/>
          <w:lang w:eastAsia="sk-SK"/>
        </w:rPr>
      </w:pPr>
    </w:p>
    <w:p w14:paraId="45CA8F32" w14:textId="77777777" w:rsidR="00DE4B6D" w:rsidRPr="00025F75" w:rsidRDefault="007728A3">
      <w:pPr>
        <w:jc w:val="center"/>
        <w:rPr>
          <w:rFonts w:ascii="Arial Narrow" w:hAnsi="Arial Narrow"/>
          <w:sz w:val="22"/>
          <w:szCs w:val="22"/>
        </w:rPr>
      </w:pPr>
      <w:r w:rsidRPr="00025F75">
        <w:rPr>
          <w:rFonts w:ascii="Arial Narrow" w:hAnsi="Arial Narrow"/>
          <w:b/>
          <w:bCs/>
          <w:sz w:val="22"/>
          <w:szCs w:val="22"/>
        </w:rPr>
        <w:t>Prijatie ponuky</w:t>
      </w:r>
    </w:p>
    <w:p w14:paraId="06E4392D" w14:textId="77777777" w:rsidR="00DE4B6D" w:rsidRPr="00025F75" w:rsidRDefault="00DE4B6D">
      <w:pPr>
        <w:jc w:val="center"/>
        <w:rPr>
          <w:rFonts w:ascii="Arial Narrow" w:hAnsi="Arial Narrow"/>
          <w:b/>
          <w:bCs/>
          <w:sz w:val="22"/>
          <w:szCs w:val="22"/>
        </w:rPr>
      </w:pPr>
    </w:p>
    <w:p w14:paraId="7C7215D0" w14:textId="4F690D79" w:rsidR="00DE4B6D" w:rsidRPr="00025F75" w:rsidRDefault="007728A3">
      <w:pPr>
        <w:spacing w:before="120" w:after="120"/>
        <w:jc w:val="both"/>
        <w:rPr>
          <w:rFonts w:ascii="Arial Narrow" w:hAnsi="Arial Narrow"/>
          <w:sz w:val="22"/>
          <w:szCs w:val="22"/>
        </w:rPr>
      </w:pPr>
      <w:r w:rsidRPr="00025F75">
        <w:rPr>
          <w:rFonts w:ascii="Arial Narrow" w:hAnsi="Arial Narrow"/>
          <w:b/>
          <w:bCs/>
          <w:sz w:val="22"/>
          <w:szCs w:val="22"/>
        </w:rPr>
        <w:t xml:space="preserve">31 </w:t>
      </w:r>
      <w:r w:rsidR="006D7B4F">
        <w:rPr>
          <w:rFonts w:ascii="Arial Narrow" w:hAnsi="Arial Narrow"/>
          <w:b/>
          <w:bCs/>
          <w:sz w:val="22"/>
          <w:szCs w:val="22"/>
        </w:rPr>
        <w:t xml:space="preserve">      </w:t>
      </w:r>
      <w:r w:rsidRPr="00025F75">
        <w:rPr>
          <w:rFonts w:ascii="Arial Narrow" w:hAnsi="Arial Narrow"/>
          <w:b/>
          <w:bCs/>
          <w:smallCaps/>
          <w:sz w:val="22"/>
          <w:szCs w:val="22"/>
        </w:rPr>
        <w:t xml:space="preserve">informácia o výsledku vyhodnocovania ponúk </w:t>
      </w:r>
    </w:p>
    <w:p w14:paraId="3FBBBBAE" w14:textId="2839A730" w:rsidR="00DE4B6D" w:rsidRPr="00025F75" w:rsidRDefault="007728A3">
      <w:pPr>
        <w:spacing w:before="120" w:after="120"/>
        <w:ind w:left="567" w:hanging="567"/>
        <w:jc w:val="both"/>
        <w:rPr>
          <w:rFonts w:ascii="Arial Narrow" w:hAnsi="Arial Narrow"/>
          <w:sz w:val="22"/>
          <w:szCs w:val="22"/>
        </w:rPr>
      </w:pPr>
      <w:r w:rsidRPr="00025F75">
        <w:rPr>
          <w:rFonts w:ascii="Arial Narrow" w:hAnsi="Arial Narrow"/>
          <w:sz w:val="22"/>
          <w:szCs w:val="22"/>
          <w:lang w:eastAsia="sk-SK"/>
        </w:rPr>
        <w:t>3</w:t>
      </w:r>
      <w:r w:rsidR="00312189">
        <w:rPr>
          <w:rFonts w:ascii="Arial Narrow" w:hAnsi="Arial Narrow"/>
          <w:sz w:val="22"/>
          <w:szCs w:val="22"/>
          <w:lang w:eastAsia="sk-SK"/>
        </w:rPr>
        <w:t>1</w:t>
      </w:r>
      <w:r w:rsidRPr="00025F75">
        <w:rPr>
          <w:rFonts w:ascii="Arial Narrow" w:hAnsi="Arial Narrow"/>
          <w:sz w:val="22"/>
          <w:szCs w:val="22"/>
          <w:lang w:eastAsia="sk-SK"/>
        </w:rPr>
        <w:t xml:space="preserve">.1 </w:t>
      </w:r>
      <w:r w:rsidRPr="00025F75">
        <w:rPr>
          <w:rFonts w:ascii="Arial Narrow" w:hAnsi="Arial Narrow"/>
          <w:sz w:val="22"/>
          <w:szCs w:val="22"/>
          <w:lang w:eastAsia="sk-SK"/>
        </w:rPr>
        <w:tab/>
        <w:t xml:space="preserve">Verejný obstarávateľ postupuje pri vyhodnotení podmienok účasti a ponúk z hľadiska splnenia požiadaviek na predmet zákazky v zmysle § 55 ods. 1 zákona tak, že vyhodnotí splnenie podmienok účasti a požiadaviek na predmet zákazky u uchádzača, ktorý sa umiestnil na prvom mieste v poradí. </w:t>
      </w:r>
    </w:p>
    <w:p w14:paraId="201BEA70" w14:textId="76013BDE" w:rsidR="00DE4B6D" w:rsidRPr="00025F75" w:rsidRDefault="007728A3">
      <w:pPr>
        <w:spacing w:before="120" w:after="120"/>
        <w:ind w:left="567"/>
        <w:jc w:val="both"/>
        <w:rPr>
          <w:rFonts w:ascii="Arial Narrow" w:hAnsi="Arial Narrow"/>
          <w:sz w:val="22"/>
          <w:szCs w:val="22"/>
        </w:rPr>
      </w:pPr>
      <w:r w:rsidRPr="00025F75">
        <w:rPr>
          <w:rFonts w:ascii="Arial Narrow" w:hAnsi="Arial Narrow"/>
          <w:sz w:val="22"/>
          <w:szCs w:val="22"/>
          <w:lang w:eastAsia="sk-SK"/>
        </w:rPr>
        <w:t xml:space="preserve">Ak dôjde k vylúčeniu uchádzača alebo jeho ponuky, následne sa vyhodnotí splnenie podmienok účasti a požiadaviek na predmet zákazky u ďalšieho uchádzača v poradí. V prípade, že uchádzač nepredložil doklady preukazujúce podmienky účasti skôr (t. j. podmienky účasti nahradil Jednotným európskym dokumentom), verejný obstarávateľ ho prostredníctvom komunikačného rozhrania systému ERANET požiada </w:t>
      </w:r>
      <w:r w:rsidRPr="00025F75">
        <w:rPr>
          <w:rFonts w:ascii="Arial Narrow" w:hAnsi="Arial Narrow"/>
          <w:sz w:val="22"/>
          <w:szCs w:val="22"/>
          <w:lang w:eastAsia="sk-SK"/>
        </w:rPr>
        <w:br/>
        <w:t>o predloženie dokladov preukazujúcich splnenie podmienok účasti v lehote nie kratšej ako päť pracovných dní odo dňa doručenia žiadosti a vyhodnotí ich podľa § 40 zákona. Požiadavky na predmet zákazky verejný obstarávateľ vyhodnotí podľa § 53 zákona.</w:t>
      </w:r>
    </w:p>
    <w:p w14:paraId="69FD9790" w14:textId="5AB57570" w:rsidR="00DE4B6D" w:rsidRPr="00025F75" w:rsidRDefault="007728A3">
      <w:pPr>
        <w:spacing w:after="120"/>
        <w:ind w:left="567" w:hanging="567"/>
        <w:jc w:val="both"/>
        <w:rPr>
          <w:rFonts w:ascii="Arial Narrow" w:hAnsi="Arial Narrow"/>
          <w:sz w:val="22"/>
          <w:szCs w:val="22"/>
        </w:rPr>
      </w:pPr>
      <w:r w:rsidRPr="00025F75">
        <w:rPr>
          <w:rFonts w:ascii="Arial Narrow" w:hAnsi="Arial Narrow"/>
          <w:sz w:val="22"/>
          <w:szCs w:val="22"/>
        </w:rPr>
        <w:t>3</w:t>
      </w:r>
      <w:r w:rsidR="00312189">
        <w:rPr>
          <w:rFonts w:ascii="Arial Narrow" w:hAnsi="Arial Narrow"/>
          <w:sz w:val="22"/>
          <w:szCs w:val="22"/>
        </w:rPr>
        <w:t>1</w:t>
      </w:r>
      <w:r w:rsidRPr="00025F75">
        <w:rPr>
          <w:rFonts w:ascii="Arial Narrow" w:hAnsi="Arial Narrow"/>
          <w:sz w:val="22"/>
          <w:szCs w:val="22"/>
        </w:rPr>
        <w:t xml:space="preserve">.2  </w:t>
      </w:r>
      <w:r w:rsidR="00DD56B5">
        <w:rPr>
          <w:rFonts w:ascii="Arial Narrow" w:hAnsi="Arial Narrow"/>
          <w:sz w:val="22"/>
          <w:szCs w:val="22"/>
        </w:rPr>
        <w:t xml:space="preserve">   </w:t>
      </w:r>
      <w:r w:rsidRPr="00025F75">
        <w:rPr>
          <w:rFonts w:ascii="Arial Narrow" w:hAnsi="Arial Narrow"/>
          <w:sz w:val="22"/>
          <w:szCs w:val="22"/>
        </w:rPr>
        <w:t xml:space="preserve">Verejný obstarávateľ po konečnom vyhodnotení ponúk bezodkladne prostredníctvom komunikačného rozhrania systému ERANET oznámi všetkým dotknutým uchádzačom, ktorých ponuky sa vyhodnocovali, výsledok vyhodnotenia ponúk vrátane poradia uchádzačov a súčasne uverejní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o námietkach zatiaľ právoplatne nerozhodol. Úspešnému uchádzačovi alebo uchádzačom oznámia, že jeho ponuku alebo ponuky prijímajú. Neúspešnému uchádzačovi oznámia, že </w:t>
      </w:r>
      <w:r w:rsidRPr="00025F75">
        <w:rPr>
          <w:rFonts w:ascii="Arial Narrow" w:hAnsi="Arial Narrow"/>
          <w:sz w:val="22"/>
          <w:szCs w:val="22"/>
        </w:rPr>
        <w:lastRenderedPageBreak/>
        <w:t>neuspel a dôvody neprijatia jeho ponuky. Informácia o výsledku vyhodnotenia ponúk obsahuje informácie v zmysle § 55 ods. 2 zákona.</w:t>
      </w:r>
    </w:p>
    <w:p w14:paraId="40AC5717" w14:textId="77777777" w:rsidR="00025F75" w:rsidRPr="00025F75" w:rsidRDefault="00025F75">
      <w:pPr>
        <w:jc w:val="center"/>
        <w:rPr>
          <w:rFonts w:ascii="Arial Narrow" w:hAnsi="Arial Narrow"/>
          <w:sz w:val="22"/>
          <w:szCs w:val="22"/>
        </w:rPr>
      </w:pPr>
    </w:p>
    <w:p w14:paraId="2E95D6C9" w14:textId="77777777" w:rsidR="004062AD" w:rsidRPr="00025F75" w:rsidRDefault="004062AD">
      <w:pPr>
        <w:jc w:val="center"/>
        <w:rPr>
          <w:rFonts w:ascii="Arial Narrow" w:hAnsi="Arial Narrow"/>
          <w:b/>
          <w:sz w:val="22"/>
          <w:szCs w:val="22"/>
        </w:rPr>
      </w:pPr>
    </w:p>
    <w:p w14:paraId="455DB729" w14:textId="77777777" w:rsidR="00DE4B6D" w:rsidRPr="00025F75" w:rsidRDefault="007728A3">
      <w:pPr>
        <w:jc w:val="center"/>
        <w:rPr>
          <w:rFonts w:ascii="Arial Narrow" w:hAnsi="Arial Narrow"/>
          <w:sz w:val="22"/>
          <w:szCs w:val="22"/>
        </w:rPr>
      </w:pPr>
      <w:r w:rsidRPr="00025F75">
        <w:rPr>
          <w:rFonts w:ascii="Arial Narrow" w:hAnsi="Arial Narrow"/>
          <w:b/>
          <w:sz w:val="22"/>
          <w:szCs w:val="22"/>
        </w:rPr>
        <w:t>Časť V.</w:t>
      </w:r>
    </w:p>
    <w:p w14:paraId="37486714" w14:textId="77777777" w:rsidR="00DE4B6D" w:rsidRPr="00025F75" w:rsidRDefault="007728A3">
      <w:pPr>
        <w:spacing w:before="120" w:after="120"/>
        <w:jc w:val="center"/>
        <w:rPr>
          <w:rFonts w:ascii="Arial Narrow" w:hAnsi="Arial Narrow"/>
          <w:sz w:val="22"/>
          <w:szCs w:val="22"/>
        </w:rPr>
      </w:pPr>
      <w:r w:rsidRPr="00025F75">
        <w:rPr>
          <w:rFonts w:ascii="Arial Narrow" w:hAnsi="Arial Narrow"/>
          <w:b/>
          <w:sz w:val="22"/>
          <w:szCs w:val="22"/>
        </w:rPr>
        <w:t>INFORMÁCIE O ZMLUVE</w:t>
      </w:r>
    </w:p>
    <w:p w14:paraId="6FA7332B" w14:textId="77777777" w:rsidR="00DE4B6D" w:rsidRPr="00025F75" w:rsidRDefault="007728A3" w:rsidP="00786121">
      <w:pPr>
        <w:pStyle w:val="Odsekzoznamu"/>
        <w:numPr>
          <w:ilvl w:val="0"/>
          <w:numId w:val="22"/>
        </w:numPr>
        <w:spacing w:before="120" w:after="120"/>
        <w:ind w:left="567" w:hanging="567"/>
        <w:jc w:val="both"/>
        <w:rPr>
          <w:rFonts w:ascii="Arial Narrow" w:hAnsi="Arial Narrow"/>
          <w:sz w:val="22"/>
          <w:szCs w:val="22"/>
        </w:rPr>
      </w:pPr>
      <w:r w:rsidRPr="00025F75">
        <w:rPr>
          <w:rFonts w:ascii="Arial Narrow" w:hAnsi="Arial Narrow"/>
          <w:b/>
          <w:bCs/>
          <w:smallCaps/>
          <w:sz w:val="22"/>
          <w:szCs w:val="22"/>
        </w:rPr>
        <w:t>typ zmluvy</w:t>
      </w:r>
    </w:p>
    <w:p w14:paraId="7C62EEB4" w14:textId="044F5267" w:rsidR="00DE4B6D" w:rsidRPr="00025F75" w:rsidRDefault="007728A3">
      <w:pPr>
        <w:ind w:left="567" w:hanging="567"/>
        <w:jc w:val="both"/>
        <w:rPr>
          <w:rFonts w:ascii="Arial Narrow" w:hAnsi="Arial Narrow"/>
          <w:sz w:val="22"/>
          <w:szCs w:val="22"/>
        </w:rPr>
      </w:pPr>
      <w:r w:rsidRPr="00025F75">
        <w:rPr>
          <w:rFonts w:ascii="Arial Narrow" w:hAnsi="Arial Narrow"/>
          <w:sz w:val="22"/>
          <w:szCs w:val="22"/>
        </w:rPr>
        <w:t xml:space="preserve">32.1    Typ zmluvy na </w:t>
      </w:r>
      <w:r w:rsidR="00D63F72">
        <w:rPr>
          <w:rFonts w:ascii="Arial Narrow" w:hAnsi="Arial Narrow"/>
          <w:sz w:val="22"/>
          <w:szCs w:val="22"/>
        </w:rPr>
        <w:t>dodanie</w:t>
      </w:r>
      <w:r w:rsidRPr="00025F75">
        <w:rPr>
          <w:rFonts w:ascii="Arial Narrow" w:hAnsi="Arial Narrow"/>
          <w:sz w:val="22"/>
          <w:szCs w:val="22"/>
        </w:rPr>
        <w:t xml:space="preserve"> predmetu zákazky</w:t>
      </w:r>
      <w:r w:rsidR="00F928DC">
        <w:rPr>
          <w:rFonts w:ascii="Arial Narrow" w:hAnsi="Arial Narrow"/>
          <w:sz w:val="22"/>
          <w:szCs w:val="22"/>
        </w:rPr>
        <w:t>:</w:t>
      </w:r>
      <w:r w:rsidR="00F928DC" w:rsidRPr="00F928DC">
        <w:rPr>
          <w:rStyle w:val="ZarkazkladnhotextuChar"/>
          <w:b/>
          <w:bCs/>
        </w:rPr>
        <w:t xml:space="preserve"> </w:t>
      </w:r>
      <w:r w:rsidR="00F928DC" w:rsidRPr="00374981">
        <w:rPr>
          <w:rStyle w:val="Zkladntext0"/>
          <w:b/>
          <w:bCs/>
        </w:rPr>
        <w:t>Zmluva o </w:t>
      </w:r>
      <w:r w:rsidR="009C6429" w:rsidRPr="00374981">
        <w:rPr>
          <w:rStyle w:val="Zkladntext0"/>
          <w:b/>
          <w:bCs/>
        </w:rPr>
        <w:t>dodaní</w:t>
      </w:r>
      <w:r w:rsidR="00F928DC" w:rsidRPr="00374981">
        <w:rPr>
          <w:rStyle w:val="Zkladntext0"/>
          <w:b/>
          <w:bCs/>
        </w:rPr>
        <w:t xml:space="preserve"> licencií</w:t>
      </w:r>
    </w:p>
    <w:p w14:paraId="7A6C79C8" w14:textId="77777777" w:rsidR="00DE4B6D" w:rsidRPr="00025F75" w:rsidRDefault="00DE4B6D">
      <w:pPr>
        <w:ind w:left="567" w:hanging="567"/>
        <w:jc w:val="both"/>
        <w:rPr>
          <w:rFonts w:ascii="Arial Narrow" w:hAnsi="Arial Narrow"/>
          <w:sz w:val="22"/>
          <w:szCs w:val="22"/>
        </w:rPr>
      </w:pPr>
    </w:p>
    <w:p w14:paraId="2E88DA61" w14:textId="625D015B" w:rsidR="00DE4B6D" w:rsidRPr="00025F75" w:rsidRDefault="007728A3" w:rsidP="00931332">
      <w:pPr>
        <w:spacing w:after="120"/>
        <w:ind w:left="567" w:hanging="567"/>
        <w:jc w:val="both"/>
        <w:rPr>
          <w:rFonts w:ascii="Arial Narrow" w:hAnsi="Arial Narrow"/>
          <w:sz w:val="22"/>
          <w:szCs w:val="22"/>
        </w:rPr>
      </w:pPr>
      <w:r w:rsidRPr="00025F75">
        <w:rPr>
          <w:rFonts w:ascii="Arial Narrow" w:hAnsi="Arial Narrow"/>
          <w:sz w:val="22"/>
          <w:szCs w:val="22"/>
        </w:rPr>
        <w:t xml:space="preserve">32.2 </w:t>
      </w:r>
      <w:r w:rsidRPr="00025F75">
        <w:rPr>
          <w:rFonts w:ascii="Arial Narrow" w:hAnsi="Arial Narrow"/>
          <w:sz w:val="22"/>
          <w:szCs w:val="22"/>
        </w:rPr>
        <w:tab/>
        <w:t xml:space="preserve">Podrobné vymedzenie obchodných podmienok na </w:t>
      </w:r>
      <w:r w:rsidR="00D83A04">
        <w:rPr>
          <w:rFonts w:ascii="Arial Narrow" w:hAnsi="Arial Narrow"/>
          <w:sz w:val="22"/>
          <w:szCs w:val="22"/>
        </w:rPr>
        <w:t>dodanie</w:t>
      </w:r>
      <w:r w:rsidRPr="00025F75">
        <w:rPr>
          <w:rFonts w:ascii="Arial Narrow" w:hAnsi="Arial Narrow"/>
          <w:sz w:val="22"/>
          <w:szCs w:val="22"/>
        </w:rPr>
        <w:t xml:space="preserve"> požadovaného pre</w:t>
      </w:r>
      <w:r w:rsidR="00025F75" w:rsidRPr="00025F75">
        <w:rPr>
          <w:rFonts w:ascii="Arial Narrow" w:hAnsi="Arial Narrow"/>
          <w:sz w:val="22"/>
          <w:szCs w:val="22"/>
        </w:rPr>
        <w:t>dmetu zákazky tvorí Príloha č. 2</w:t>
      </w:r>
      <w:r w:rsidRPr="00025F75">
        <w:rPr>
          <w:rFonts w:ascii="Arial Narrow" w:hAnsi="Arial Narrow"/>
          <w:sz w:val="22"/>
          <w:szCs w:val="22"/>
        </w:rPr>
        <w:t xml:space="preserve"> týchto súťažných podkladov.</w:t>
      </w:r>
    </w:p>
    <w:p w14:paraId="532E844B" w14:textId="77777777" w:rsidR="00DE4B6D" w:rsidRPr="00025F75" w:rsidRDefault="007728A3" w:rsidP="00786121">
      <w:pPr>
        <w:pStyle w:val="Odsekzoznamu"/>
        <w:numPr>
          <w:ilvl w:val="0"/>
          <w:numId w:val="22"/>
        </w:numPr>
        <w:spacing w:before="120" w:after="120"/>
        <w:ind w:left="567" w:hanging="567"/>
        <w:jc w:val="both"/>
        <w:rPr>
          <w:rFonts w:ascii="Arial Narrow" w:hAnsi="Arial Narrow"/>
          <w:sz w:val="22"/>
          <w:szCs w:val="22"/>
        </w:rPr>
      </w:pPr>
      <w:r w:rsidRPr="00025F75">
        <w:rPr>
          <w:rFonts w:ascii="Arial Narrow" w:hAnsi="Arial Narrow"/>
          <w:b/>
          <w:bCs/>
          <w:smallCaps/>
          <w:sz w:val="22"/>
          <w:szCs w:val="22"/>
        </w:rPr>
        <w:t>uzavretie zmluvy</w:t>
      </w:r>
    </w:p>
    <w:p w14:paraId="3A960EE8" w14:textId="10E24E99" w:rsidR="00DE4B6D" w:rsidRPr="00025F75" w:rsidRDefault="007728A3">
      <w:pPr>
        <w:spacing w:before="120" w:after="120"/>
        <w:ind w:left="567" w:hanging="567"/>
        <w:jc w:val="both"/>
        <w:rPr>
          <w:rFonts w:ascii="Arial Narrow" w:hAnsi="Arial Narrow"/>
          <w:sz w:val="22"/>
          <w:szCs w:val="22"/>
        </w:rPr>
      </w:pPr>
      <w:bookmarkStart w:id="7" w:name="kriteria_vahy"/>
      <w:bookmarkEnd w:id="7"/>
      <w:r w:rsidRPr="00025F75">
        <w:rPr>
          <w:rFonts w:ascii="Arial Narrow" w:hAnsi="Arial Narrow"/>
          <w:sz w:val="22"/>
          <w:szCs w:val="22"/>
        </w:rPr>
        <w:t xml:space="preserve">33.1  </w:t>
      </w:r>
      <w:r w:rsidRPr="00025F75">
        <w:rPr>
          <w:rFonts w:ascii="Arial Narrow" w:hAnsi="Arial Narrow"/>
          <w:sz w:val="22"/>
          <w:szCs w:val="22"/>
        </w:rPr>
        <w:tab/>
        <w:t>Zmluva</w:t>
      </w:r>
      <w:r w:rsidRPr="00025F75">
        <w:rPr>
          <w:rFonts w:ascii="Arial Narrow" w:hAnsi="Arial Narrow"/>
          <w:sz w:val="22"/>
          <w:szCs w:val="22"/>
          <w:lang w:eastAsia="sk-SK"/>
        </w:rPr>
        <w:t xml:space="preserve"> s úspešným uchádzačom, ktorého ponuka bola prijatá, bude u</w:t>
      </w:r>
      <w:r w:rsidR="00FD7E23">
        <w:rPr>
          <w:rFonts w:ascii="Arial Narrow" w:hAnsi="Arial Narrow"/>
          <w:sz w:val="22"/>
          <w:szCs w:val="22"/>
          <w:lang w:eastAsia="sk-SK"/>
        </w:rPr>
        <w:t xml:space="preserve">zavretá v súlade </w:t>
      </w:r>
      <w:r w:rsidRPr="00025F75">
        <w:rPr>
          <w:rFonts w:ascii="Arial Narrow" w:hAnsi="Arial Narrow"/>
          <w:sz w:val="22"/>
          <w:szCs w:val="22"/>
          <w:lang w:eastAsia="sk-SK"/>
        </w:rPr>
        <w:t>s § 56 zákona, a to najskôr jedenásty deň odo dňa odoslania informácie o výsledku vyhodnotenia ponúk podľa § 55 zákona, ak neboli doručené námietky podľa zákona.</w:t>
      </w:r>
      <w:r w:rsidRPr="00025F75">
        <w:rPr>
          <w:rFonts w:ascii="Arial Narrow" w:hAnsi="Arial Narrow"/>
          <w:sz w:val="22"/>
          <w:szCs w:val="22"/>
        </w:rPr>
        <w:t xml:space="preserve"> Uzavretá </w:t>
      </w:r>
      <w:r w:rsidR="00DD56B5">
        <w:rPr>
          <w:rFonts w:ascii="Arial Narrow" w:hAnsi="Arial Narrow"/>
          <w:sz w:val="22"/>
          <w:szCs w:val="22"/>
        </w:rPr>
        <w:t xml:space="preserve">zmluva o dodaní </w:t>
      </w:r>
      <w:r w:rsidR="009C6429">
        <w:rPr>
          <w:rFonts w:ascii="Arial Narrow" w:hAnsi="Arial Narrow"/>
          <w:sz w:val="22"/>
          <w:szCs w:val="22"/>
        </w:rPr>
        <w:t>licencií</w:t>
      </w:r>
      <w:r w:rsidRPr="00025F75">
        <w:rPr>
          <w:rFonts w:ascii="Arial Narrow" w:hAnsi="Arial Narrow"/>
          <w:sz w:val="22"/>
          <w:szCs w:val="22"/>
        </w:rPr>
        <w:t xml:space="preserve"> nesmie byť v rozpore so súťažnými podkladmi a ponukou predloženou úspešným uchádzačom. </w:t>
      </w:r>
      <w:r w:rsidRPr="00025F75">
        <w:rPr>
          <w:rFonts w:ascii="Arial Narrow" w:hAnsi="Arial Narrow"/>
          <w:sz w:val="22"/>
          <w:szCs w:val="22"/>
          <w:lang w:eastAsia="sk-SK"/>
        </w:rPr>
        <w:t>V prípade, ak je úspešným uchádzačom skupina dodávateľov, zmluvu podpisujú všetci členovia skupiny dodávateľov.</w:t>
      </w:r>
    </w:p>
    <w:p w14:paraId="29C6B612" w14:textId="77777777" w:rsidR="00DE4B6D" w:rsidRPr="00025F75" w:rsidRDefault="007728A3">
      <w:pPr>
        <w:tabs>
          <w:tab w:val="left" w:pos="708"/>
        </w:tabs>
        <w:ind w:left="567" w:hanging="567"/>
        <w:jc w:val="both"/>
        <w:rPr>
          <w:rFonts w:ascii="Arial Narrow" w:hAnsi="Arial Narrow"/>
          <w:sz w:val="22"/>
          <w:szCs w:val="22"/>
        </w:rPr>
      </w:pPr>
      <w:r w:rsidRPr="00025F75">
        <w:rPr>
          <w:rFonts w:ascii="Arial Narrow" w:hAnsi="Arial Narrow"/>
          <w:sz w:val="22"/>
          <w:szCs w:val="22"/>
          <w:lang w:eastAsia="sk-SK"/>
        </w:rPr>
        <w:t xml:space="preserve">33.2 </w:t>
      </w:r>
      <w:r w:rsidRPr="00025F75">
        <w:rPr>
          <w:rFonts w:ascii="Arial Narrow" w:hAnsi="Arial Narrow"/>
          <w:sz w:val="22"/>
          <w:szCs w:val="22"/>
          <w:lang w:eastAsia="sk-SK"/>
        </w:rPr>
        <w:tab/>
        <w:t xml:space="preserve">Úspešný uchádzač je povinný poskytnúť verejnému obstarávateľovi riadnu súčinnosť potrebnú na uzavretie zmluvy tak, aby mohla byť uzavretá do 10 pracovných dní odo dňa uplynutia lehoty podľa § 56 ods. ods. 2 až 4 zákona, ak bol na jej uzavretie písomne vyzvaný. </w:t>
      </w:r>
      <w:r w:rsidRPr="00025F75">
        <w:rPr>
          <w:rFonts w:ascii="Arial Narrow" w:hAnsi="Arial Narrow"/>
          <w:b/>
          <w:sz w:val="22"/>
          <w:szCs w:val="22"/>
          <w:lang w:eastAsia="sk-SK"/>
        </w:rPr>
        <w:t xml:space="preserve">Verejný obstarávateľ môže pred uzavretím zmluvy uskutočniť s úspešným uchádzačom alebo uchádzačmi rokovania o znížení zmluvnej ceny. </w:t>
      </w:r>
    </w:p>
    <w:p w14:paraId="47439792" w14:textId="77777777" w:rsidR="00DE4B6D" w:rsidRPr="00025F75" w:rsidRDefault="00DE4B6D">
      <w:pPr>
        <w:tabs>
          <w:tab w:val="left" w:pos="708"/>
        </w:tabs>
        <w:ind w:left="567" w:hanging="567"/>
        <w:jc w:val="both"/>
        <w:rPr>
          <w:rFonts w:ascii="Arial Narrow" w:hAnsi="Arial Narrow"/>
          <w:sz w:val="22"/>
          <w:szCs w:val="22"/>
          <w:lang w:eastAsia="sk-SK"/>
        </w:rPr>
      </w:pPr>
    </w:p>
    <w:p w14:paraId="071A9D60" w14:textId="118150C7" w:rsidR="00DE4B6D" w:rsidRPr="00025F75" w:rsidRDefault="007728A3">
      <w:pPr>
        <w:tabs>
          <w:tab w:val="left" w:pos="708"/>
        </w:tabs>
        <w:ind w:left="567" w:hanging="567"/>
        <w:jc w:val="both"/>
        <w:rPr>
          <w:rFonts w:ascii="Arial Narrow" w:hAnsi="Arial Narrow"/>
          <w:sz w:val="22"/>
          <w:szCs w:val="22"/>
        </w:rPr>
      </w:pPr>
      <w:r w:rsidRPr="00025F75">
        <w:rPr>
          <w:rFonts w:ascii="Arial Narrow" w:hAnsi="Arial Narrow"/>
          <w:sz w:val="22"/>
          <w:szCs w:val="22"/>
          <w:lang w:eastAsia="sk-SK"/>
        </w:rPr>
        <w:t xml:space="preserve">33.3 </w:t>
      </w:r>
      <w:r w:rsidR="00DD56B5">
        <w:rPr>
          <w:rFonts w:ascii="Arial Narrow" w:hAnsi="Arial Narrow"/>
          <w:sz w:val="22"/>
          <w:szCs w:val="22"/>
          <w:lang w:eastAsia="sk-SK"/>
        </w:rPr>
        <w:t xml:space="preserve">   </w:t>
      </w:r>
      <w:r w:rsidRPr="00025F75">
        <w:rPr>
          <w:rFonts w:ascii="Arial Narrow" w:hAnsi="Arial Narrow"/>
          <w:sz w:val="22"/>
          <w:szCs w:val="22"/>
          <w:lang w:eastAsia="sk-SK"/>
        </w:rPr>
        <w:t xml:space="preserve">Ak uchádzač odmietne uzavrieť zmluvu alebo nesplní povinnosť podľa prvej vety príp. nie je splnená povinnosť podľa § 11 ods. 1 zákona o zapísaní do registra partnerov verejného sektora, verejný obstarávateľ ju môže uzatvoriť s uchádzačom, ktorý sa umiestnil na nasledujúcom mieste v poradí. Úspešný uchádzač musí byť, rovnako ako jeho subdodávatelia alebo subdodávatelia podľa osobitného predpisu, zapísaný v registri partnerov verejného sektora v zmysle § 11 ods. 1 zákona v prípade, že sa na nich táto povinnosť vzťahuje. </w:t>
      </w:r>
    </w:p>
    <w:p w14:paraId="23141D7B" w14:textId="77777777" w:rsidR="00DE4B6D" w:rsidRPr="00025F75" w:rsidRDefault="00DE4B6D">
      <w:pPr>
        <w:tabs>
          <w:tab w:val="left" w:pos="708"/>
        </w:tabs>
        <w:ind w:left="567" w:hanging="567"/>
        <w:jc w:val="both"/>
        <w:rPr>
          <w:rFonts w:ascii="Arial Narrow" w:hAnsi="Arial Narrow"/>
          <w:sz w:val="22"/>
          <w:szCs w:val="22"/>
          <w:lang w:eastAsia="sk-SK"/>
        </w:rPr>
      </w:pPr>
    </w:p>
    <w:p w14:paraId="55BBB499" w14:textId="1AD91F9F" w:rsidR="00DE4B6D" w:rsidRPr="00025F75" w:rsidRDefault="007728A3">
      <w:pPr>
        <w:tabs>
          <w:tab w:val="left" w:pos="567"/>
        </w:tabs>
        <w:spacing w:before="120" w:after="120"/>
        <w:ind w:left="567" w:hanging="567"/>
        <w:jc w:val="both"/>
        <w:rPr>
          <w:rFonts w:ascii="Arial Narrow" w:hAnsi="Arial Narrow"/>
          <w:sz w:val="22"/>
          <w:szCs w:val="22"/>
        </w:rPr>
      </w:pPr>
      <w:r w:rsidRPr="00025F75">
        <w:rPr>
          <w:rFonts w:ascii="Arial Narrow" w:hAnsi="Arial Narrow"/>
          <w:sz w:val="22"/>
          <w:szCs w:val="22"/>
          <w:lang w:eastAsia="sk-SK"/>
        </w:rPr>
        <w:t xml:space="preserve">33.4  </w:t>
      </w:r>
      <w:r w:rsidRPr="00025F75">
        <w:rPr>
          <w:rFonts w:ascii="Arial Narrow" w:hAnsi="Arial Narrow"/>
          <w:sz w:val="22"/>
          <w:szCs w:val="22"/>
          <w:lang w:eastAsia="sk-SK"/>
        </w:rPr>
        <w:tab/>
      </w:r>
      <w:r w:rsidRPr="00025F75">
        <w:rPr>
          <w:rFonts w:ascii="Arial Narrow" w:hAnsi="Arial Narrow"/>
          <w:b/>
          <w:sz w:val="22"/>
          <w:szCs w:val="22"/>
        </w:rPr>
        <w:t xml:space="preserve">Úspešný uchádzač sa zaväzuje pred podpisom Zmluvy o dodaní </w:t>
      </w:r>
      <w:r w:rsidR="00A42A0C">
        <w:rPr>
          <w:rFonts w:ascii="Arial Narrow" w:hAnsi="Arial Narrow"/>
          <w:b/>
          <w:sz w:val="22"/>
          <w:szCs w:val="22"/>
        </w:rPr>
        <w:t>licencií</w:t>
      </w:r>
      <w:r w:rsidRPr="00025F75">
        <w:rPr>
          <w:rFonts w:ascii="Arial Narrow" w:hAnsi="Arial Narrow"/>
          <w:b/>
          <w:sz w:val="22"/>
          <w:szCs w:val="22"/>
        </w:rPr>
        <w:t xml:space="preserve"> verejnému obstarávateľovi predložiť </w:t>
      </w:r>
      <w:r w:rsidRPr="00025F75">
        <w:rPr>
          <w:rFonts w:ascii="Arial Narrow" w:hAnsi="Arial Narrow"/>
          <w:b/>
          <w:sz w:val="22"/>
          <w:szCs w:val="22"/>
          <w:u w:val="single"/>
        </w:rPr>
        <w:t>v rámci súčinnosti podľa ustanovenia § 56 ods. 5 a 7 zákona</w:t>
      </w:r>
      <w:r w:rsidRPr="00025F75">
        <w:rPr>
          <w:rFonts w:ascii="Arial Narrow" w:hAnsi="Arial Narrow"/>
          <w:b/>
          <w:sz w:val="22"/>
          <w:szCs w:val="22"/>
        </w:rPr>
        <w:t xml:space="preserve"> nasledovné dokumenty:</w:t>
      </w:r>
    </w:p>
    <w:p w14:paraId="1D0C4546" w14:textId="2904A2BC" w:rsidR="00DE4B6D" w:rsidRPr="00025F75" w:rsidRDefault="007728A3" w:rsidP="00786121">
      <w:pPr>
        <w:pStyle w:val="Odsekzoznamu"/>
        <w:numPr>
          <w:ilvl w:val="0"/>
          <w:numId w:val="13"/>
        </w:numPr>
        <w:spacing w:before="120" w:after="120"/>
        <w:ind w:left="851" w:hanging="283"/>
        <w:jc w:val="both"/>
        <w:rPr>
          <w:rFonts w:ascii="Arial Narrow" w:hAnsi="Arial Narrow"/>
          <w:sz w:val="22"/>
          <w:szCs w:val="22"/>
        </w:rPr>
      </w:pPr>
      <w:r w:rsidRPr="00025F75">
        <w:rPr>
          <w:rFonts w:ascii="Arial Narrow" w:hAnsi="Arial Narrow"/>
          <w:b/>
          <w:bCs/>
          <w:sz w:val="22"/>
          <w:szCs w:val="22"/>
        </w:rPr>
        <w:t>zoznam všetkých známych subdodávateľov</w:t>
      </w:r>
      <w:r w:rsidRPr="00025F75">
        <w:rPr>
          <w:rFonts w:ascii="Arial Narrow" w:hAnsi="Arial Narrow"/>
          <w:bCs/>
          <w:sz w:val="22"/>
          <w:szCs w:val="22"/>
        </w:rPr>
        <w:t>, podiel zákazky, ktorý má v úmysle zadať navrhovaným subdodávateľom, predmety týchto subdodávok a údaje o osobe oprávnenej konať za subdodávateľa v rozsahu meno a priezvisko, adresu pobytu, dátum narodenia. Predmetné údaje o týchto subdodávateľoch sa stanú súčasťou zmluvy s úspešným uchádzačom. Pravidlá zmeny subdodávateľov a povinnosť oznámiť zmenu subdodávateľov sú v súlade s § 41 ods. 4 zákona upravené v návrhu zmluvy</w:t>
      </w:r>
    </w:p>
    <w:p w14:paraId="7ACA5349" w14:textId="77777777" w:rsidR="00DE4B6D" w:rsidRPr="00025F75" w:rsidRDefault="007728A3" w:rsidP="00786121">
      <w:pPr>
        <w:pStyle w:val="Odsekzoznamu"/>
        <w:numPr>
          <w:ilvl w:val="0"/>
          <w:numId w:val="13"/>
        </w:numPr>
        <w:spacing w:before="60" w:after="120"/>
        <w:ind w:left="851" w:hanging="426"/>
        <w:jc w:val="both"/>
        <w:rPr>
          <w:sz w:val="22"/>
          <w:szCs w:val="22"/>
        </w:rPr>
      </w:pPr>
      <w:r w:rsidRPr="00025F75">
        <w:rPr>
          <w:rStyle w:val="FontStyle60"/>
          <w:rFonts w:ascii="Arial Narrow" w:hAnsi="Arial Narrow"/>
          <w:color w:val="auto"/>
          <w:sz w:val="22"/>
          <w:szCs w:val="22"/>
        </w:rPr>
        <w:t xml:space="preserve">v prípade uchádzača, ktorým je skupina fyzických osôb a/alebo právnických osôb, </w:t>
      </w:r>
      <w:r w:rsidRPr="00025F75">
        <w:rPr>
          <w:rStyle w:val="FontStyle60"/>
          <w:rFonts w:ascii="Arial Narrow" w:hAnsi="Arial Narrow"/>
          <w:b/>
          <w:color w:val="auto"/>
          <w:sz w:val="22"/>
          <w:szCs w:val="22"/>
        </w:rPr>
        <w:t>zmluvu</w:t>
      </w:r>
      <w:r w:rsidRPr="00025F75">
        <w:rPr>
          <w:rStyle w:val="FontStyle60"/>
          <w:rFonts w:ascii="Arial Narrow" w:hAnsi="Arial Narrow"/>
          <w:color w:val="auto"/>
          <w:sz w:val="22"/>
          <w:szCs w:val="22"/>
        </w:rPr>
        <w:t xml:space="preserve"> (resp. dokumentáciu), </w:t>
      </w:r>
      <w:r w:rsidRPr="00025F75">
        <w:rPr>
          <w:rStyle w:val="FontStyle60"/>
          <w:rFonts w:ascii="Arial Narrow" w:hAnsi="Arial Narrow"/>
          <w:sz w:val="22"/>
          <w:szCs w:val="22"/>
        </w:rPr>
        <w:t xml:space="preserve">preukazujúcu vytvorenie právnych vzťahov medzi členmi skupiny dodávateľov podľa bodu </w:t>
      </w:r>
      <w:r w:rsidRPr="00025F75">
        <w:rPr>
          <w:rStyle w:val="FontStyle60"/>
          <w:rFonts w:ascii="Arial Narrow" w:hAnsi="Arial Narrow"/>
          <w:color w:val="auto"/>
          <w:sz w:val="22"/>
          <w:szCs w:val="22"/>
        </w:rPr>
        <w:t xml:space="preserve">15.1 </w:t>
      </w:r>
      <w:r w:rsidRPr="00025F75">
        <w:rPr>
          <w:rStyle w:val="FontStyle60"/>
          <w:rFonts w:ascii="Arial Narrow" w:hAnsi="Arial Narrow"/>
          <w:sz w:val="22"/>
          <w:szCs w:val="22"/>
        </w:rPr>
        <w:t>súťažných podkladov.</w:t>
      </w:r>
    </w:p>
    <w:p w14:paraId="3EEA14F3" w14:textId="77777777" w:rsidR="00DE4B6D" w:rsidRDefault="007728A3" w:rsidP="00786121">
      <w:pPr>
        <w:pStyle w:val="Odsekzoznamu"/>
        <w:numPr>
          <w:ilvl w:val="0"/>
          <w:numId w:val="13"/>
        </w:numPr>
        <w:spacing w:after="120"/>
        <w:ind w:left="851"/>
        <w:jc w:val="both"/>
        <w:rPr>
          <w:rFonts w:ascii="Arial Narrow" w:hAnsi="Arial Narrow"/>
          <w:sz w:val="22"/>
          <w:szCs w:val="22"/>
        </w:rPr>
      </w:pPr>
      <w:r w:rsidRPr="00025F75">
        <w:rPr>
          <w:rFonts w:ascii="Arial Narrow" w:hAnsi="Arial Narrow"/>
          <w:b/>
          <w:sz w:val="22"/>
          <w:szCs w:val="22"/>
          <w:lang w:eastAsia="sk-SK"/>
        </w:rPr>
        <w:t>čestné vyhlásenie</w:t>
      </w:r>
      <w:r w:rsidRPr="00025F75">
        <w:rPr>
          <w:rFonts w:ascii="Arial Narrow" w:hAnsi="Arial Narrow"/>
          <w:sz w:val="22"/>
          <w:szCs w:val="22"/>
          <w:lang w:eastAsia="sk-SK"/>
        </w:rPr>
        <w:t xml:space="preserve"> o tom, že sa na uchádzača a jeho subdodávateľov nevzťahujú medzinárodné sankcie</w:t>
      </w:r>
      <w:r w:rsidR="00025F75" w:rsidRPr="00025F75">
        <w:rPr>
          <w:rFonts w:ascii="Arial Narrow" w:hAnsi="Arial Narrow"/>
          <w:sz w:val="22"/>
          <w:szCs w:val="22"/>
          <w:lang w:eastAsia="sk-SK"/>
        </w:rPr>
        <w:t>, ktoré je súčasťou Prílohy č. 7</w:t>
      </w:r>
      <w:r w:rsidRPr="00025F75">
        <w:rPr>
          <w:rFonts w:ascii="Arial Narrow" w:hAnsi="Arial Narrow"/>
          <w:sz w:val="22"/>
          <w:szCs w:val="22"/>
          <w:lang w:eastAsia="sk-SK"/>
        </w:rPr>
        <w:t xml:space="preserve"> súťažných podkladov.</w:t>
      </w:r>
    </w:p>
    <w:p w14:paraId="6AFC8239" w14:textId="73D28200" w:rsidR="002E2061" w:rsidRPr="0015194F" w:rsidRDefault="002E2061" w:rsidP="00786121">
      <w:pPr>
        <w:pStyle w:val="Odsekzoznamu"/>
        <w:numPr>
          <w:ilvl w:val="0"/>
          <w:numId w:val="13"/>
        </w:numPr>
        <w:spacing w:after="120"/>
        <w:ind w:left="851"/>
        <w:jc w:val="both"/>
        <w:rPr>
          <w:rFonts w:ascii="Arial Narrow" w:hAnsi="Arial Narrow"/>
          <w:sz w:val="22"/>
          <w:szCs w:val="22"/>
        </w:rPr>
      </w:pPr>
      <w:r w:rsidRPr="0015194F">
        <w:rPr>
          <w:rFonts w:ascii="Arial Narrow" w:hAnsi="Arial Narrow"/>
          <w:sz w:val="22"/>
          <w:szCs w:val="22"/>
        </w:rPr>
        <w:t>verejný obstarávateľ si vyhradzuje právo požiadať úspešného uchádzača v rámci poskytnutia súčinnosti podľa § 56 ods. 8 zákona o predloženie čestného vyhlásenia o tom, že jeho koneční užívatelia výhod, ako aj koneční užívatelia výhod jeho subdodávateľov a subdodávateľov podľa osobitného predpisu nie sú verejnými funkcionármi podľa § 11 ods. 1 písm. c) zákona.</w:t>
      </w:r>
    </w:p>
    <w:p w14:paraId="35328AD1" w14:textId="77777777" w:rsidR="00DE4B6D" w:rsidRPr="00025F75" w:rsidRDefault="00DE4B6D">
      <w:pPr>
        <w:pStyle w:val="Odsekzoznamu"/>
        <w:ind w:left="851"/>
        <w:jc w:val="both"/>
        <w:rPr>
          <w:rFonts w:ascii="Arial Narrow" w:hAnsi="Arial Narrow"/>
          <w:sz w:val="22"/>
          <w:szCs w:val="22"/>
          <w:lang w:eastAsia="sk-SK"/>
        </w:rPr>
      </w:pPr>
    </w:p>
    <w:p w14:paraId="6F0433E9" w14:textId="77777777" w:rsidR="00DE4B6D" w:rsidRPr="00025F75" w:rsidRDefault="007728A3">
      <w:pPr>
        <w:pStyle w:val="Odsekzoznamu"/>
        <w:spacing w:before="60" w:after="120"/>
        <w:ind w:left="142"/>
        <w:jc w:val="both"/>
        <w:rPr>
          <w:sz w:val="22"/>
          <w:szCs w:val="22"/>
        </w:rPr>
      </w:pPr>
      <w:r w:rsidRPr="00025F75">
        <w:rPr>
          <w:rStyle w:val="FontStyle60"/>
          <w:rFonts w:ascii="Arial Narrow" w:hAnsi="Arial Narrow"/>
          <w:color w:val="auto"/>
          <w:sz w:val="22"/>
          <w:szCs w:val="22"/>
          <w:lang w:eastAsia="sk-SK"/>
        </w:rPr>
        <w:t xml:space="preserve">33.5       Verejný obstarávateľ </w:t>
      </w:r>
      <w:r w:rsidRPr="00025F75">
        <w:rPr>
          <w:rStyle w:val="FontStyle60"/>
          <w:rFonts w:ascii="Arial Narrow" w:hAnsi="Arial Narrow"/>
          <w:b/>
          <w:color w:val="auto"/>
          <w:sz w:val="22"/>
          <w:szCs w:val="22"/>
          <w:u w:val="single"/>
          <w:lang w:eastAsia="sk-SK"/>
        </w:rPr>
        <w:t>nesmie uzavrieť zmluvu</w:t>
      </w:r>
      <w:r w:rsidRPr="00025F75">
        <w:rPr>
          <w:rStyle w:val="FontStyle60"/>
          <w:rFonts w:ascii="Arial Narrow" w:hAnsi="Arial Narrow"/>
          <w:color w:val="auto"/>
          <w:sz w:val="22"/>
          <w:szCs w:val="22"/>
          <w:lang w:eastAsia="sk-SK"/>
        </w:rPr>
        <w:t xml:space="preserve"> s </w:t>
      </w:r>
    </w:p>
    <w:p w14:paraId="0F48767F" w14:textId="77777777" w:rsidR="00DE4B6D" w:rsidRPr="00025F75" w:rsidRDefault="007728A3" w:rsidP="00786121">
      <w:pPr>
        <w:pStyle w:val="Odsekzoznamu"/>
        <w:numPr>
          <w:ilvl w:val="0"/>
          <w:numId w:val="23"/>
        </w:numPr>
        <w:spacing w:before="60" w:after="120"/>
        <w:ind w:left="1276"/>
        <w:jc w:val="both"/>
        <w:rPr>
          <w:sz w:val="22"/>
          <w:szCs w:val="22"/>
        </w:rPr>
      </w:pPr>
      <w:r w:rsidRPr="00025F75">
        <w:rPr>
          <w:rStyle w:val="FontStyle60"/>
          <w:rFonts w:ascii="Arial Narrow" w:hAnsi="Arial Narrow"/>
          <w:color w:val="auto"/>
          <w:sz w:val="22"/>
          <w:szCs w:val="22"/>
          <w:lang w:eastAsia="sk-SK"/>
        </w:rPr>
        <w:t>uchádzačom, ktorý má povinnosť zapisovať sa do registra partnerov verejného sektora a nie je zapísaný v registri partnerov verejného sektora,</w:t>
      </w:r>
    </w:p>
    <w:p w14:paraId="69F69B8F" w14:textId="77777777" w:rsidR="00DE4B6D" w:rsidRPr="00025F75" w:rsidRDefault="007728A3" w:rsidP="00786121">
      <w:pPr>
        <w:pStyle w:val="Odsekzoznamu"/>
        <w:numPr>
          <w:ilvl w:val="0"/>
          <w:numId w:val="23"/>
        </w:numPr>
        <w:spacing w:before="60" w:after="120"/>
        <w:ind w:left="1276"/>
        <w:jc w:val="both"/>
        <w:rPr>
          <w:sz w:val="22"/>
          <w:szCs w:val="22"/>
        </w:rPr>
      </w:pPr>
      <w:r w:rsidRPr="00025F75">
        <w:rPr>
          <w:rStyle w:val="FontStyle60"/>
          <w:rFonts w:ascii="Arial Narrow" w:hAnsi="Arial Narrow"/>
          <w:color w:val="auto"/>
          <w:sz w:val="22"/>
          <w:szCs w:val="22"/>
          <w:lang w:eastAsia="sk-SK"/>
        </w:rPr>
        <w:lastRenderedPageBreak/>
        <w:t>uchádzačom, ktorého subdodávateľ alebo subdodávateľ podľa osobitného predpisu, ktorí majú povinnosť zapisovať sa do registra partnerov verejného sektora a nie sú zapísaní v registri partnerov verejného sektora,</w:t>
      </w:r>
    </w:p>
    <w:p w14:paraId="34BAAA58" w14:textId="6BBA82A6" w:rsidR="00DE4B6D" w:rsidRPr="00025F75" w:rsidRDefault="007728A3" w:rsidP="00786121">
      <w:pPr>
        <w:pStyle w:val="Odsekzoznamu"/>
        <w:numPr>
          <w:ilvl w:val="0"/>
          <w:numId w:val="23"/>
        </w:numPr>
        <w:spacing w:before="60" w:after="120"/>
        <w:ind w:left="1276"/>
        <w:jc w:val="both"/>
        <w:rPr>
          <w:sz w:val="22"/>
          <w:szCs w:val="22"/>
        </w:rPr>
      </w:pPr>
      <w:r w:rsidRPr="00025F75">
        <w:rPr>
          <w:rStyle w:val="FontStyle60"/>
          <w:rFonts w:ascii="Arial Narrow" w:hAnsi="Arial Narrow"/>
          <w:color w:val="auto"/>
          <w:sz w:val="22"/>
          <w:szCs w:val="22"/>
          <w:lang w:eastAsia="sk-SK"/>
        </w:rPr>
        <w:t xml:space="preserve">uchádzačom, ktorý má povinnosť zapisovať sa do registra partnerov verejného sektora a ktorého konečným užívateľom výhod zapísaným v registri partnerov verejného sektora sú osoby uvedené </w:t>
      </w:r>
      <w:r w:rsidR="00A11950">
        <w:rPr>
          <w:rStyle w:val="FontStyle60"/>
          <w:rFonts w:ascii="Arial Narrow" w:hAnsi="Arial Narrow"/>
          <w:color w:val="auto"/>
          <w:sz w:val="22"/>
          <w:szCs w:val="22"/>
          <w:lang w:eastAsia="sk-SK"/>
        </w:rPr>
        <w:t xml:space="preserve">          </w:t>
      </w:r>
      <w:r w:rsidRPr="00025F75">
        <w:rPr>
          <w:rStyle w:val="FontStyle60"/>
          <w:rFonts w:ascii="Arial Narrow" w:hAnsi="Arial Narrow"/>
          <w:color w:val="auto"/>
          <w:sz w:val="22"/>
          <w:szCs w:val="22"/>
          <w:lang w:eastAsia="sk-SK"/>
        </w:rPr>
        <w:t>v § 11 ods. 1 písm. c) zákona,</w:t>
      </w:r>
    </w:p>
    <w:p w14:paraId="7825D34C" w14:textId="77777777" w:rsidR="00DE4B6D" w:rsidRPr="00025F75" w:rsidRDefault="007728A3" w:rsidP="00786121">
      <w:pPr>
        <w:pStyle w:val="Odsekzoznamu"/>
        <w:numPr>
          <w:ilvl w:val="0"/>
          <w:numId w:val="23"/>
        </w:numPr>
        <w:spacing w:before="60" w:after="120"/>
        <w:ind w:left="1276"/>
        <w:jc w:val="both"/>
        <w:rPr>
          <w:sz w:val="22"/>
          <w:szCs w:val="22"/>
        </w:rPr>
      </w:pPr>
      <w:r w:rsidRPr="00025F75">
        <w:rPr>
          <w:rStyle w:val="FontStyle60"/>
          <w:rFonts w:ascii="Arial Narrow" w:hAnsi="Arial Narrow"/>
          <w:color w:val="auto"/>
          <w:sz w:val="22"/>
          <w:szCs w:val="22"/>
          <w:lang w:eastAsia="sk-SK"/>
        </w:rPr>
        <w:t>uchádzačom, ktorého subdodávateľ a subdodávateľ podľa osobitného predpisu, ktorí majú povinnosť zapisovať sa do registra partnerov verejného sektora, majú v uvedenom registri zapísaného konečného užívateľa výhod, ktorým je osoba podľa § 11 ods. 1 písm. c) zákona.</w:t>
      </w:r>
    </w:p>
    <w:p w14:paraId="5E2808F0" w14:textId="1D7F8C17" w:rsidR="00DE4B6D" w:rsidRPr="00025F75" w:rsidRDefault="007728A3">
      <w:pPr>
        <w:spacing w:before="60" w:after="120"/>
        <w:jc w:val="both"/>
        <w:rPr>
          <w:rFonts w:ascii="Arial Narrow" w:hAnsi="Arial Narrow"/>
          <w:sz w:val="22"/>
          <w:szCs w:val="22"/>
        </w:rPr>
      </w:pPr>
      <w:r w:rsidRPr="00025F75">
        <w:rPr>
          <w:rFonts w:ascii="Arial Narrow" w:hAnsi="Arial Narrow"/>
          <w:sz w:val="22"/>
          <w:szCs w:val="22"/>
          <w:u w:val="single"/>
          <w:lang w:eastAsia="sk-SK"/>
        </w:rPr>
        <w:t xml:space="preserve">Verejný obstarávateľ si vyhradzuje právo požiadať úspešného uchádzača v rámci poskytnutia súčinnosti podľa § 56 ods. </w:t>
      </w:r>
      <w:r w:rsidR="00D56075">
        <w:rPr>
          <w:rFonts w:ascii="Arial Narrow" w:hAnsi="Arial Narrow"/>
          <w:sz w:val="22"/>
          <w:szCs w:val="22"/>
          <w:u w:val="single"/>
          <w:lang w:eastAsia="sk-SK"/>
        </w:rPr>
        <w:t>7</w:t>
      </w:r>
      <w:r w:rsidRPr="00025F75">
        <w:rPr>
          <w:rFonts w:ascii="Arial Narrow" w:hAnsi="Arial Narrow"/>
          <w:sz w:val="22"/>
          <w:szCs w:val="22"/>
          <w:u w:val="single"/>
          <w:lang w:eastAsia="sk-SK"/>
        </w:rPr>
        <w:t xml:space="preserve"> zákona o predloženie čestného vyhlásenia o tom, že jeho koneční užívatelia výhod, ako aj koneční užívatelia výhod jeho subdodávateľov a subdodávateľov podľa osobitného predpisu nie sú verejnými funkcionármi podľa § 11 ods. 1 písm. c) zákona.</w:t>
      </w:r>
    </w:p>
    <w:p w14:paraId="40EBC29E" w14:textId="5D969D53" w:rsidR="00DE4B6D" w:rsidRPr="00025F75" w:rsidRDefault="007728A3" w:rsidP="000807A8">
      <w:pPr>
        <w:pStyle w:val="Odsekzoznamu"/>
        <w:spacing w:before="60" w:after="120"/>
        <w:ind w:left="709" w:hanging="709"/>
        <w:jc w:val="both"/>
        <w:rPr>
          <w:sz w:val="22"/>
          <w:szCs w:val="22"/>
        </w:rPr>
      </w:pPr>
      <w:r w:rsidRPr="00025F75">
        <w:rPr>
          <w:rStyle w:val="FontStyle60"/>
          <w:rFonts w:ascii="Arial Narrow" w:hAnsi="Arial Narrow"/>
          <w:color w:val="auto"/>
          <w:sz w:val="22"/>
          <w:szCs w:val="22"/>
          <w:lang w:eastAsia="sk-SK"/>
        </w:rPr>
        <w:t xml:space="preserve">33.6    </w:t>
      </w:r>
      <w:r w:rsidR="000807A8">
        <w:rPr>
          <w:rStyle w:val="FontStyle60"/>
          <w:rFonts w:ascii="Arial Narrow" w:hAnsi="Arial Narrow"/>
          <w:color w:val="auto"/>
          <w:sz w:val="22"/>
          <w:szCs w:val="22"/>
          <w:lang w:eastAsia="sk-SK"/>
        </w:rPr>
        <w:t xml:space="preserve">   </w:t>
      </w:r>
      <w:r w:rsidRPr="00025F75">
        <w:rPr>
          <w:rStyle w:val="FontStyle60"/>
          <w:rFonts w:ascii="Arial Narrow" w:hAnsi="Arial Narrow"/>
          <w:color w:val="auto"/>
          <w:sz w:val="22"/>
          <w:szCs w:val="22"/>
          <w:lang w:eastAsia="sk-SK"/>
        </w:rPr>
        <w:t>Verejný obstarávateľ má právo odstúpiť od zmluvy z dôvodov, uvedených v</w:t>
      </w:r>
      <w:r w:rsidR="00503EE4">
        <w:rPr>
          <w:rStyle w:val="FontStyle60"/>
          <w:rFonts w:ascii="Arial Narrow" w:hAnsi="Arial Narrow"/>
          <w:color w:val="auto"/>
          <w:sz w:val="22"/>
          <w:szCs w:val="22"/>
          <w:lang w:eastAsia="sk-SK"/>
        </w:rPr>
        <w:t xml:space="preserve"> § 15 ods. 1 zákona č. 315/2016</w:t>
      </w:r>
      <w:r w:rsidR="000807A8">
        <w:rPr>
          <w:rStyle w:val="FontStyle60"/>
          <w:rFonts w:ascii="Arial Narrow" w:hAnsi="Arial Narrow"/>
          <w:color w:val="auto"/>
          <w:sz w:val="22"/>
          <w:szCs w:val="22"/>
          <w:lang w:eastAsia="sk-SK"/>
        </w:rPr>
        <w:t xml:space="preserve">         </w:t>
      </w:r>
      <w:r w:rsidRPr="00025F75">
        <w:rPr>
          <w:rStyle w:val="FontStyle60"/>
          <w:rFonts w:ascii="Arial Narrow" w:hAnsi="Arial Narrow"/>
          <w:color w:val="auto"/>
          <w:sz w:val="22"/>
          <w:szCs w:val="22"/>
          <w:lang w:eastAsia="sk-SK"/>
        </w:rPr>
        <w:t>Z. z. o registri partnerov verejného sektora a  o zmene a doplnení  niektorých  zákonov  v znení neskorších predpisov.</w:t>
      </w:r>
    </w:p>
    <w:p w14:paraId="2F9602AA" w14:textId="77777777" w:rsidR="00DE4B6D" w:rsidRPr="00025F75" w:rsidRDefault="00DE4B6D">
      <w:pPr>
        <w:pStyle w:val="Odsekzoznamu"/>
        <w:spacing w:after="120"/>
        <w:ind w:left="851"/>
        <w:jc w:val="both"/>
        <w:rPr>
          <w:rFonts w:ascii="Arial Narrow" w:hAnsi="Arial Narrow"/>
          <w:sz w:val="22"/>
          <w:szCs w:val="22"/>
          <w:lang w:eastAsia="sk-SK"/>
        </w:rPr>
      </w:pPr>
    </w:p>
    <w:p w14:paraId="28F0F060" w14:textId="77777777" w:rsidR="00DE4B6D" w:rsidRPr="00025F75" w:rsidRDefault="007728A3">
      <w:pPr>
        <w:jc w:val="center"/>
        <w:rPr>
          <w:rFonts w:ascii="Arial Narrow" w:hAnsi="Arial Narrow"/>
          <w:sz w:val="22"/>
          <w:szCs w:val="22"/>
        </w:rPr>
      </w:pPr>
      <w:r w:rsidRPr="00025F75">
        <w:rPr>
          <w:rFonts w:ascii="Arial Narrow" w:hAnsi="Arial Narrow"/>
          <w:b/>
          <w:sz w:val="22"/>
          <w:szCs w:val="22"/>
        </w:rPr>
        <w:t>Časť VI.</w:t>
      </w:r>
    </w:p>
    <w:p w14:paraId="3E426AB1" w14:textId="77777777" w:rsidR="00DE4B6D" w:rsidRPr="00025F75" w:rsidRDefault="007728A3">
      <w:pPr>
        <w:spacing w:before="120" w:after="120"/>
        <w:jc w:val="center"/>
        <w:rPr>
          <w:rFonts w:ascii="Arial Narrow" w:hAnsi="Arial Narrow"/>
          <w:sz w:val="22"/>
          <w:szCs w:val="22"/>
        </w:rPr>
      </w:pPr>
      <w:r w:rsidRPr="00025F75">
        <w:rPr>
          <w:rFonts w:ascii="Arial Narrow" w:hAnsi="Arial Narrow"/>
          <w:b/>
          <w:sz w:val="22"/>
          <w:szCs w:val="22"/>
        </w:rPr>
        <w:t>VŠEOBECNÉ INFORMÁCIE</w:t>
      </w:r>
    </w:p>
    <w:p w14:paraId="1503DDA6" w14:textId="77777777" w:rsidR="00DE4B6D" w:rsidRPr="00025F75" w:rsidRDefault="00DE4B6D">
      <w:pPr>
        <w:spacing w:before="120" w:after="120"/>
        <w:jc w:val="center"/>
        <w:rPr>
          <w:rFonts w:ascii="Arial Narrow" w:hAnsi="Arial Narrow"/>
          <w:b/>
          <w:sz w:val="22"/>
          <w:szCs w:val="22"/>
        </w:rPr>
      </w:pPr>
    </w:p>
    <w:p w14:paraId="505AD882" w14:textId="77777777" w:rsidR="00DE4B6D" w:rsidRPr="00025F75" w:rsidRDefault="007728A3">
      <w:pPr>
        <w:spacing w:before="120" w:after="120"/>
        <w:jc w:val="both"/>
        <w:rPr>
          <w:rFonts w:ascii="Arial Narrow" w:hAnsi="Arial Narrow"/>
          <w:sz w:val="22"/>
          <w:szCs w:val="22"/>
        </w:rPr>
      </w:pPr>
      <w:r w:rsidRPr="00025F75">
        <w:rPr>
          <w:rFonts w:ascii="Arial Narrow" w:hAnsi="Arial Narrow"/>
          <w:b/>
          <w:sz w:val="22"/>
          <w:szCs w:val="22"/>
        </w:rPr>
        <w:t>34       ZRUŠENIE VEREJNÉHO OBSTARÁVANIA</w:t>
      </w:r>
    </w:p>
    <w:p w14:paraId="4830DDB3" w14:textId="77777777" w:rsidR="00DE4B6D" w:rsidRPr="00025F75" w:rsidRDefault="007728A3">
      <w:pPr>
        <w:tabs>
          <w:tab w:val="left" w:pos="709"/>
        </w:tabs>
        <w:spacing w:before="120" w:after="120"/>
        <w:ind w:left="567" w:hanging="567"/>
        <w:jc w:val="both"/>
        <w:rPr>
          <w:rFonts w:ascii="Arial Narrow" w:hAnsi="Arial Narrow"/>
          <w:sz w:val="22"/>
          <w:szCs w:val="22"/>
        </w:rPr>
      </w:pPr>
      <w:r w:rsidRPr="00025F75">
        <w:rPr>
          <w:rFonts w:ascii="Arial Narrow" w:hAnsi="Arial Narrow"/>
          <w:sz w:val="22"/>
          <w:szCs w:val="22"/>
        </w:rPr>
        <w:t>34.1</w:t>
      </w:r>
      <w:r w:rsidRPr="00025F75">
        <w:rPr>
          <w:rFonts w:ascii="Arial Narrow" w:hAnsi="Arial Narrow"/>
          <w:sz w:val="22"/>
          <w:szCs w:val="22"/>
        </w:rPr>
        <w:tab/>
        <w:t>Verejný obstarávateľ môže zrušiť použitý postup zadávania zákazky na základe dôvodov určených v  § 57 zákona o verejnom obstarávaní.</w:t>
      </w:r>
    </w:p>
    <w:p w14:paraId="15B5FA24" w14:textId="77777777" w:rsidR="00DE4B6D" w:rsidRPr="00025F75" w:rsidRDefault="007728A3">
      <w:pPr>
        <w:tabs>
          <w:tab w:val="left" w:pos="709"/>
        </w:tabs>
        <w:spacing w:before="120" w:after="120"/>
        <w:ind w:left="567" w:hanging="567"/>
        <w:jc w:val="both"/>
        <w:rPr>
          <w:rFonts w:ascii="Arial Narrow" w:hAnsi="Arial Narrow"/>
          <w:sz w:val="22"/>
          <w:szCs w:val="22"/>
        </w:rPr>
      </w:pPr>
      <w:r w:rsidRPr="00025F75">
        <w:rPr>
          <w:rFonts w:ascii="Arial Narrow" w:hAnsi="Arial Narrow"/>
          <w:sz w:val="22"/>
          <w:szCs w:val="22"/>
        </w:rPr>
        <w:t>34.2</w:t>
      </w:r>
      <w:r w:rsidRPr="00025F75">
        <w:rPr>
          <w:rFonts w:ascii="Arial Narrow" w:hAnsi="Arial Narrow"/>
          <w:sz w:val="22"/>
          <w:szCs w:val="22"/>
        </w:rPr>
        <w:tab/>
        <w:t>V prípade zrušenia použitého postupu zadávania zákazky verejný obstarávateľ upovedomí všetkých uchádzačov o zrušení použitého postupu zadávania zákazky a oznámi postup, ktorý použije pri zadávaní zákazky na pôvodný predmet zákazky.</w:t>
      </w:r>
    </w:p>
    <w:p w14:paraId="0149EFF4" w14:textId="77777777" w:rsidR="00DE4B6D" w:rsidRPr="00025F75" w:rsidRDefault="00DE4B6D">
      <w:pPr>
        <w:tabs>
          <w:tab w:val="left" w:pos="709"/>
        </w:tabs>
        <w:spacing w:before="120" w:after="120"/>
        <w:ind w:left="567" w:hanging="567"/>
        <w:jc w:val="both"/>
        <w:rPr>
          <w:rFonts w:ascii="Arial Narrow" w:hAnsi="Arial Narrow"/>
          <w:sz w:val="22"/>
          <w:szCs w:val="22"/>
        </w:rPr>
      </w:pPr>
    </w:p>
    <w:p w14:paraId="0C8711F3" w14:textId="77777777" w:rsidR="00DE4B6D" w:rsidRPr="00025F75" w:rsidRDefault="007728A3">
      <w:pPr>
        <w:tabs>
          <w:tab w:val="left" w:pos="709"/>
        </w:tabs>
        <w:spacing w:before="120" w:after="120"/>
        <w:jc w:val="both"/>
        <w:rPr>
          <w:rFonts w:ascii="Arial Narrow" w:hAnsi="Arial Narrow"/>
          <w:sz w:val="22"/>
          <w:szCs w:val="22"/>
        </w:rPr>
      </w:pPr>
      <w:r w:rsidRPr="00025F75">
        <w:rPr>
          <w:rFonts w:ascii="Arial Narrow" w:hAnsi="Arial Narrow"/>
          <w:b/>
          <w:sz w:val="22"/>
          <w:szCs w:val="22"/>
        </w:rPr>
        <w:t>35      APLIKÁCIA ZÁKONA O VEREJNOM OBSTARÁVANÍ</w:t>
      </w:r>
    </w:p>
    <w:p w14:paraId="34C8547F" w14:textId="77777777"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sz w:val="22"/>
          <w:szCs w:val="22"/>
        </w:rPr>
        <w:t>35.1</w:t>
      </w:r>
      <w:r w:rsidRPr="00025F75">
        <w:rPr>
          <w:rFonts w:ascii="Arial Narrow" w:hAnsi="Arial Narrow"/>
          <w:sz w:val="22"/>
          <w:szCs w:val="22"/>
        </w:rPr>
        <w:tab/>
        <w:t xml:space="preserve">Skutočnosti, ktoré nie sú upravené v týchto súťažných podkladoch sa spravujú príslušnými ustanoveniami   zákona o verejnom obstarávaní a v prípade, že niektoré z ustanovení týchto súťažných podkladov je alebo sa stane rozporné so zákonom o verejnom obstarávaní, prednosť bude mať znenie zákona o verejnom obstarávaní v platnom a účinnom znení v čase vyhlásenia verejnej súťaže, resp. v súlade s prechodnými ustanoveniami zákona o verejnom obstarávaní. </w:t>
      </w:r>
    </w:p>
    <w:p w14:paraId="045E5A7A" w14:textId="77777777" w:rsidR="00025F75" w:rsidRDefault="007728A3" w:rsidP="00FD7E23">
      <w:pPr>
        <w:tabs>
          <w:tab w:val="left" w:pos="709"/>
        </w:tabs>
        <w:spacing w:before="120" w:after="120"/>
        <w:ind w:left="480" w:hanging="480"/>
        <w:jc w:val="both"/>
        <w:rPr>
          <w:rFonts w:ascii="Arial Narrow" w:hAnsi="Arial Narrow"/>
          <w:sz w:val="22"/>
          <w:szCs w:val="22"/>
        </w:rPr>
      </w:pPr>
      <w:r w:rsidRPr="00025F75">
        <w:rPr>
          <w:rFonts w:ascii="Arial Narrow" w:hAnsi="Arial Narrow"/>
          <w:sz w:val="22"/>
          <w:szCs w:val="22"/>
        </w:rPr>
        <w:t xml:space="preserve">35.2 </w:t>
      </w:r>
      <w:r w:rsidR="0017022E">
        <w:rPr>
          <w:rFonts w:ascii="Arial Narrow" w:hAnsi="Arial Narrow"/>
          <w:sz w:val="22"/>
          <w:szCs w:val="22"/>
        </w:rPr>
        <w:t xml:space="preserve">  </w:t>
      </w:r>
      <w:r w:rsidRPr="00025F75">
        <w:rPr>
          <w:rFonts w:ascii="Arial Narrow" w:hAnsi="Arial Narrow"/>
          <w:sz w:val="22"/>
          <w:szCs w:val="22"/>
        </w:rPr>
        <w:t>Verejný obstarávateľ si vyhradzuje právo postupovať priamym rokovacím konaním pri naplnení podmienky podľa § 81 ods. 1 písm. a) zákona o verejnom obstarávaní, a to v prípade ak nebude predložená ani jedna ponuka alebo ani jedna z predložených ponúk bez vykonania podstatných zmien nespĺňa požiadavky určené verejným obstarávateľom na predmet zákazky, a za predpokladu, že pôvodné podmienky zadávania zákazky sa podstatne nezmenia</w:t>
      </w:r>
    </w:p>
    <w:p w14:paraId="32C1BD58" w14:textId="77777777" w:rsidR="00FD7E23" w:rsidRPr="00025F75" w:rsidRDefault="00FD7E23" w:rsidP="00FD7E23">
      <w:pPr>
        <w:tabs>
          <w:tab w:val="left" w:pos="709"/>
        </w:tabs>
        <w:spacing w:before="120" w:after="120"/>
        <w:ind w:left="480" w:hanging="480"/>
        <w:jc w:val="both"/>
        <w:rPr>
          <w:rFonts w:ascii="Arial Narrow" w:hAnsi="Arial Narrow"/>
          <w:sz w:val="22"/>
          <w:szCs w:val="22"/>
        </w:rPr>
      </w:pPr>
    </w:p>
    <w:p w14:paraId="4D89B1F2" w14:textId="384F3EBD"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b/>
          <w:sz w:val="22"/>
          <w:szCs w:val="22"/>
        </w:rPr>
        <w:t xml:space="preserve">36   KONFLIKT ZÁUJMOV </w:t>
      </w:r>
    </w:p>
    <w:p w14:paraId="367C725C" w14:textId="51B30235"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sz w:val="22"/>
          <w:szCs w:val="22"/>
        </w:rPr>
        <w:t>36.1.</w:t>
      </w:r>
      <w:r w:rsidR="002D0EAC">
        <w:rPr>
          <w:rFonts w:ascii="Arial Narrow" w:hAnsi="Arial Narrow"/>
          <w:sz w:val="22"/>
          <w:szCs w:val="22"/>
        </w:rPr>
        <w:t xml:space="preserve">  </w:t>
      </w:r>
      <w:r w:rsidRPr="00025F75">
        <w:rPr>
          <w:rFonts w:ascii="Arial Narrow" w:hAnsi="Arial Narrow"/>
          <w:sz w:val="22"/>
          <w:szCs w:val="22"/>
        </w:rPr>
        <w:t>Verejný obstarávateľ zabezpečí, aby v tomto verejnom obstarávaní nedošlo ku konfliktu záujmov, ktorý by mohol narušiť alebo obmedziť hospodársku súťaž alebo porušiť princíp transparentnosti a princíp rovnakého zaobchádzania.</w:t>
      </w:r>
    </w:p>
    <w:p w14:paraId="5F3C02B2" w14:textId="77777777"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sz w:val="22"/>
          <w:szCs w:val="22"/>
        </w:rPr>
        <w:t xml:space="preserve">36.2 Konflikt záujmov zahŕňa najmä situácie, kedy zainteresovaná osoba, ktorá môže  ovplyvniť výsledok alebo priebeh verejného obstarávania (vrátane osoby bez nutnosti formálneho zapojenia do priebehu verejného </w:t>
      </w:r>
      <w:r w:rsidRPr="00025F75">
        <w:rPr>
          <w:rFonts w:ascii="Arial Narrow" w:hAnsi="Arial Narrow"/>
          <w:sz w:val="22"/>
          <w:szCs w:val="22"/>
        </w:rPr>
        <w:lastRenderedPageBreak/>
        <w:t>obstarávania), má priamy alebo nepriamy finančný záujem, ekonomický záujem alebo iný osobný záujem, ktorý možno považovať za hrozenie jej nestrannosti a nezávislosti v súvislosti s verejným obstarávaním</w:t>
      </w:r>
      <w:r w:rsidRPr="00025F75">
        <w:rPr>
          <w:rFonts w:ascii="Arial Narrow" w:hAnsi="Arial Narrow"/>
          <w:color w:val="20347A"/>
          <w:sz w:val="22"/>
          <w:szCs w:val="22"/>
        </w:rPr>
        <w:t>.</w:t>
      </w:r>
    </w:p>
    <w:p w14:paraId="1C404740" w14:textId="3EEE175B" w:rsidR="00DE4B6D" w:rsidRPr="0017022E" w:rsidRDefault="007728A3">
      <w:pPr>
        <w:tabs>
          <w:tab w:val="left" w:pos="709"/>
        </w:tabs>
        <w:spacing w:before="120" w:after="120"/>
        <w:ind w:left="480" w:hanging="480"/>
        <w:jc w:val="both"/>
        <w:rPr>
          <w:rFonts w:ascii="Arial Narrow" w:hAnsi="Arial Narrow"/>
          <w:sz w:val="22"/>
          <w:szCs w:val="22"/>
        </w:rPr>
      </w:pPr>
      <w:r w:rsidRPr="0017022E">
        <w:rPr>
          <w:rFonts w:ascii="Arial Narrow" w:hAnsi="Arial Narrow"/>
          <w:sz w:val="22"/>
          <w:szCs w:val="22"/>
        </w:rPr>
        <w:t xml:space="preserve">36.3 </w:t>
      </w:r>
      <w:r w:rsidR="00103960">
        <w:rPr>
          <w:rFonts w:ascii="Arial Narrow" w:hAnsi="Arial Narrow"/>
          <w:sz w:val="22"/>
          <w:szCs w:val="22"/>
        </w:rPr>
        <w:t xml:space="preserve"> </w:t>
      </w:r>
      <w:r w:rsidRPr="0017022E">
        <w:rPr>
          <w:rFonts w:ascii="Arial Narrow" w:hAnsi="Arial Narrow"/>
          <w:sz w:val="22"/>
          <w:szCs w:val="22"/>
        </w:rPr>
        <w:t>Zainteresovanou osobou je najmä osoba, ktorá sa podieľala na príprave a realizácii verejného obstarávania alebo iná osoba, ktorá poskytuje verejnému obstarávateľovi podpornú činnosť vo verejnom obstarávaní a ktorá sa podieľa na príprave a realizácii verejného obstarávania alebo osoba s rozhodovacími právomocami, ktorá môže ovplyvniť výsledok verejného obstarávania bez toho, aby sa nevyhnutne podieľala na jeho príprave alebo realizácií.</w:t>
      </w:r>
    </w:p>
    <w:p w14:paraId="499C29FF" w14:textId="51A7CDA4" w:rsidR="00622BBE" w:rsidRPr="00025F75" w:rsidRDefault="007728A3" w:rsidP="00622BBE">
      <w:pPr>
        <w:tabs>
          <w:tab w:val="left" w:pos="709"/>
        </w:tabs>
        <w:spacing w:before="120" w:after="120"/>
        <w:ind w:left="480" w:hanging="480"/>
        <w:jc w:val="both"/>
        <w:rPr>
          <w:rFonts w:ascii="Arial Narrow" w:hAnsi="Arial Narrow"/>
          <w:sz w:val="22"/>
          <w:szCs w:val="22"/>
        </w:rPr>
      </w:pPr>
      <w:r w:rsidRPr="0017022E">
        <w:rPr>
          <w:rFonts w:ascii="Arial Narrow" w:hAnsi="Arial Narrow"/>
          <w:sz w:val="22"/>
          <w:szCs w:val="22"/>
        </w:rPr>
        <w:t>36.4 Verejný obstarávateľ zabezpečí posudzovanie možnosti vzniku konfliktu záujmov vo všetkých etapách procesu tohto verejného obstarávania.</w:t>
      </w:r>
    </w:p>
    <w:p w14:paraId="74FA785E" w14:textId="7BBD1E41"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sz w:val="22"/>
          <w:szCs w:val="22"/>
        </w:rPr>
        <w:t>36.</w:t>
      </w:r>
      <w:r w:rsidR="00622BBE">
        <w:rPr>
          <w:rFonts w:ascii="Arial Narrow" w:hAnsi="Arial Narrow"/>
          <w:sz w:val="22"/>
          <w:szCs w:val="22"/>
        </w:rPr>
        <w:t>5</w:t>
      </w:r>
      <w:r w:rsidRPr="00025F75">
        <w:rPr>
          <w:rFonts w:ascii="Arial Narrow" w:hAnsi="Arial Narrow"/>
          <w:sz w:val="22"/>
          <w:szCs w:val="22"/>
        </w:rPr>
        <w:t xml:space="preserve"> </w:t>
      </w:r>
      <w:r w:rsidR="00104DD8">
        <w:rPr>
          <w:rFonts w:ascii="Arial Narrow" w:hAnsi="Arial Narrow"/>
          <w:sz w:val="22"/>
          <w:szCs w:val="22"/>
        </w:rPr>
        <w:t xml:space="preserve"> </w:t>
      </w:r>
      <w:r w:rsidRPr="00025F75">
        <w:rPr>
          <w:rFonts w:ascii="Arial Narrow" w:hAnsi="Arial Narrow"/>
          <w:sz w:val="22"/>
          <w:szCs w:val="22"/>
        </w:rPr>
        <w:t>Záujemca/Uchádzač/subdodávateľ je povinný bezodkladne po tom, ako sa dozvie o konflikte záujmov alebo o možnosti jeho vzniku, písomne informovať o tejto skutočnosti verejného obstarávateľa</w:t>
      </w:r>
      <w:r w:rsidR="002A0D4A">
        <w:rPr>
          <w:rFonts w:ascii="Arial Narrow" w:hAnsi="Arial Narrow"/>
          <w:sz w:val="22"/>
          <w:szCs w:val="22"/>
        </w:rPr>
        <w:t>.</w:t>
      </w:r>
    </w:p>
    <w:p w14:paraId="47E89639" w14:textId="213E8C71"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sz w:val="22"/>
          <w:szCs w:val="22"/>
        </w:rPr>
        <w:t>36.</w:t>
      </w:r>
      <w:r w:rsidR="00622BBE">
        <w:rPr>
          <w:rFonts w:ascii="Arial Narrow" w:hAnsi="Arial Narrow"/>
          <w:sz w:val="22"/>
          <w:szCs w:val="22"/>
        </w:rPr>
        <w:t>6</w:t>
      </w:r>
      <w:r w:rsidRPr="00025F75">
        <w:rPr>
          <w:rFonts w:ascii="Arial Narrow" w:hAnsi="Arial Narrow"/>
          <w:sz w:val="22"/>
          <w:szCs w:val="22"/>
        </w:rPr>
        <w:t xml:space="preserve"> </w:t>
      </w:r>
      <w:r w:rsidR="00104DD8">
        <w:rPr>
          <w:rFonts w:ascii="Arial Narrow" w:hAnsi="Arial Narrow"/>
          <w:sz w:val="22"/>
          <w:szCs w:val="22"/>
        </w:rPr>
        <w:t xml:space="preserve"> </w:t>
      </w:r>
      <w:r w:rsidRPr="00025F75">
        <w:rPr>
          <w:rFonts w:ascii="Arial Narrow" w:hAnsi="Arial Narrow"/>
          <w:sz w:val="22"/>
          <w:szCs w:val="22"/>
        </w:rPr>
        <w:t xml:space="preserve">Verejný obstarávateľ príjme primerané opatrenia a vykoná nápravu, ak identifikuje konflikt záujmov. Opatreniami podľa prvej vety sú najmä vylúčenie zainteresovanej osoby z procesu realizácie verejného obstarávania alebo úprava jej povinností a zodpovedností s cieľom zabrániť pretrvávaniu konfliktu záujmov. V prípade nemožnosti odstrániť konflikt záujmov inými účinnými opatreniami, verejný obstarávateľ v súlade s § 40 ods. 6 písm. f) </w:t>
      </w:r>
      <w:r w:rsidR="00D56075">
        <w:rPr>
          <w:rFonts w:ascii="Arial Narrow" w:hAnsi="Arial Narrow"/>
          <w:sz w:val="22"/>
          <w:szCs w:val="22"/>
        </w:rPr>
        <w:t>zákona,</w:t>
      </w:r>
      <w:r w:rsidRPr="00025F75">
        <w:rPr>
          <w:rFonts w:ascii="Arial Narrow" w:hAnsi="Arial Narrow"/>
          <w:sz w:val="22"/>
          <w:szCs w:val="22"/>
        </w:rPr>
        <w:t xml:space="preserve"> vylúči uchádzača z tohto verejného obstarávania.</w:t>
      </w:r>
      <w:r w:rsidR="00104DD8">
        <w:rPr>
          <w:rFonts w:ascii="Arial Narrow" w:hAnsi="Arial Narrow"/>
          <w:sz w:val="22"/>
          <w:szCs w:val="22"/>
        </w:rPr>
        <w:t xml:space="preserve"> </w:t>
      </w:r>
    </w:p>
    <w:p w14:paraId="40D7EE16" w14:textId="77777777" w:rsidR="00DE4B6D" w:rsidRPr="00025F75" w:rsidRDefault="00DE4B6D">
      <w:pPr>
        <w:tabs>
          <w:tab w:val="left" w:pos="709"/>
        </w:tabs>
        <w:spacing w:before="120" w:after="120"/>
        <w:ind w:left="480" w:hanging="480"/>
        <w:jc w:val="both"/>
        <w:rPr>
          <w:rFonts w:ascii="Arial Narrow" w:hAnsi="Arial Narrow"/>
          <w:sz w:val="22"/>
          <w:szCs w:val="22"/>
        </w:rPr>
      </w:pPr>
    </w:p>
    <w:p w14:paraId="36D5929E" w14:textId="4E9F74F5"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b/>
          <w:sz w:val="22"/>
          <w:szCs w:val="22"/>
        </w:rPr>
        <w:t>37</w:t>
      </w:r>
      <w:r w:rsidR="00B47490">
        <w:rPr>
          <w:rFonts w:ascii="Arial Narrow" w:hAnsi="Arial Narrow"/>
          <w:b/>
          <w:sz w:val="22"/>
          <w:szCs w:val="22"/>
        </w:rPr>
        <w:t xml:space="preserve">    </w:t>
      </w:r>
      <w:r w:rsidRPr="00025F75">
        <w:rPr>
          <w:rFonts w:ascii="Arial Narrow" w:hAnsi="Arial Narrow"/>
          <w:b/>
          <w:sz w:val="22"/>
          <w:szCs w:val="22"/>
        </w:rPr>
        <w:t xml:space="preserve"> REVÍZNE POSTUPY</w:t>
      </w:r>
    </w:p>
    <w:p w14:paraId="3A667BF5" w14:textId="08492813"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sz w:val="22"/>
          <w:szCs w:val="22"/>
        </w:rPr>
        <w:t>37.1 Uchádzač, záujemca, ktorého práva alebo právom chránené záujmy boli alebo mohli byť dotknuté postupom kontrolovaného alebo účastník môže podať námietky podľa § 170 ods. 3 písm. a) až g) zákona o verejnom obstarávaní.</w:t>
      </w:r>
    </w:p>
    <w:p w14:paraId="08AE4790" w14:textId="77777777"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sz w:val="22"/>
          <w:szCs w:val="22"/>
        </w:rPr>
        <w:t>37.2 V zmysle § 170 ods. 8 zákona o verejnom obstarávaní sa zakazuje podať zjavne nedôvodnú námietku. Námietka je zjavne nedôvodná, ak celkom zjavne slúži na zneužitie práva alebo na svojvoľné a bezúspešné uplatňovanie alebo bránenie práva, alebo vedie k nedôvodným prieťahom v konaní o preskúmanie úkonov kontrolovaného</w:t>
      </w:r>
    </w:p>
    <w:p w14:paraId="20FC25D2" w14:textId="77777777" w:rsidR="00DE4B6D" w:rsidRPr="00025F75" w:rsidRDefault="00DE4B6D">
      <w:pPr>
        <w:jc w:val="both"/>
        <w:rPr>
          <w:rFonts w:ascii="Arial Narrow" w:hAnsi="Arial Narrow"/>
          <w:b/>
          <w:sz w:val="22"/>
          <w:szCs w:val="22"/>
          <w:lang w:eastAsia="sk-SK"/>
        </w:rPr>
      </w:pPr>
    </w:p>
    <w:p w14:paraId="0443C036" w14:textId="19A16900"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b/>
          <w:sz w:val="22"/>
          <w:szCs w:val="22"/>
        </w:rPr>
        <w:t>38</w:t>
      </w:r>
      <w:r w:rsidR="00343F2E">
        <w:rPr>
          <w:rFonts w:ascii="Arial Narrow" w:hAnsi="Arial Narrow"/>
          <w:b/>
          <w:sz w:val="22"/>
          <w:szCs w:val="22"/>
        </w:rPr>
        <w:t xml:space="preserve"> </w:t>
      </w:r>
      <w:r w:rsidRPr="00025F75">
        <w:rPr>
          <w:rFonts w:ascii="Arial Narrow" w:hAnsi="Arial Narrow"/>
          <w:b/>
          <w:sz w:val="22"/>
          <w:szCs w:val="22"/>
        </w:rPr>
        <w:t xml:space="preserve">   SPRACOVANIE OSOBNÝCH ÚDAJOV </w:t>
      </w:r>
    </w:p>
    <w:p w14:paraId="36317FB4" w14:textId="77777777" w:rsidR="00DE4B6D" w:rsidRPr="00025F75" w:rsidRDefault="007728A3">
      <w:pPr>
        <w:tabs>
          <w:tab w:val="left" w:pos="709"/>
        </w:tabs>
        <w:spacing w:before="120" w:after="120"/>
        <w:ind w:left="480" w:hanging="480"/>
        <w:jc w:val="both"/>
        <w:rPr>
          <w:rFonts w:ascii="Arial Narrow" w:hAnsi="Arial Narrow"/>
          <w:sz w:val="22"/>
          <w:szCs w:val="22"/>
        </w:rPr>
      </w:pPr>
      <w:r w:rsidRPr="00025F75">
        <w:rPr>
          <w:rFonts w:ascii="Arial Narrow" w:hAnsi="Arial Narrow"/>
          <w:sz w:val="22"/>
          <w:szCs w:val="22"/>
        </w:rPr>
        <w:t>38.1 Verejný obstarávateľ pri spracúvaní osobných údajov poskytnutých uchádzačom v procese verejného obstarávania postupuje v súlade so zákonom č. 18/2018 Z. z. o ochrane osobných údajov a o zmene a doplnení niektorých zákonov v znení neskorších predpisov a nariadením Európskeho parlamentu a Rady (EÚ) č. 2016/679 z 27. apríla 2016 o ochrane fyzických osôb pri spracúvaní osobných údajov a o voľnom pohybe takýchto údajov, ktorým sa zrušuje smernica 95/46/ES.</w:t>
      </w:r>
    </w:p>
    <w:p w14:paraId="23FCFD0D" w14:textId="77777777" w:rsidR="00FD7E23" w:rsidRDefault="00FD7E23">
      <w:pPr>
        <w:spacing w:after="110"/>
        <w:ind w:left="576" w:right="47"/>
        <w:jc w:val="right"/>
        <w:rPr>
          <w:rFonts w:ascii="Arial Narrow" w:hAnsi="Arial Narrow"/>
          <w:sz w:val="22"/>
          <w:szCs w:val="22"/>
        </w:rPr>
      </w:pPr>
    </w:p>
    <w:p w14:paraId="74AAF9AD" w14:textId="77777777" w:rsidR="00343F2E" w:rsidRDefault="00343F2E">
      <w:pPr>
        <w:spacing w:after="110"/>
        <w:ind w:left="576" w:right="47"/>
        <w:jc w:val="right"/>
        <w:rPr>
          <w:rFonts w:ascii="Arial Narrow" w:hAnsi="Arial Narrow"/>
          <w:sz w:val="22"/>
          <w:szCs w:val="22"/>
        </w:rPr>
      </w:pPr>
    </w:p>
    <w:p w14:paraId="5942AC2D" w14:textId="77777777" w:rsidR="00343F2E" w:rsidRDefault="00343F2E">
      <w:pPr>
        <w:spacing w:after="110"/>
        <w:ind w:left="576" w:right="47"/>
        <w:jc w:val="right"/>
        <w:rPr>
          <w:rFonts w:ascii="Arial Narrow" w:hAnsi="Arial Narrow"/>
          <w:sz w:val="22"/>
          <w:szCs w:val="22"/>
        </w:rPr>
      </w:pPr>
    </w:p>
    <w:p w14:paraId="7F4A823F" w14:textId="77777777" w:rsidR="00343F2E" w:rsidRDefault="00343F2E">
      <w:pPr>
        <w:spacing w:after="110"/>
        <w:ind w:left="576" w:right="47"/>
        <w:jc w:val="right"/>
        <w:rPr>
          <w:rFonts w:ascii="Arial Narrow" w:hAnsi="Arial Narrow"/>
          <w:sz w:val="22"/>
          <w:szCs w:val="22"/>
        </w:rPr>
      </w:pPr>
    </w:p>
    <w:p w14:paraId="3A9F4A46" w14:textId="77777777" w:rsidR="00343F2E" w:rsidRDefault="00343F2E">
      <w:pPr>
        <w:spacing w:after="110"/>
        <w:ind w:left="576" w:right="47"/>
        <w:jc w:val="right"/>
        <w:rPr>
          <w:rFonts w:ascii="Arial Narrow" w:hAnsi="Arial Narrow"/>
          <w:sz w:val="22"/>
          <w:szCs w:val="22"/>
        </w:rPr>
      </w:pPr>
    </w:p>
    <w:p w14:paraId="3D911BDF" w14:textId="77777777" w:rsidR="00343F2E" w:rsidRDefault="00343F2E">
      <w:pPr>
        <w:spacing w:after="110"/>
        <w:ind w:left="576" w:right="47"/>
        <w:jc w:val="right"/>
        <w:rPr>
          <w:rFonts w:ascii="Arial Narrow" w:hAnsi="Arial Narrow"/>
          <w:sz w:val="22"/>
          <w:szCs w:val="22"/>
        </w:rPr>
      </w:pPr>
    </w:p>
    <w:p w14:paraId="760B42B3" w14:textId="77777777" w:rsidR="00343F2E" w:rsidRDefault="00343F2E">
      <w:pPr>
        <w:spacing w:after="110"/>
        <w:ind w:left="576" w:right="47"/>
        <w:jc w:val="right"/>
        <w:rPr>
          <w:rFonts w:ascii="Arial Narrow" w:hAnsi="Arial Narrow"/>
          <w:sz w:val="22"/>
          <w:szCs w:val="22"/>
        </w:rPr>
      </w:pPr>
    </w:p>
    <w:p w14:paraId="1E8FD7C3" w14:textId="77777777" w:rsidR="00343F2E" w:rsidRDefault="00343F2E">
      <w:pPr>
        <w:spacing w:after="110"/>
        <w:ind w:left="576" w:right="47"/>
        <w:jc w:val="right"/>
        <w:rPr>
          <w:rFonts w:ascii="Arial Narrow" w:hAnsi="Arial Narrow"/>
          <w:sz w:val="22"/>
          <w:szCs w:val="22"/>
        </w:rPr>
      </w:pPr>
    </w:p>
    <w:p w14:paraId="50592E4E" w14:textId="77777777" w:rsidR="00343F2E" w:rsidRDefault="00343F2E">
      <w:pPr>
        <w:spacing w:after="110"/>
        <w:ind w:left="576" w:right="47"/>
        <w:jc w:val="right"/>
        <w:rPr>
          <w:rFonts w:ascii="Arial Narrow" w:hAnsi="Arial Narrow"/>
          <w:sz w:val="22"/>
          <w:szCs w:val="22"/>
        </w:rPr>
      </w:pPr>
    </w:p>
    <w:p w14:paraId="5A15463F" w14:textId="77777777" w:rsidR="00343F2E" w:rsidRDefault="00343F2E">
      <w:pPr>
        <w:spacing w:after="110"/>
        <w:ind w:left="576" w:right="47"/>
        <w:jc w:val="right"/>
        <w:rPr>
          <w:rFonts w:ascii="Arial Narrow" w:hAnsi="Arial Narrow"/>
          <w:sz w:val="22"/>
          <w:szCs w:val="22"/>
        </w:rPr>
      </w:pPr>
    </w:p>
    <w:p w14:paraId="6C4BD5F8" w14:textId="77777777" w:rsidR="00343F2E" w:rsidRDefault="00343F2E">
      <w:pPr>
        <w:spacing w:after="110"/>
        <w:ind w:left="576" w:right="47"/>
        <w:jc w:val="right"/>
        <w:rPr>
          <w:rFonts w:ascii="Arial Narrow" w:hAnsi="Arial Narrow"/>
          <w:sz w:val="22"/>
          <w:szCs w:val="22"/>
        </w:rPr>
      </w:pPr>
    </w:p>
    <w:p w14:paraId="5D41B564" w14:textId="77777777" w:rsidR="00343F2E" w:rsidRDefault="00343F2E">
      <w:pPr>
        <w:spacing w:after="110"/>
        <w:ind w:left="576" w:right="47"/>
        <w:jc w:val="right"/>
        <w:rPr>
          <w:rFonts w:ascii="Arial Narrow" w:hAnsi="Arial Narrow"/>
          <w:sz w:val="22"/>
          <w:szCs w:val="22"/>
        </w:rPr>
      </w:pPr>
    </w:p>
    <w:p w14:paraId="5C573C5A" w14:textId="77777777" w:rsidR="00343F2E" w:rsidRDefault="00343F2E">
      <w:pPr>
        <w:spacing w:after="110"/>
        <w:ind w:left="576" w:right="47"/>
        <w:jc w:val="right"/>
        <w:rPr>
          <w:rFonts w:ascii="Arial Narrow" w:hAnsi="Arial Narrow"/>
          <w:sz w:val="22"/>
          <w:szCs w:val="22"/>
        </w:rPr>
      </w:pPr>
    </w:p>
    <w:p w14:paraId="4F7557DB" w14:textId="77777777" w:rsidR="00AE7811" w:rsidRDefault="00AE7811" w:rsidP="00AE7811">
      <w:pPr>
        <w:spacing w:after="110"/>
        <w:ind w:right="47"/>
        <w:rPr>
          <w:rFonts w:ascii="Arial Narrow" w:hAnsi="Arial Narrow"/>
          <w:sz w:val="22"/>
          <w:szCs w:val="22"/>
        </w:rPr>
      </w:pPr>
    </w:p>
    <w:p w14:paraId="39379686" w14:textId="77777777" w:rsidR="00966ED1" w:rsidRDefault="00966ED1" w:rsidP="00AE7811">
      <w:pPr>
        <w:spacing w:after="110"/>
        <w:ind w:right="47"/>
        <w:rPr>
          <w:rFonts w:ascii="Arial Narrow" w:hAnsi="Arial Narrow"/>
          <w:sz w:val="22"/>
          <w:szCs w:val="22"/>
        </w:rPr>
      </w:pPr>
    </w:p>
    <w:p w14:paraId="3A2717FB" w14:textId="77777777" w:rsidR="00966ED1" w:rsidRDefault="00966ED1" w:rsidP="00AE7811">
      <w:pPr>
        <w:spacing w:after="110"/>
        <w:ind w:right="47"/>
        <w:rPr>
          <w:rFonts w:ascii="Arial Narrow" w:hAnsi="Arial Narrow"/>
          <w:sz w:val="22"/>
          <w:szCs w:val="22"/>
        </w:rPr>
      </w:pPr>
    </w:p>
    <w:p w14:paraId="7AEEF1E9" w14:textId="3DA37A17" w:rsidR="00DE4B6D" w:rsidRPr="00025F75" w:rsidRDefault="00AE7811" w:rsidP="00343F2E">
      <w:pPr>
        <w:spacing w:after="110"/>
        <w:ind w:right="47"/>
        <w:jc w:val="right"/>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007728A3" w:rsidRPr="00025F75">
        <w:rPr>
          <w:rFonts w:ascii="Arial Narrow" w:hAnsi="Arial Narrow"/>
          <w:sz w:val="22"/>
          <w:szCs w:val="22"/>
        </w:rPr>
        <w:t>Príloha č. 1 súťažných podkladov</w:t>
      </w:r>
    </w:p>
    <w:p w14:paraId="3BC36D48" w14:textId="77777777" w:rsidR="00DE4B6D" w:rsidRPr="00025F75" w:rsidRDefault="00DE4B6D">
      <w:pPr>
        <w:spacing w:after="110"/>
        <w:ind w:right="47"/>
        <w:rPr>
          <w:rFonts w:ascii="Arial Narrow" w:hAnsi="Arial Narrow"/>
          <w:i/>
          <w:sz w:val="22"/>
          <w:szCs w:val="22"/>
        </w:rPr>
      </w:pPr>
    </w:p>
    <w:p w14:paraId="534443E3" w14:textId="77777777" w:rsidR="00DE4B6D" w:rsidRPr="00025F75" w:rsidRDefault="00DE4B6D">
      <w:pPr>
        <w:spacing w:after="110"/>
        <w:ind w:right="47"/>
        <w:rPr>
          <w:rFonts w:ascii="Arial Narrow" w:hAnsi="Arial Narrow"/>
          <w:i/>
          <w:sz w:val="22"/>
          <w:szCs w:val="22"/>
        </w:rPr>
      </w:pPr>
    </w:p>
    <w:p w14:paraId="7CED4868" w14:textId="77777777" w:rsidR="00DE4B6D" w:rsidRPr="00025F75" w:rsidRDefault="00DE4B6D">
      <w:pPr>
        <w:spacing w:after="110"/>
        <w:ind w:right="47"/>
        <w:rPr>
          <w:rFonts w:ascii="Arial Narrow" w:hAnsi="Arial Narrow"/>
          <w:i/>
          <w:sz w:val="22"/>
          <w:szCs w:val="22"/>
        </w:rPr>
      </w:pPr>
    </w:p>
    <w:p w14:paraId="35FFC208" w14:textId="77777777" w:rsidR="00DE4B6D" w:rsidRPr="00025F75" w:rsidRDefault="00DE4B6D">
      <w:pPr>
        <w:spacing w:after="110"/>
        <w:ind w:right="47"/>
        <w:rPr>
          <w:rFonts w:ascii="Arial Narrow" w:hAnsi="Arial Narrow"/>
          <w:i/>
          <w:sz w:val="22"/>
          <w:szCs w:val="22"/>
        </w:rPr>
      </w:pPr>
    </w:p>
    <w:p w14:paraId="2FC37750" w14:textId="77777777" w:rsidR="00DE4B6D" w:rsidRPr="00025F75" w:rsidRDefault="00DE4B6D">
      <w:pPr>
        <w:spacing w:after="110"/>
        <w:ind w:right="47"/>
        <w:rPr>
          <w:rFonts w:ascii="Arial Narrow" w:hAnsi="Arial Narrow"/>
          <w:i/>
          <w:sz w:val="22"/>
          <w:szCs w:val="22"/>
        </w:rPr>
      </w:pPr>
    </w:p>
    <w:p w14:paraId="78C4F9B2" w14:textId="77777777" w:rsidR="00DE4B6D" w:rsidRPr="00025F75" w:rsidRDefault="00DE4B6D">
      <w:pPr>
        <w:spacing w:after="110"/>
        <w:ind w:right="47"/>
        <w:rPr>
          <w:rFonts w:ascii="Arial Narrow" w:hAnsi="Arial Narrow"/>
          <w:i/>
          <w:sz w:val="22"/>
          <w:szCs w:val="22"/>
        </w:rPr>
      </w:pPr>
    </w:p>
    <w:p w14:paraId="37AC265D" w14:textId="77777777" w:rsidR="00DE4B6D" w:rsidRPr="00025F75" w:rsidRDefault="00DE4B6D">
      <w:pPr>
        <w:spacing w:after="110"/>
        <w:ind w:right="47"/>
        <w:rPr>
          <w:rFonts w:ascii="Arial Narrow" w:hAnsi="Arial Narrow"/>
          <w:i/>
          <w:sz w:val="22"/>
          <w:szCs w:val="22"/>
        </w:rPr>
      </w:pPr>
    </w:p>
    <w:p w14:paraId="62488BA2" w14:textId="77777777" w:rsidR="00DE4B6D" w:rsidRPr="00025F75" w:rsidRDefault="00DE4B6D">
      <w:pPr>
        <w:spacing w:after="110"/>
        <w:ind w:right="47"/>
        <w:rPr>
          <w:rFonts w:ascii="Arial Narrow" w:hAnsi="Arial Narrow"/>
          <w:i/>
          <w:sz w:val="22"/>
          <w:szCs w:val="22"/>
        </w:rPr>
      </w:pPr>
    </w:p>
    <w:p w14:paraId="1421BB7E" w14:textId="77777777" w:rsidR="00DE4B6D" w:rsidRPr="00025F75" w:rsidRDefault="00DE4B6D">
      <w:pPr>
        <w:spacing w:after="110"/>
        <w:ind w:right="47"/>
        <w:rPr>
          <w:rFonts w:ascii="Arial Narrow" w:hAnsi="Arial Narrow"/>
          <w:i/>
          <w:sz w:val="22"/>
          <w:szCs w:val="22"/>
        </w:rPr>
      </w:pPr>
    </w:p>
    <w:p w14:paraId="6D228AFE" w14:textId="77777777" w:rsidR="00DE4B6D" w:rsidRPr="00025F75" w:rsidRDefault="00DE4B6D">
      <w:pPr>
        <w:spacing w:after="110"/>
        <w:ind w:right="47"/>
        <w:jc w:val="center"/>
        <w:rPr>
          <w:rFonts w:ascii="Arial Narrow" w:hAnsi="Arial Narrow"/>
          <w:i/>
          <w:sz w:val="22"/>
          <w:szCs w:val="22"/>
        </w:rPr>
      </w:pPr>
    </w:p>
    <w:p w14:paraId="613B1148" w14:textId="77777777" w:rsidR="00DE4B6D" w:rsidRPr="00025F75" w:rsidRDefault="00DE4B6D">
      <w:pPr>
        <w:spacing w:after="110"/>
        <w:ind w:right="47"/>
        <w:jc w:val="center"/>
        <w:rPr>
          <w:rFonts w:ascii="Arial Narrow" w:hAnsi="Arial Narrow"/>
          <w:b/>
          <w:bCs/>
          <w:sz w:val="22"/>
          <w:szCs w:val="22"/>
        </w:rPr>
      </w:pPr>
    </w:p>
    <w:p w14:paraId="3212DD49" w14:textId="77777777" w:rsidR="007728A3" w:rsidRPr="00025F75" w:rsidRDefault="007728A3" w:rsidP="007728A3">
      <w:pPr>
        <w:widowControl w:val="0"/>
        <w:autoSpaceDE w:val="0"/>
        <w:autoSpaceDN w:val="0"/>
        <w:adjustRightInd w:val="0"/>
        <w:jc w:val="both"/>
        <w:rPr>
          <w:rFonts w:ascii="Arial Narrow" w:hAnsi="Arial Narrow" w:cs="Arial"/>
          <w:sz w:val="22"/>
          <w:szCs w:val="22"/>
        </w:rPr>
      </w:pPr>
    </w:p>
    <w:p w14:paraId="18C0031A" w14:textId="77777777" w:rsidR="007728A3" w:rsidRPr="00025F75" w:rsidRDefault="007728A3" w:rsidP="007728A3">
      <w:pPr>
        <w:widowControl w:val="0"/>
        <w:autoSpaceDE w:val="0"/>
        <w:autoSpaceDN w:val="0"/>
        <w:adjustRightInd w:val="0"/>
        <w:jc w:val="both"/>
        <w:rPr>
          <w:rFonts w:ascii="Arial Narrow" w:hAnsi="Arial Narrow" w:cs="Arial"/>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7728A3" w:rsidRPr="00025F75" w14:paraId="3084CAB7" w14:textId="77777777" w:rsidTr="007728A3">
        <w:trPr>
          <w:trHeight w:val="2700"/>
        </w:trPr>
        <w:tc>
          <w:tcPr>
            <w:tcW w:w="9214" w:type="dxa"/>
          </w:tcPr>
          <w:p w14:paraId="1943BE29" w14:textId="77777777" w:rsidR="007728A3" w:rsidRPr="00025F75" w:rsidRDefault="007728A3" w:rsidP="007728A3">
            <w:pPr>
              <w:widowControl w:val="0"/>
              <w:autoSpaceDE w:val="0"/>
              <w:autoSpaceDN w:val="0"/>
              <w:adjustRightInd w:val="0"/>
              <w:jc w:val="both"/>
              <w:rPr>
                <w:rFonts w:ascii="Arial Narrow" w:hAnsi="Arial Narrow" w:cs="Arial"/>
                <w:sz w:val="22"/>
                <w:szCs w:val="22"/>
              </w:rPr>
            </w:pPr>
          </w:p>
          <w:p w14:paraId="56E2E9D5" w14:textId="77777777" w:rsidR="007728A3" w:rsidRPr="00025F75" w:rsidRDefault="007728A3" w:rsidP="007728A3">
            <w:pPr>
              <w:widowControl w:val="0"/>
              <w:autoSpaceDE w:val="0"/>
              <w:autoSpaceDN w:val="0"/>
              <w:adjustRightInd w:val="0"/>
              <w:jc w:val="both"/>
              <w:rPr>
                <w:rFonts w:ascii="Arial Narrow" w:hAnsi="Arial Narrow" w:cs="Arial"/>
                <w:sz w:val="22"/>
                <w:szCs w:val="22"/>
              </w:rPr>
            </w:pPr>
          </w:p>
          <w:p w14:paraId="5A318065" w14:textId="77777777" w:rsidR="007728A3" w:rsidRPr="00025F75" w:rsidRDefault="007728A3" w:rsidP="007728A3">
            <w:pPr>
              <w:widowControl w:val="0"/>
              <w:autoSpaceDE w:val="0"/>
              <w:autoSpaceDN w:val="0"/>
              <w:adjustRightInd w:val="0"/>
              <w:jc w:val="both"/>
              <w:rPr>
                <w:rFonts w:ascii="Arial Narrow" w:hAnsi="Arial Narrow" w:cs="Arial"/>
                <w:sz w:val="22"/>
                <w:szCs w:val="22"/>
              </w:rPr>
            </w:pPr>
          </w:p>
          <w:p w14:paraId="381791BC" w14:textId="77777777" w:rsidR="007728A3" w:rsidRPr="00025F75" w:rsidRDefault="007728A3" w:rsidP="007728A3">
            <w:pPr>
              <w:tabs>
                <w:tab w:val="num" w:pos="1080"/>
                <w:tab w:val="left" w:leader="dot" w:pos="10034"/>
              </w:tabs>
              <w:spacing w:before="120"/>
              <w:jc w:val="center"/>
              <w:rPr>
                <w:rFonts w:ascii="Arial Narrow" w:hAnsi="Arial Narrow" w:cs="Arial"/>
                <w:b/>
                <w:caps/>
                <w:sz w:val="22"/>
                <w:szCs w:val="22"/>
              </w:rPr>
            </w:pPr>
          </w:p>
          <w:p w14:paraId="7B3EBA7A" w14:textId="77777777" w:rsidR="007728A3" w:rsidRPr="00025F75" w:rsidRDefault="007728A3" w:rsidP="007728A3">
            <w:pPr>
              <w:tabs>
                <w:tab w:val="num" w:pos="1080"/>
                <w:tab w:val="left" w:leader="dot" w:pos="10034"/>
              </w:tabs>
              <w:spacing w:before="120"/>
              <w:jc w:val="center"/>
              <w:rPr>
                <w:rFonts w:ascii="Arial Narrow" w:hAnsi="Arial Narrow" w:cs="Arial"/>
                <w:b/>
                <w:caps/>
                <w:sz w:val="22"/>
                <w:szCs w:val="22"/>
              </w:rPr>
            </w:pPr>
            <w:r w:rsidRPr="00025F75">
              <w:rPr>
                <w:rFonts w:ascii="Arial Narrow" w:hAnsi="Arial Narrow" w:cs="Arial"/>
                <w:b/>
                <w:caps/>
                <w:sz w:val="22"/>
                <w:szCs w:val="22"/>
              </w:rPr>
              <w:t>opis predmetu zákazky</w:t>
            </w:r>
          </w:p>
        </w:tc>
      </w:tr>
    </w:tbl>
    <w:p w14:paraId="716193A3" w14:textId="77777777" w:rsidR="007728A3" w:rsidRPr="00025F75" w:rsidRDefault="007728A3" w:rsidP="007728A3">
      <w:pPr>
        <w:widowControl w:val="0"/>
        <w:autoSpaceDE w:val="0"/>
        <w:autoSpaceDN w:val="0"/>
        <w:adjustRightInd w:val="0"/>
        <w:jc w:val="both"/>
        <w:rPr>
          <w:rFonts w:ascii="Arial Narrow" w:hAnsi="Arial Narrow" w:cs="Arial"/>
          <w:sz w:val="22"/>
          <w:szCs w:val="22"/>
        </w:rPr>
      </w:pPr>
    </w:p>
    <w:p w14:paraId="4769C728" w14:textId="77777777" w:rsidR="00DE4B6D" w:rsidRPr="00025F75" w:rsidRDefault="00DE4B6D">
      <w:pPr>
        <w:spacing w:after="110"/>
        <w:ind w:left="576" w:right="47"/>
        <w:jc w:val="right"/>
        <w:rPr>
          <w:rFonts w:ascii="Arial Narrow" w:hAnsi="Arial Narrow"/>
          <w:i/>
          <w:sz w:val="22"/>
          <w:szCs w:val="22"/>
        </w:rPr>
      </w:pPr>
    </w:p>
    <w:p w14:paraId="400A1595" w14:textId="77777777" w:rsidR="00DE4B6D" w:rsidRPr="00025F75" w:rsidRDefault="00DE4B6D">
      <w:pPr>
        <w:spacing w:after="110"/>
        <w:ind w:left="576" w:right="47"/>
        <w:jc w:val="right"/>
        <w:rPr>
          <w:rFonts w:ascii="Arial Narrow" w:hAnsi="Arial Narrow"/>
          <w:i/>
          <w:sz w:val="22"/>
          <w:szCs w:val="22"/>
        </w:rPr>
      </w:pPr>
    </w:p>
    <w:p w14:paraId="5DEADCFA" w14:textId="77777777" w:rsidR="00DE4B6D" w:rsidRPr="00025F75" w:rsidRDefault="00DE4B6D">
      <w:pPr>
        <w:spacing w:after="110"/>
        <w:ind w:left="576" w:right="47"/>
        <w:jc w:val="right"/>
        <w:rPr>
          <w:rFonts w:ascii="Arial Narrow" w:hAnsi="Arial Narrow"/>
          <w:i/>
          <w:sz w:val="22"/>
          <w:szCs w:val="22"/>
        </w:rPr>
      </w:pPr>
    </w:p>
    <w:p w14:paraId="162C5996" w14:textId="77777777" w:rsidR="00DE4B6D" w:rsidRPr="00025F75" w:rsidRDefault="00DE4B6D">
      <w:pPr>
        <w:spacing w:after="110"/>
        <w:ind w:left="576" w:right="47"/>
        <w:jc w:val="right"/>
        <w:rPr>
          <w:rFonts w:ascii="Arial Narrow" w:hAnsi="Arial Narrow"/>
          <w:i/>
          <w:sz w:val="22"/>
          <w:szCs w:val="22"/>
        </w:rPr>
      </w:pPr>
    </w:p>
    <w:p w14:paraId="3E757F26" w14:textId="77777777" w:rsidR="00DE4B6D" w:rsidRPr="00025F75" w:rsidRDefault="00DE4B6D">
      <w:pPr>
        <w:spacing w:after="110"/>
        <w:ind w:left="576" w:right="47"/>
        <w:jc w:val="right"/>
        <w:rPr>
          <w:rFonts w:ascii="Arial Narrow" w:hAnsi="Arial Narrow"/>
          <w:i/>
          <w:sz w:val="22"/>
          <w:szCs w:val="22"/>
        </w:rPr>
      </w:pPr>
    </w:p>
    <w:p w14:paraId="3C9B9C5D" w14:textId="77777777" w:rsidR="00DE4B6D" w:rsidRPr="00025F75" w:rsidRDefault="00DE4B6D">
      <w:pPr>
        <w:spacing w:after="110"/>
        <w:ind w:left="576" w:right="47"/>
        <w:jc w:val="right"/>
        <w:rPr>
          <w:rFonts w:ascii="Arial Narrow" w:hAnsi="Arial Narrow"/>
          <w:i/>
          <w:sz w:val="22"/>
          <w:szCs w:val="22"/>
        </w:rPr>
      </w:pPr>
    </w:p>
    <w:p w14:paraId="38CA612B" w14:textId="77777777" w:rsidR="00DE4B6D" w:rsidRPr="00025F75" w:rsidRDefault="00DE4B6D">
      <w:pPr>
        <w:spacing w:after="110"/>
        <w:ind w:left="576" w:right="47"/>
        <w:jc w:val="right"/>
        <w:rPr>
          <w:rFonts w:ascii="Arial Narrow" w:hAnsi="Arial Narrow"/>
          <w:i/>
          <w:sz w:val="22"/>
          <w:szCs w:val="22"/>
        </w:rPr>
      </w:pPr>
    </w:p>
    <w:p w14:paraId="46FE901A" w14:textId="77777777" w:rsidR="00DE4B6D" w:rsidRPr="00025F75" w:rsidRDefault="00DE4B6D">
      <w:pPr>
        <w:spacing w:after="110"/>
        <w:ind w:left="576" w:right="47"/>
        <w:jc w:val="right"/>
        <w:rPr>
          <w:rFonts w:ascii="Arial Narrow" w:hAnsi="Arial Narrow"/>
          <w:i/>
          <w:sz w:val="22"/>
          <w:szCs w:val="22"/>
        </w:rPr>
      </w:pPr>
    </w:p>
    <w:p w14:paraId="2EEB1B59" w14:textId="77777777" w:rsidR="00DE4B6D" w:rsidRPr="00025F75" w:rsidRDefault="00DE4B6D">
      <w:pPr>
        <w:spacing w:after="110"/>
        <w:ind w:left="576" w:right="47"/>
        <w:jc w:val="right"/>
        <w:rPr>
          <w:rFonts w:ascii="Arial Narrow" w:hAnsi="Arial Narrow"/>
          <w:i/>
          <w:sz w:val="22"/>
          <w:szCs w:val="22"/>
        </w:rPr>
      </w:pPr>
    </w:p>
    <w:p w14:paraId="0C850060" w14:textId="77777777" w:rsidR="00DE4B6D" w:rsidRPr="00025F75" w:rsidRDefault="00DE4B6D">
      <w:pPr>
        <w:spacing w:after="110"/>
        <w:ind w:left="576" w:right="47"/>
        <w:jc w:val="right"/>
        <w:rPr>
          <w:rFonts w:ascii="Arial Narrow" w:hAnsi="Arial Narrow"/>
          <w:i/>
          <w:sz w:val="22"/>
          <w:szCs w:val="22"/>
        </w:rPr>
      </w:pPr>
    </w:p>
    <w:p w14:paraId="656C0A96" w14:textId="77777777" w:rsidR="00DE4B6D" w:rsidRPr="00025F75" w:rsidRDefault="00DE4B6D">
      <w:pPr>
        <w:spacing w:after="110"/>
        <w:ind w:left="576" w:right="47"/>
        <w:jc w:val="right"/>
        <w:rPr>
          <w:rFonts w:ascii="Arial Narrow" w:hAnsi="Arial Narrow"/>
          <w:i/>
          <w:sz w:val="22"/>
          <w:szCs w:val="22"/>
        </w:rPr>
      </w:pPr>
    </w:p>
    <w:p w14:paraId="7CDF00AB" w14:textId="77777777" w:rsidR="00DE4B6D" w:rsidRPr="00025F75" w:rsidRDefault="00DE4B6D">
      <w:pPr>
        <w:spacing w:after="110"/>
        <w:ind w:left="576" w:right="47"/>
        <w:jc w:val="right"/>
        <w:rPr>
          <w:rFonts w:ascii="Arial Narrow" w:hAnsi="Arial Narrow"/>
          <w:i/>
          <w:sz w:val="22"/>
          <w:szCs w:val="22"/>
        </w:rPr>
      </w:pPr>
    </w:p>
    <w:p w14:paraId="12299AB5" w14:textId="77777777" w:rsidR="00DE4B6D" w:rsidRPr="00025F75" w:rsidRDefault="00DE4B6D">
      <w:pPr>
        <w:spacing w:after="110"/>
        <w:ind w:left="576" w:right="47"/>
        <w:jc w:val="right"/>
        <w:rPr>
          <w:rFonts w:ascii="Arial Narrow" w:hAnsi="Arial Narrow"/>
          <w:i/>
          <w:sz w:val="22"/>
          <w:szCs w:val="22"/>
        </w:rPr>
      </w:pPr>
    </w:p>
    <w:p w14:paraId="6120CB86" w14:textId="77777777" w:rsidR="00DE4B6D" w:rsidRDefault="00DE4B6D">
      <w:pPr>
        <w:spacing w:after="110"/>
        <w:ind w:left="576" w:right="47"/>
        <w:jc w:val="right"/>
        <w:rPr>
          <w:rFonts w:ascii="Arial Narrow" w:hAnsi="Arial Narrow"/>
          <w:sz w:val="22"/>
          <w:szCs w:val="22"/>
        </w:rPr>
      </w:pPr>
    </w:p>
    <w:p w14:paraId="16D3D810" w14:textId="77777777" w:rsidR="009C3CD9" w:rsidRDefault="009C3CD9">
      <w:pPr>
        <w:spacing w:after="110"/>
        <w:ind w:left="576" w:right="47"/>
        <w:jc w:val="right"/>
        <w:rPr>
          <w:rFonts w:ascii="Arial Narrow" w:hAnsi="Arial Narrow"/>
          <w:sz w:val="22"/>
          <w:szCs w:val="22"/>
        </w:rPr>
      </w:pPr>
    </w:p>
    <w:p w14:paraId="2431D4C5" w14:textId="77777777" w:rsidR="00371056" w:rsidRPr="00371056" w:rsidRDefault="007728A3" w:rsidP="00371056">
      <w:pPr>
        <w:spacing w:after="110"/>
        <w:ind w:left="576" w:right="47"/>
        <w:jc w:val="center"/>
        <w:rPr>
          <w:rFonts w:ascii="Arial Narrow" w:hAnsi="Arial Narrow"/>
          <w:sz w:val="22"/>
          <w:szCs w:val="22"/>
        </w:rPr>
      </w:pPr>
      <w:r w:rsidRPr="00371056">
        <w:rPr>
          <w:rFonts w:ascii="Arial Narrow" w:hAnsi="Arial Narrow"/>
          <w:b/>
          <w:sz w:val="22"/>
          <w:szCs w:val="22"/>
        </w:rPr>
        <w:t>OPIS PREDMETU ZÁKAZKY:</w:t>
      </w:r>
    </w:p>
    <w:p w14:paraId="20224DCA" w14:textId="77777777" w:rsidR="00371056" w:rsidRPr="00CB3CC4" w:rsidRDefault="00371056" w:rsidP="00CB3CC4">
      <w:pPr>
        <w:pStyle w:val="Zkladntext"/>
        <w:ind w:right="114"/>
        <w:jc w:val="both"/>
        <w:rPr>
          <w:rFonts w:ascii="Arial Narrow" w:hAnsi="Arial Narrow"/>
          <w:b/>
          <w:sz w:val="22"/>
          <w:szCs w:val="22"/>
        </w:rPr>
      </w:pPr>
    </w:p>
    <w:p w14:paraId="4673DEED"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1. VŠEOBECNÝ OPIS PREDMETU ZÁKAZKY</w:t>
      </w:r>
    </w:p>
    <w:p w14:paraId="663C0476" w14:textId="77777777" w:rsidR="00AC26F4" w:rsidRPr="00AC26F4" w:rsidRDefault="00AC26F4" w:rsidP="00AC26F4">
      <w:pPr>
        <w:spacing w:before="10"/>
        <w:jc w:val="both"/>
        <w:rPr>
          <w:rFonts w:ascii="Arial Narrow" w:hAnsi="Arial Narrow"/>
          <w:sz w:val="22"/>
          <w:szCs w:val="22"/>
        </w:rPr>
      </w:pPr>
    </w:p>
    <w:p w14:paraId="114B31D9"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 xml:space="preserve">1.1. Predmetom zákazky je nákup, obnova licencií a </w:t>
      </w:r>
      <w:r w:rsidRPr="00A727B8">
        <w:rPr>
          <w:rFonts w:ascii="Arial Narrow" w:hAnsi="Arial Narrow"/>
          <w:sz w:val="22"/>
          <w:szCs w:val="22"/>
        </w:rPr>
        <w:t>služieb licenčnej podpory</w:t>
      </w:r>
      <w:r w:rsidRPr="00AC26F4">
        <w:rPr>
          <w:rFonts w:ascii="Arial Narrow" w:hAnsi="Arial Narrow"/>
          <w:sz w:val="22"/>
          <w:szCs w:val="22"/>
        </w:rPr>
        <w:t xml:space="preserve"> v špecifikácii, počte a rozsahu uvedenom v tabuľkách nižšie.</w:t>
      </w:r>
    </w:p>
    <w:p w14:paraId="209DF4D2"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1.2. Predmet zákazky vzhľadom k povahe predmetu zákazky nie je rozdelený na časti, uchádzač je povinný predložiť ponuku na celý predmet zákazky.</w:t>
      </w:r>
    </w:p>
    <w:p w14:paraId="7D7CEC1F"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1.3. Uchádzač sa zaväzuje, že položky, ktoré tvoria predmet zákazky, sú dodané cez autorizovaný distribučný kanál a sú určené pre použitie v Slovenskej republike.</w:t>
      </w:r>
    </w:p>
    <w:p w14:paraId="3C7B5D45" w14:textId="77777777" w:rsidR="00AC26F4" w:rsidRPr="00AC26F4" w:rsidRDefault="00AC26F4" w:rsidP="00AC26F4">
      <w:pPr>
        <w:spacing w:before="10"/>
        <w:jc w:val="both"/>
        <w:rPr>
          <w:rFonts w:ascii="Arial Narrow" w:hAnsi="Arial Narrow"/>
          <w:sz w:val="22"/>
          <w:szCs w:val="22"/>
        </w:rPr>
      </w:pPr>
    </w:p>
    <w:p w14:paraId="63B5EB38" w14:textId="77777777" w:rsidR="00AC26F4" w:rsidRPr="00AC26F4" w:rsidRDefault="00AC26F4" w:rsidP="00AC26F4">
      <w:pPr>
        <w:spacing w:before="10"/>
        <w:jc w:val="both"/>
        <w:rPr>
          <w:rFonts w:ascii="Arial Narrow" w:hAnsi="Arial Narrow"/>
          <w:sz w:val="22"/>
          <w:szCs w:val="22"/>
        </w:rPr>
      </w:pPr>
    </w:p>
    <w:p w14:paraId="550DA44D"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 TECHNICKÉ A KVALITATÍVNE POŽIADAVKY NA PREDMET ZÁKAZKY</w:t>
      </w:r>
    </w:p>
    <w:p w14:paraId="0764F977" w14:textId="77777777" w:rsidR="00AC26F4" w:rsidRPr="00AC26F4" w:rsidRDefault="00AC26F4" w:rsidP="00AC26F4">
      <w:pPr>
        <w:spacing w:before="10"/>
        <w:jc w:val="both"/>
        <w:rPr>
          <w:rFonts w:ascii="Arial Narrow" w:hAnsi="Arial Narrow"/>
          <w:sz w:val="22"/>
          <w:szCs w:val="22"/>
        </w:rPr>
      </w:pPr>
    </w:p>
    <w:p w14:paraId="1D4CC8C9"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2.1. V súčasnosti MH SR prevádzkuje software pre virtualizáciu od výrobcu VMware.</w:t>
      </w:r>
    </w:p>
    <w:p w14:paraId="53FBE082"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2.2. Verejný obstarávateľ požaduje obstarať pre virtualizačné prostredie VMware licencie rovnakej verzie a časovo zosúladiť obidve inštancie s rovnakým koncom supportného obdobia.</w:t>
      </w:r>
    </w:p>
    <w:p w14:paraId="34EDDDCB"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2.3. VMware Cloud Foundation (VCF) je multicloudová platforma, ktorá poskytuje kompletnú hyperkonvergovanú infraštruktúru (HCI), ktorá je určená na modernizáciu dátových centier a nasadzovanie moderných kontajnerových aplikácií. VCF je založený na rôznych komponentoch, ako sú vSphere (výpočty), vSAN (úložisko), NSX (sieť) a niektoré časti Aria Suite (predtým vRealize Suite). VCF sa riadi štandardizovaným, automatizovaným a overeným prístupom, ktorý zjednodušuje správu všetkých potrebných softvérovo definovaných zdrojov infraštruktúry.</w:t>
      </w:r>
    </w:p>
    <w:p w14:paraId="51B9DAAA"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2.4. Supportné obdobie požaduje verejný obstarávateľ časovo nastaviť k dátumu 06.12.2026.</w:t>
      </w:r>
    </w:p>
    <w:p w14:paraId="5956E001"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2.5. Partnerstvo uchádzača musí byť buď dohľadateľné na webovom sídle výrobcu softvérových produktov (resp. vo verejne dostupnej databáze) v čase predloženia ponuky uchádzačom, čo uchádzač vo svojej ponuke doloží odkazom na príslušnú webovú adresu, resp. verejnú databázu, na ktorej je partnerstvo uchádzača overiteľné, alebo takéto partnerstvo doloží uchádzač písomným potvrdením výrobcu softvérových produktov vo svojej ponuke v štátnom jazyku alebo českom jazyku.</w:t>
      </w:r>
    </w:p>
    <w:p w14:paraId="2810B9BD"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2.6. V prípade, ak je dokument podľa bodu 2.5. vyhotovený v inom ako štátnom jazyku alebo českom jazyku, uchádzač je povinný dokument predložiť spolu s jeho úradným prekladom do štátneho jazyka.</w:t>
      </w:r>
    </w:p>
    <w:p w14:paraId="2894A4EA"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2.7. Predmetom ponuky musia byť nové, doposiaľ nepoužité softvérové produkty a ich podpora musí byť poskytovaná priamo výrobcom softvérových produktov do 05.12.2027.</w:t>
      </w:r>
    </w:p>
    <w:p w14:paraId="4AD801EC"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2.8. Verejný obstarávateľ požaduje doručiť softvérový produkt do 10 kalendárnych dní odo dňa nadobudnutia účinnosti zmluvy.</w:t>
      </w:r>
    </w:p>
    <w:p w14:paraId="1347CCB2" w14:textId="77777777" w:rsidR="00AC26F4" w:rsidRPr="00AC26F4" w:rsidRDefault="00AC26F4" w:rsidP="00AC26F4">
      <w:pPr>
        <w:spacing w:before="10"/>
        <w:jc w:val="both"/>
        <w:rPr>
          <w:rFonts w:ascii="Arial Narrow" w:hAnsi="Arial Narrow"/>
          <w:sz w:val="22"/>
          <w:szCs w:val="22"/>
        </w:rPr>
      </w:pPr>
      <w:r w:rsidRPr="00AC26F4">
        <w:rPr>
          <w:rFonts w:ascii="Arial Narrow" w:hAnsi="Arial Narrow"/>
          <w:sz w:val="22"/>
          <w:szCs w:val="22"/>
        </w:rPr>
        <w:t>2.9. Uchádzač je povinný pripraviť a vypracovať svoju ponuku s odbornou starostlivosťou, pričom musí vychádzať z podkladov a podmienok stanovených v týchto SP a ich prílohách.</w:t>
      </w:r>
    </w:p>
    <w:p w14:paraId="44847818" w14:textId="77777777" w:rsidR="00AC26F4" w:rsidRPr="00AC26F4" w:rsidRDefault="00AC26F4" w:rsidP="00AC26F4">
      <w:pPr>
        <w:spacing w:before="10"/>
        <w:jc w:val="both"/>
        <w:rPr>
          <w:rFonts w:ascii="Arial Narrow" w:hAnsi="Arial Narrow"/>
          <w:sz w:val="22"/>
          <w:szCs w:val="22"/>
        </w:rPr>
      </w:pPr>
    </w:p>
    <w:tbl>
      <w:tblPr>
        <w:tblW w:w="8866" w:type="dxa"/>
        <w:tblCellMar>
          <w:left w:w="70" w:type="dxa"/>
          <w:right w:w="70" w:type="dxa"/>
        </w:tblCellMar>
        <w:tblLook w:val="04A0" w:firstRow="1" w:lastRow="0" w:firstColumn="1" w:lastColumn="0" w:noHBand="0" w:noVBand="1"/>
      </w:tblPr>
      <w:tblGrid>
        <w:gridCol w:w="3577"/>
        <w:gridCol w:w="1522"/>
        <w:gridCol w:w="1428"/>
        <w:gridCol w:w="1430"/>
        <w:gridCol w:w="909"/>
      </w:tblGrid>
      <w:tr w:rsidR="00A74892" w:rsidRPr="0070127D" w14:paraId="31FB9033" w14:textId="77777777" w:rsidTr="00CE2FA4">
        <w:trPr>
          <w:trHeight w:val="336"/>
        </w:trPr>
        <w:tc>
          <w:tcPr>
            <w:tcW w:w="8866" w:type="dxa"/>
            <w:gridSpan w:val="5"/>
            <w:tcBorders>
              <w:top w:val="single" w:sz="8" w:space="0" w:color="auto"/>
              <w:left w:val="single" w:sz="8" w:space="0" w:color="auto"/>
              <w:bottom w:val="nil"/>
              <w:right w:val="nil"/>
            </w:tcBorders>
            <w:noWrap/>
            <w:vAlign w:val="bottom"/>
            <w:hideMark/>
          </w:tcPr>
          <w:p w14:paraId="41493ED0" w14:textId="77777777" w:rsidR="00A74892" w:rsidRPr="0070127D" w:rsidRDefault="00A74892" w:rsidP="00CE2FA4">
            <w:pPr>
              <w:jc w:val="center"/>
              <w:rPr>
                <w:rFonts w:ascii="Aptos Narrow" w:hAnsi="Aptos Narrow"/>
                <w:b/>
                <w:bCs/>
                <w:color w:val="FF0000"/>
                <w:sz w:val="24"/>
                <w:szCs w:val="24"/>
                <w:lang w:eastAsia="sk-SK"/>
              </w:rPr>
            </w:pPr>
            <w:r w:rsidRPr="0070127D">
              <w:rPr>
                <w:rFonts w:ascii="Aptos Narrow" w:hAnsi="Aptos Narrow"/>
                <w:b/>
                <w:bCs/>
                <w:color w:val="FF0000"/>
                <w:sz w:val="24"/>
                <w:szCs w:val="24"/>
                <w:lang w:eastAsia="sk-SK"/>
              </w:rPr>
              <w:t>Predĺženie kontraktu o 1 rok</w:t>
            </w:r>
          </w:p>
        </w:tc>
      </w:tr>
      <w:tr w:rsidR="00A74892" w:rsidRPr="0070127D" w14:paraId="145D6668" w14:textId="77777777" w:rsidTr="00CE2FA4">
        <w:trPr>
          <w:trHeight w:val="352"/>
        </w:trPr>
        <w:tc>
          <w:tcPr>
            <w:tcW w:w="3577" w:type="dxa"/>
            <w:tcBorders>
              <w:top w:val="nil"/>
              <w:left w:val="single" w:sz="8" w:space="0" w:color="auto"/>
              <w:bottom w:val="nil"/>
              <w:right w:val="nil"/>
            </w:tcBorders>
            <w:noWrap/>
            <w:vAlign w:val="bottom"/>
            <w:hideMark/>
          </w:tcPr>
          <w:p w14:paraId="1AD7B7D1" w14:textId="77777777" w:rsidR="00A74892" w:rsidRPr="0070127D" w:rsidRDefault="00A74892" w:rsidP="00CE2FA4">
            <w:pP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Contract number: 53175949</w:t>
            </w:r>
          </w:p>
        </w:tc>
        <w:tc>
          <w:tcPr>
            <w:tcW w:w="4380" w:type="dxa"/>
            <w:gridSpan w:val="3"/>
            <w:tcBorders>
              <w:top w:val="nil"/>
              <w:left w:val="nil"/>
              <w:bottom w:val="nil"/>
              <w:right w:val="nil"/>
            </w:tcBorders>
            <w:noWrap/>
            <w:vAlign w:val="bottom"/>
            <w:hideMark/>
          </w:tcPr>
          <w:p w14:paraId="60B384BF" w14:textId="77777777" w:rsidR="00A74892" w:rsidRPr="0070127D" w:rsidRDefault="00A74892" w:rsidP="00CE2FA4">
            <w:pP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VMware Cloud Foundation</w:t>
            </w:r>
          </w:p>
        </w:tc>
        <w:tc>
          <w:tcPr>
            <w:tcW w:w="908" w:type="dxa"/>
            <w:tcBorders>
              <w:top w:val="nil"/>
              <w:left w:val="nil"/>
              <w:bottom w:val="nil"/>
              <w:right w:val="nil"/>
            </w:tcBorders>
            <w:noWrap/>
            <w:vAlign w:val="bottom"/>
            <w:hideMark/>
          </w:tcPr>
          <w:p w14:paraId="61F87996" w14:textId="77777777" w:rsidR="00A74892" w:rsidRPr="0070127D" w:rsidRDefault="00A74892" w:rsidP="00CE2FA4">
            <w:pPr>
              <w:rPr>
                <w:rFonts w:ascii="Aptos Narrow" w:hAnsi="Aptos Narrow"/>
                <w:b/>
                <w:bCs/>
                <w:color w:val="000000"/>
                <w:sz w:val="24"/>
                <w:szCs w:val="24"/>
                <w:lang w:eastAsia="sk-SK"/>
              </w:rPr>
            </w:pPr>
          </w:p>
        </w:tc>
      </w:tr>
      <w:tr w:rsidR="00A74892" w:rsidRPr="0070127D" w14:paraId="55207D7A" w14:textId="77777777" w:rsidTr="00CE2FA4">
        <w:trPr>
          <w:trHeight w:val="688"/>
        </w:trPr>
        <w:tc>
          <w:tcPr>
            <w:tcW w:w="3577" w:type="dxa"/>
            <w:tcBorders>
              <w:top w:val="single" w:sz="8" w:space="0" w:color="auto"/>
              <w:left w:val="single" w:sz="8" w:space="0" w:color="auto"/>
              <w:bottom w:val="single" w:sz="8" w:space="0" w:color="auto"/>
              <w:right w:val="single" w:sz="4" w:space="0" w:color="auto"/>
            </w:tcBorders>
            <w:shd w:val="clear" w:color="000000" w:fill="FFC000"/>
            <w:vAlign w:val="center"/>
            <w:hideMark/>
          </w:tcPr>
          <w:p w14:paraId="5E2E615F" w14:textId="77777777" w:rsidR="00A74892" w:rsidRPr="0070127D" w:rsidRDefault="00A74892" w:rsidP="00CE2FA4">
            <w:pP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Produkt</w:t>
            </w:r>
          </w:p>
        </w:tc>
        <w:tc>
          <w:tcPr>
            <w:tcW w:w="1522" w:type="dxa"/>
            <w:tcBorders>
              <w:top w:val="single" w:sz="8" w:space="0" w:color="auto"/>
              <w:left w:val="nil"/>
              <w:bottom w:val="single" w:sz="8" w:space="0" w:color="auto"/>
              <w:right w:val="single" w:sz="4" w:space="0" w:color="auto"/>
            </w:tcBorders>
            <w:shd w:val="clear" w:color="000000" w:fill="FFC000"/>
            <w:vAlign w:val="center"/>
            <w:hideMark/>
          </w:tcPr>
          <w:p w14:paraId="345A5F31" w14:textId="77777777" w:rsidR="00A74892" w:rsidRPr="0070127D" w:rsidRDefault="00A74892" w:rsidP="00CE2FA4">
            <w:pP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Označenie</w:t>
            </w:r>
          </w:p>
        </w:tc>
        <w:tc>
          <w:tcPr>
            <w:tcW w:w="1428" w:type="dxa"/>
            <w:tcBorders>
              <w:top w:val="single" w:sz="8" w:space="0" w:color="auto"/>
              <w:left w:val="nil"/>
              <w:bottom w:val="single" w:sz="8" w:space="0" w:color="auto"/>
              <w:right w:val="single" w:sz="4" w:space="0" w:color="auto"/>
            </w:tcBorders>
            <w:shd w:val="clear" w:color="000000" w:fill="FFC000"/>
            <w:vAlign w:val="center"/>
            <w:hideMark/>
          </w:tcPr>
          <w:p w14:paraId="0A02A0F0" w14:textId="77777777" w:rsidR="00A74892" w:rsidRPr="0070127D" w:rsidRDefault="00A74892" w:rsidP="00CE2FA4">
            <w:pP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Start date</w:t>
            </w:r>
          </w:p>
        </w:tc>
        <w:tc>
          <w:tcPr>
            <w:tcW w:w="1428" w:type="dxa"/>
            <w:tcBorders>
              <w:top w:val="single" w:sz="8" w:space="0" w:color="auto"/>
              <w:left w:val="nil"/>
              <w:bottom w:val="single" w:sz="8" w:space="0" w:color="auto"/>
              <w:right w:val="single" w:sz="4" w:space="0" w:color="auto"/>
            </w:tcBorders>
            <w:shd w:val="clear" w:color="000000" w:fill="FFC000"/>
            <w:vAlign w:val="center"/>
            <w:hideMark/>
          </w:tcPr>
          <w:p w14:paraId="21E4CB44" w14:textId="77777777" w:rsidR="00A74892" w:rsidRPr="0070127D" w:rsidRDefault="00A74892" w:rsidP="00CE2FA4">
            <w:pP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End date</w:t>
            </w:r>
          </w:p>
        </w:tc>
        <w:tc>
          <w:tcPr>
            <w:tcW w:w="908" w:type="dxa"/>
            <w:tcBorders>
              <w:top w:val="single" w:sz="8" w:space="0" w:color="auto"/>
              <w:left w:val="nil"/>
              <w:bottom w:val="single" w:sz="8" w:space="0" w:color="auto"/>
              <w:right w:val="single" w:sz="4" w:space="0" w:color="auto"/>
            </w:tcBorders>
            <w:shd w:val="clear" w:color="000000" w:fill="FFC000"/>
            <w:vAlign w:val="center"/>
            <w:hideMark/>
          </w:tcPr>
          <w:p w14:paraId="6156AC65" w14:textId="77777777" w:rsidR="00A74892" w:rsidRPr="0070127D" w:rsidRDefault="00A74892" w:rsidP="00CE2FA4">
            <w:pPr>
              <w:jc w:val="cente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Počet</w:t>
            </w:r>
          </w:p>
        </w:tc>
      </w:tr>
      <w:tr w:rsidR="00A74892" w:rsidRPr="0070127D" w14:paraId="17F1B7AB" w14:textId="77777777" w:rsidTr="00CE2FA4">
        <w:trPr>
          <w:trHeight w:val="1361"/>
        </w:trPr>
        <w:tc>
          <w:tcPr>
            <w:tcW w:w="3577" w:type="dxa"/>
            <w:tcBorders>
              <w:top w:val="nil"/>
              <w:left w:val="single" w:sz="8" w:space="0" w:color="auto"/>
              <w:bottom w:val="single" w:sz="8" w:space="0" w:color="auto"/>
              <w:right w:val="single" w:sz="4" w:space="0" w:color="auto"/>
            </w:tcBorders>
            <w:shd w:val="clear" w:color="000000" w:fill="C0E6F5"/>
            <w:vAlign w:val="center"/>
            <w:hideMark/>
          </w:tcPr>
          <w:p w14:paraId="5A7A828B" w14:textId="77777777" w:rsidR="00A74892" w:rsidRPr="0070127D" w:rsidRDefault="00A74892" w:rsidP="00CE2FA4">
            <w:pP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 xml:space="preserve">VMware Cloud Foundation 5 </w:t>
            </w:r>
          </w:p>
        </w:tc>
        <w:tc>
          <w:tcPr>
            <w:tcW w:w="1522" w:type="dxa"/>
            <w:tcBorders>
              <w:top w:val="nil"/>
              <w:left w:val="nil"/>
              <w:bottom w:val="single" w:sz="8" w:space="0" w:color="auto"/>
              <w:right w:val="single" w:sz="4" w:space="0" w:color="auto"/>
            </w:tcBorders>
            <w:shd w:val="clear" w:color="000000" w:fill="C0E6F5"/>
            <w:vAlign w:val="center"/>
            <w:hideMark/>
          </w:tcPr>
          <w:p w14:paraId="28EEE471" w14:textId="77777777" w:rsidR="00A74892" w:rsidRPr="0070127D" w:rsidRDefault="00A74892" w:rsidP="00CE2FA4">
            <w:pP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VCF-CLD-FND-5</w:t>
            </w:r>
          </w:p>
        </w:tc>
        <w:tc>
          <w:tcPr>
            <w:tcW w:w="1428" w:type="dxa"/>
            <w:tcBorders>
              <w:top w:val="nil"/>
              <w:left w:val="nil"/>
              <w:bottom w:val="single" w:sz="8" w:space="0" w:color="auto"/>
              <w:right w:val="single" w:sz="4" w:space="0" w:color="auto"/>
            </w:tcBorders>
            <w:shd w:val="clear" w:color="000000" w:fill="C0E6F5"/>
            <w:vAlign w:val="center"/>
            <w:hideMark/>
          </w:tcPr>
          <w:p w14:paraId="6FBE83A3" w14:textId="77777777" w:rsidR="00A74892" w:rsidRPr="0070127D" w:rsidRDefault="00A74892" w:rsidP="00CE2FA4">
            <w:pPr>
              <w:jc w:val="cente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6.12.2026</w:t>
            </w:r>
          </w:p>
        </w:tc>
        <w:tc>
          <w:tcPr>
            <w:tcW w:w="1428" w:type="dxa"/>
            <w:tcBorders>
              <w:top w:val="nil"/>
              <w:left w:val="nil"/>
              <w:bottom w:val="single" w:sz="8" w:space="0" w:color="auto"/>
              <w:right w:val="single" w:sz="4" w:space="0" w:color="auto"/>
            </w:tcBorders>
            <w:shd w:val="clear" w:color="000000" w:fill="C0E6F5"/>
            <w:vAlign w:val="center"/>
            <w:hideMark/>
          </w:tcPr>
          <w:p w14:paraId="7ACCF414" w14:textId="77777777" w:rsidR="00A74892" w:rsidRPr="0070127D" w:rsidRDefault="00A74892" w:rsidP="00CE2FA4">
            <w:pPr>
              <w:jc w:val="cente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5.12.2027</w:t>
            </w:r>
          </w:p>
        </w:tc>
        <w:tc>
          <w:tcPr>
            <w:tcW w:w="908" w:type="dxa"/>
            <w:tcBorders>
              <w:top w:val="nil"/>
              <w:left w:val="nil"/>
              <w:bottom w:val="single" w:sz="8" w:space="0" w:color="auto"/>
              <w:right w:val="single" w:sz="4" w:space="0" w:color="auto"/>
            </w:tcBorders>
            <w:shd w:val="clear" w:color="000000" w:fill="C0E6F5"/>
            <w:vAlign w:val="center"/>
            <w:hideMark/>
          </w:tcPr>
          <w:p w14:paraId="23BCAAD0" w14:textId="77777777" w:rsidR="00A74892" w:rsidRPr="0070127D" w:rsidRDefault="00A74892" w:rsidP="00CE2FA4">
            <w:pPr>
              <w:jc w:val="center"/>
              <w:rPr>
                <w:rFonts w:ascii="Aptos Narrow" w:hAnsi="Aptos Narrow"/>
                <w:b/>
                <w:bCs/>
                <w:color w:val="000000"/>
                <w:sz w:val="24"/>
                <w:szCs w:val="24"/>
                <w:lang w:eastAsia="sk-SK"/>
              </w:rPr>
            </w:pPr>
            <w:r w:rsidRPr="0070127D">
              <w:rPr>
                <w:rFonts w:ascii="Aptos Narrow" w:hAnsi="Aptos Narrow"/>
                <w:b/>
                <w:bCs/>
                <w:color w:val="000000"/>
                <w:sz w:val="24"/>
                <w:szCs w:val="24"/>
                <w:lang w:eastAsia="sk-SK"/>
              </w:rPr>
              <w:t>416</w:t>
            </w:r>
          </w:p>
        </w:tc>
      </w:tr>
    </w:tbl>
    <w:p w14:paraId="3761E6FB" w14:textId="77777777" w:rsidR="00AC26F4" w:rsidRPr="00AC26F4" w:rsidRDefault="00AC26F4" w:rsidP="00AC26F4">
      <w:pPr>
        <w:spacing w:before="10"/>
        <w:jc w:val="both"/>
        <w:rPr>
          <w:rFonts w:ascii="Arial Narrow" w:hAnsi="Arial Narrow"/>
          <w:sz w:val="22"/>
          <w:szCs w:val="22"/>
        </w:rPr>
      </w:pPr>
    </w:p>
    <w:p w14:paraId="41E6F523" w14:textId="77777777" w:rsidR="00AC26F4" w:rsidRPr="00AC26F4" w:rsidRDefault="00AC26F4" w:rsidP="00AC26F4">
      <w:pPr>
        <w:spacing w:before="10"/>
        <w:jc w:val="both"/>
        <w:rPr>
          <w:rFonts w:ascii="Arial Narrow" w:hAnsi="Arial Narrow"/>
          <w:sz w:val="22"/>
          <w:szCs w:val="22"/>
        </w:rPr>
      </w:pPr>
    </w:p>
    <w:p w14:paraId="54572445" w14:textId="7076E598" w:rsidR="00AC26F4" w:rsidRPr="00D85FB3" w:rsidRDefault="00D85FB3" w:rsidP="00AC26F4">
      <w:pPr>
        <w:spacing w:before="10"/>
        <w:jc w:val="both"/>
        <w:rPr>
          <w:rFonts w:ascii="Arial Narrow" w:hAnsi="Arial Narrow"/>
          <w:b/>
          <w:sz w:val="22"/>
          <w:szCs w:val="22"/>
          <w:u w:val="single"/>
        </w:rPr>
      </w:pPr>
      <w:r w:rsidRPr="00D85FB3">
        <w:rPr>
          <w:rFonts w:ascii="Times New Roman" w:hAnsi="Times New Roman"/>
          <w:b/>
          <w:u w:val="single"/>
          <w:vertAlign w:val="superscript"/>
        </w:rPr>
        <w:t>1</w:t>
      </w:r>
      <w:r w:rsidR="00AC26F4" w:rsidRPr="00D85FB3">
        <w:rPr>
          <w:rFonts w:ascii="Arial Narrow" w:hAnsi="Arial Narrow"/>
          <w:b/>
          <w:sz w:val="22"/>
          <w:szCs w:val="22"/>
          <w:u w:val="single"/>
        </w:rPr>
        <w:t>Definícia akceptovaného ekvivalentu pre účely tejto zákazky:</w:t>
      </w:r>
    </w:p>
    <w:p w14:paraId="2E173BC4" w14:textId="77777777" w:rsidR="00AC26F4" w:rsidRPr="00AC26F4" w:rsidRDefault="00AC26F4" w:rsidP="00AC26F4">
      <w:pPr>
        <w:spacing w:before="10"/>
        <w:jc w:val="both"/>
        <w:rPr>
          <w:rFonts w:ascii="Arial Narrow" w:hAnsi="Arial Narrow"/>
          <w:sz w:val="22"/>
          <w:szCs w:val="22"/>
        </w:rPr>
      </w:pPr>
    </w:p>
    <w:p w14:paraId="4C5C99BB" w14:textId="77777777" w:rsidR="00AC26F4" w:rsidRPr="00D85FB3" w:rsidRDefault="00AC26F4" w:rsidP="00AC26F4">
      <w:pPr>
        <w:spacing w:before="10"/>
        <w:jc w:val="both"/>
        <w:rPr>
          <w:rFonts w:ascii="Arial Narrow" w:hAnsi="Arial Narrow"/>
          <w:i/>
          <w:iCs/>
          <w:sz w:val="22"/>
          <w:szCs w:val="22"/>
        </w:rPr>
      </w:pPr>
      <w:r w:rsidRPr="00D85FB3">
        <w:rPr>
          <w:rFonts w:ascii="Arial Narrow" w:hAnsi="Arial Narrow"/>
          <w:i/>
          <w:iCs/>
          <w:sz w:val="22"/>
          <w:szCs w:val="22"/>
        </w:rPr>
        <w:lastRenderedPageBreak/>
        <w:t>Pre všetky prípadné požiadavky verejného obstarávateľa, ktoré sa vzťahujú na predmet zákazky a ktoré sa viažu na konkrétneho výrobcu, výrobný postup, značku, patent, typ, krajinu platí, že boli uvedené za účelom dostatočne presného a zrozumiteľného opisu predmetu zákazky a v ponuke môžu byť predložené tieto alebo ekvivalentné, pričom za ekvivalentnosť iných produktov ako uvádzaných v opise predmete zákazky preberá zodpovednosť uchádzač. V prípade konkrétnych technických a výrobných označení materiálov a zariadení takto špecifikovaných v týchto súťažných podkladoch výlučne z dôvodu jednoznačného vyjadrenia požiadaviek a funkčných súvislostí, môže uchádzač v súlade s § 42 ods. 3 zákona o verejnom obstarávaní predložiť ponuku i na technický a funkčný ekvivalent, rešpektujúc plnú funkčnosť, nezmenené vlastnosti a poskytnutie požadovanej servisnej podpory.</w:t>
      </w:r>
    </w:p>
    <w:p w14:paraId="1782785F" w14:textId="77777777" w:rsidR="00AC26F4" w:rsidRPr="00D85FB3" w:rsidRDefault="00AC26F4" w:rsidP="00AC26F4">
      <w:pPr>
        <w:spacing w:before="10"/>
        <w:jc w:val="both"/>
        <w:rPr>
          <w:rFonts w:ascii="Arial Narrow" w:hAnsi="Arial Narrow"/>
          <w:i/>
          <w:iCs/>
          <w:sz w:val="22"/>
          <w:szCs w:val="22"/>
        </w:rPr>
      </w:pPr>
    </w:p>
    <w:p w14:paraId="03509B66" w14:textId="77777777" w:rsidR="00AC26F4" w:rsidRPr="00D85FB3" w:rsidRDefault="00AC26F4" w:rsidP="00AC26F4">
      <w:pPr>
        <w:spacing w:before="10"/>
        <w:jc w:val="both"/>
        <w:rPr>
          <w:rFonts w:ascii="Arial Narrow" w:hAnsi="Arial Narrow"/>
          <w:b/>
          <w:bCs/>
          <w:i/>
          <w:iCs/>
          <w:sz w:val="22"/>
          <w:szCs w:val="22"/>
        </w:rPr>
      </w:pPr>
      <w:r w:rsidRPr="00D85FB3">
        <w:rPr>
          <w:rFonts w:ascii="Arial Narrow" w:hAnsi="Arial Narrow"/>
          <w:b/>
          <w:bCs/>
          <w:i/>
          <w:iCs/>
          <w:sz w:val="22"/>
          <w:szCs w:val="22"/>
        </w:rPr>
        <w:t>Verejný obstarávateľ bude za ekvivalentné považovať produkty zabezpečujúce plnú kompatibilitu a interoperabilitu s existujúcim HW/SW prostredím bez dopadu na jeho budúcu prevádzku (predovšetkým, avšak nie len jeho plynulosť, spoľahlivosť a finančnú náročnosť).</w:t>
      </w:r>
    </w:p>
    <w:p w14:paraId="46664516" w14:textId="77777777" w:rsidR="00AC26F4" w:rsidRPr="00D85FB3" w:rsidRDefault="00AC26F4" w:rsidP="00AC26F4">
      <w:pPr>
        <w:spacing w:before="10"/>
        <w:jc w:val="both"/>
        <w:rPr>
          <w:rFonts w:ascii="Arial Narrow" w:hAnsi="Arial Narrow"/>
          <w:i/>
          <w:iCs/>
          <w:sz w:val="22"/>
          <w:szCs w:val="22"/>
        </w:rPr>
      </w:pPr>
    </w:p>
    <w:p w14:paraId="1E18D10D" w14:textId="77777777" w:rsidR="00D85FB3" w:rsidRPr="00D85FB3" w:rsidRDefault="00AC26F4" w:rsidP="00AC26F4">
      <w:pPr>
        <w:spacing w:before="10"/>
        <w:jc w:val="both"/>
        <w:rPr>
          <w:rFonts w:ascii="Arial Narrow" w:hAnsi="Arial Narrow"/>
          <w:i/>
          <w:iCs/>
          <w:sz w:val="22"/>
          <w:szCs w:val="22"/>
        </w:rPr>
      </w:pPr>
      <w:r w:rsidRPr="00D85FB3">
        <w:rPr>
          <w:rFonts w:ascii="Arial Narrow" w:hAnsi="Arial Narrow"/>
          <w:i/>
          <w:iCs/>
          <w:sz w:val="22"/>
          <w:szCs w:val="22"/>
        </w:rPr>
        <w:t>Uchádzač je v prípade predloženia ekvivalentného riešenia povinný vo svojej ponuke predložiť technickú dokumentáciu softvérových produktov od výrobcu (napr. manuál, technická špecifikácia zariadenia a pod.), z ktorej je možné overiť naplnenie technickej a funkčnej špecifikácie predmetu zákazky. Technickú dokumentáciu podľa predchádzajúcej vety môže uchádzač predložiť v slovenskom alebo v českom jazyku, bez odkazov na informačné zdroje na internete.</w:t>
      </w:r>
      <w:r w:rsidR="00997A83" w:rsidRPr="00D85FB3">
        <w:rPr>
          <w:rFonts w:ascii="Arial Narrow" w:hAnsi="Arial Narrow"/>
          <w:i/>
          <w:iCs/>
          <w:sz w:val="22"/>
          <w:szCs w:val="22"/>
        </w:rPr>
        <w:tab/>
      </w:r>
      <w:r w:rsidR="00997A83" w:rsidRPr="00D85FB3">
        <w:rPr>
          <w:rFonts w:ascii="Arial Narrow" w:hAnsi="Arial Narrow"/>
          <w:i/>
          <w:iCs/>
          <w:sz w:val="22"/>
          <w:szCs w:val="22"/>
        </w:rPr>
        <w:tab/>
      </w:r>
      <w:r w:rsidR="00997A83" w:rsidRPr="00D85FB3">
        <w:rPr>
          <w:rFonts w:ascii="Arial Narrow" w:hAnsi="Arial Narrow"/>
          <w:i/>
          <w:iCs/>
          <w:sz w:val="22"/>
          <w:szCs w:val="22"/>
        </w:rPr>
        <w:tab/>
      </w:r>
      <w:r w:rsidR="00997A83" w:rsidRPr="00D85FB3">
        <w:rPr>
          <w:rFonts w:ascii="Arial Narrow" w:hAnsi="Arial Narrow"/>
          <w:i/>
          <w:iCs/>
          <w:sz w:val="22"/>
          <w:szCs w:val="22"/>
        </w:rPr>
        <w:tab/>
      </w:r>
      <w:r w:rsidR="00997A83" w:rsidRPr="00D85FB3">
        <w:rPr>
          <w:rFonts w:ascii="Arial Narrow" w:hAnsi="Arial Narrow"/>
          <w:i/>
          <w:iCs/>
          <w:sz w:val="22"/>
          <w:szCs w:val="22"/>
        </w:rPr>
        <w:tab/>
      </w:r>
      <w:r w:rsidR="00BE46D0" w:rsidRPr="00D85FB3">
        <w:rPr>
          <w:rFonts w:ascii="Arial Narrow" w:hAnsi="Arial Narrow"/>
          <w:i/>
          <w:iCs/>
          <w:sz w:val="22"/>
          <w:szCs w:val="22"/>
        </w:rPr>
        <w:t xml:space="preserve">               </w:t>
      </w:r>
    </w:p>
    <w:p w14:paraId="7FD0D1D1" w14:textId="77777777" w:rsidR="00D85FB3" w:rsidRDefault="00D85FB3" w:rsidP="00AC26F4">
      <w:pPr>
        <w:spacing w:before="10"/>
        <w:jc w:val="both"/>
        <w:rPr>
          <w:rFonts w:ascii="Arial Narrow" w:hAnsi="Arial Narrow"/>
          <w:sz w:val="22"/>
          <w:szCs w:val="22"/>
        </w:rPr>
      </w:pPr>
    </w:p>
    <w:p w14:paraId="7FEC8583" w14:textId="77777777" w:rsidR="00D85FB3" w:rsidRDefault="00D85FB3" w:rsidP="00AC26F4">
      <w:pPr>
        <w:spacing w:before="10"/>
        <w:jc w:val="both"/>
        <w:rPr>
          <w:rFonts w:ascii="Arial Narrow" w:hAnsi="Arial Narrow"/>
          <w:sz w:val="22"/>
          <w:szCs w:val="22"/>
        </w:rPr>
      </w:pPr>
    </w:p>
    <w:p w14:paraId="164D18E1" w14:textId="77777777" w:rsidR="00D85FB3" w:rsidRDefault="00D85FB3" w:rsidP="00AC26F4">
      <w:pPr>
        <w:spacing w:before="10"/>
        <w:jc w:val="both"/>
        <w:rPr>
          <w:rFonts w:ascii="Arial Narrow" w:hAnsi="Arial Narrow"/>
          <w:sz w:val="22"/>
          <w:szCs w:val="22"/>
        </w:rPr>
      </w:pPr>
    </w:p>
    <w:p w14:paraId="36E54631" w14:textId="77777777" w:rsidR="00D85FB3" w:rsidRDefault="00D85FB3" w:rsidP="00AC26F4">
      <w:pPr>
        <w:spacing w:before="10"/>
        <w:jc w:val="both"/>
        <w:rPr>
          <w:rFonts w:ascii="Arial Narrow" w:hAnsi="Arial Narrow"/>
          <w:sz w:val="22"/>
          <w:szCs w:val="22"/>
        </w:rPr>
      </w:pPr>
    </w:p>
    <w:p w14:paraId="09988693" w14:textId="77777777" w:rsidR="00D85FB3" w:rsidRDefault="00D85FB3" w:rsidP="00AC26F4">
      <w:pPr>
        <w:spacing w:before="10"/>
        <w:jc w:val="both"/>
        <w:rPr>
          <w:rFonts w:ascii="Arial Narrow" w:hAnsi="Arial Narrow"/>
          <w:sz w:val="22"/>
          <w:szCs w:val="22"/>
        </w:rPr>
      </w:pPr>
    </w:p>
    <w:p w14:paraId="39BE8C71" w14:textId="77777777" w:rsidR="00D85FB3" w:rsidRDefault="00D85FB3" w:rsidP="00AC26F4">
      <w:pPr>
        <w:spacing w:before="10"/>
        <w:jc w:val="both"/>
        <w:rPr>
          <w:rFonts w:ascii="Arial Narrow" w:hAnsi="Arial Narrow"/>
          <w:sz w:val="22"/>
          <w:szCs w:val="22"/>
        </w:rPr>
      </w:pPr>
    </w:p>
    <w:p w14:paraId="556F959E" w14:textId="77777777" w:rsidR="00D85FB3" w:rsidRDefault="00D85FB3" w:rsidP="00AC26F4">
      <w:pPr>
        <w:spacing w:before="10"/>
        <w:jc w:val="both"/>
        <w:rPr>
          <w:rFonts w:ascii="Arial Narrow" w:hAnsi="Arial Narrow"/>
          <w:sz w:val="22"/>
          <w:szCs w:val="22"/>
        </w:rPr>
      </w:pPr>
    </w:p>
    <w:p w14:paraId="02F6A9DD" w14:textId="77777777" w:rsidR="00D85FB3" w:rsidRDefault="00D85FB3" w:rsidP="00AC26F4">
      <w:pPr>
        <w:spacing w:before="10"/>
        <w:jc w:val="both"/>
        <w:rPr>
          <w:rFonts w:ascii="Arial Narrow" w:hAnsi="Arial Narrow"/>
          <w:sz w:val="22"/>
          <w:szCs w:val="22"/>
        </w:rPr>
      </w:pPr>
    </w:p>
    <w:p w14:paraId="4D2509F0" w14:textId="77777777" w:rsidR="00D85FB3" w:rsidRDefault="00D85FB3" w:rsidP="00AC26F4">
      <w:pPr>
        <w:spacing w:before="10"/>
        <w:jc w:val="both"/>
        <w:rPr>
          <w:rFonts w:ascii="Arial Narrow" w:hAnsi="Arial Narrow"/>
          <w:sz w:val="22"/>
          <w:szCs w:val="22"/>
        </w:rPr>
      </w:pPr>
    </w:p>
    <w:p w14:paraId="5A35AB79" w14:textId="77777777" w:rsidR="00D85FB3" w:rsidRDefault="00D85FB3" w:rsidP="00AC26F4">
      <w:pPr>
        <w:spacing w:before="10"/>
        <w:jc w:val="both"/>
        <w:rPr>
          <w:rFonts w:ascii="Arial Narrow" w:hAnsi="Arial Narrow"/>
          <w:sz w:val="22"/>
          <w:szCs w:val="22"/>
        </w:rPr>
      </w:pPr>
    </w:p>
    <w:p w14:paraId="1AE229D0" w14:textId="77777777" w:rsidR="00D85FB3" w:rsidRDefault="00D85FB3" w:rsidP="00AC26F4">
      <w:pPr>
        <w:spacing w:before="10"/>
        <w:jc w:val="both"/>
        <w:rPr>
          <w:rFonts w:ascii="Arial Narrow" w:hAnsi="Arial Narrow"/>
          <w:sz w:val="22"/>
          <w:szCs w:val="22"/>
        </w:rPr>
      </w:pPr>
    </w:p>
    <w:p w14:paraId="2A9BA687" w14:textId="77777777" w:rsidR="00D85FB3" w:rsidRDefault="00D85FB3" w:rsidP="00AC26F4">
      <w:pPr>
        <w:spacing w:before="10"/>
        <w:jc w:val="both"/>
        <w:rPr>
          <w:rFonts w:ascii="Arial Narrow" w:hAnsi="Arial Narrow"/>
          <w:sz w:val="22"/>
          <w:szCs w:val="22"/>
        </w:rPr>
      </w:pPr>
    </w:p>
    <w:p w14:paraId="139B700F" w14:textId="77777777" w:rsidR="00D85FB3" w:rsidRDefault="00D85FB3" w:rsidP="00AC26F4">
      <w:pPr>
        <w:spacing w:before="10"/>
        <w:jc w:val="both"/>
        <w:rPr>
          <w:rFonts w:ascii="Arial Narrow" w:hAnsi="Arial Narrow"/>
          <w:sz w:val="22"/>
          <w:szCs w:val="22"/>
        </w:rPr>
      </w:pPr>
    </w:p>
    <w:p w14:paraId="5D08FDFE" w14:textId="77777777" w:rsidR="00D85FB3" w:rsidRDefault="00D85FB3" w:rsidP="00AC26F4">
      <w:pPr>
        <w:spacing w:before="10"/>
        <w:jc w:val="both"/>
        <w:rPr>
          <w:rFonts w:ascii="Arial Narrow" w:hAnsi="Arial Narrow"/>
          <w:sz w:val="22"/>
          <w:szCs w:val="22"/>
        </w:rPr>
      </w:pPr>
    </w:p>
    <w:p w14:paraId="01C41BEE" w14:textId="77777777" w:rsidR="00D85FB3" w:rsidRDefault="00D85FB3" w:rsidP="00AC26F4">
      <w:pPr>
        <w:spacing w:before="10"/>
        <w:jc w:val="both"/>
        <w:rPr>
          <w:rFonts w:ascii="Arial Narrow" w:hAnsi="Arial Narrow"/>
          <w:sz w:val="22"/>
          <w:szCs w:val="22"/>
        </w:rPr>
      </w:pPr>
    </w:p>
    <w:p w14:paraId="77EC16B5" w14:textId="77777777" w:rsidR="00D85FB3" w:rsidRDefault="00D85FB3" w:rsidP="00AC26F4">
      <w:pPr>
        <w:spacing w:before="10"/>
        <w:jc w:val="both"/>
        <w:rPr>
          <w:rFonts w:ascii="Arial Narrow" w:hAnsi="Arial Narrow"/>
          <w:sz w:val="22"/>
          <w:szCs w:val="22"/>
        </w:rPr>
      </w:pPr>
    </w:p>
    <w:p w14:paraId="4898D8C1" w14:textId="77777777" w:rsidR="00D85FB3" w:rsidRDefault="00D85FB3" w:rsidP="00AC26F4">
      <w:pPr>
        <w:spacing w:before="10"/>
        <w:jc w:val="both"/>
        <w:rPr>
          <w:rFonts w:ascii="Arial Narrow" w:hAnsi="Arial Narrow"/>
          <w:sz w:val="22"/>
          <w:szCs w:val="22"/>
        </w:rPr>
      </w:pPr>
    </w:p>
    <w:p w14:paraId="2A46C023" w14:textId="77777777" w:rsidR="00D85FB3" w:rsidRDefault="00D85FB3" w:rsidP="00AC26F4">
      <w:pPr>
        <w:spacing w:before="10"/>
        <w:jc w:val="both"/>
        <w:rPr>
          <w:rFonts w:ascii="Arial Narrow" w:hAnsi="Arial Narrow"/>
          <w:sz w:val="22"/>
          <w:szCs w:val="22"/>
        </w:rPr>
      </w:pPr>
    </w:p>
    <w:p w14:paraId="4972A0B8" w14:textId="77777777" w:rsidR="00D85FB3" w:rsidRDefault="00D85FB3" w:rsidP="00AC26F4">
      <w:pPr>
        <w:spacing w:before="10"/>
        <w:jc w:val="both"/>
        <w:rPr>
          <w:rFonts w:ascii="Arial Narrow" w:hAnsi="Arial Narrow"/>
          <w:sz w:val="22"/>
          <w:szCs w:val="22"/>
        </w:rPr>
      </w:pPr>
    </w:p>
    <w:p w14:paraId="265F4BD5" w14:textId="77777777" w:rsidR="00D85FB3" w:rsidRDefault="00D85FB3" w:rsidP="00AC26F4">
      <w:pPr>
        <w:spacing w:before="10"/>
        <w:jc w:val="both"/>
        <w:rPr>
          <w:rFonts w:ascii="Arial Narrow" w:hAnsi="Arial Narrow"/>
          <w:sz w:val="22"/>
          <w:szCs w:val="22"/>
        </w:rPr>
      </w:pPr>
    </w:p>
    <w:p w14:paraId="0B441E02" w14:textId="77777777" w:rsidR="00D85FB3" w:rsidRDefault="00D85FB3" w:rsidP="00AC26F4">
      <w:pPr>
        <w:spacing w:before="10"/>
        <w:jc w:val="both"/>
        <w:rPr>
          <w:rFonts w:ascii="Arial Narrow" w:hAnsi="Arial Narrow"/>
          <w:sz w:val="22"/>
          <w:szCs w:val="22"/>
        </w:rPr>
      </w:pPr>
    </w:p>
    <w:p w14:paraId="626C1F2E" w14:textId="77777777" w:rsidR="00D85FB3" w:rsidRDefault="00D85FB3" w:rsidP="00AC26F4">
      <w:pPr>
        <w:spacing w:before="10"/>
        <w:jc w:val="both"/>
        <w:rPr>
          <w:rFonts w:ascii="Arial Narrow" w:hAnsi="Arial Narrow"/>
          <w:sz w:val="22"/>
          <w:szCs w:val="22"/>
        </w:rPr>
      </w:pPr>
    </w:p>
    <w:p w14:paraId="1D5CEC76" w14:textId="77777777" w:rsidR="00D85FB3" w:rsidRDefault="00D85FB3" w:rsidP="00AC26F4">
      <w:pPr>
        <w:spacing w:before="10"/>
        <w:jc w:val="both"/>
        <w:rPr>
          <w:rFonts w:ascii="Arial Narrow" w:hAnsi="Arial Narrow"/>
          <w:sz w:val="22"/>
          <w:szCs w:val="22"/>
        </w:rPr>
      </w:pPr>
    </w:p>
    <w:p w14:paraId="371142EA" w14:textId="77777777" w:rsidR="00D85FB3" w:rsidRDefault="00D85FB3" w:rsidP="00AC26F4">
      <w:pPr>
        <w:spacing w:before="10"/>
        <w:jc w:val="both"/>
        <w:rPr>
          <w:rFonts w:ascii="Arial Narrow" w:hAnsi="Arial Narrow"/>
          <w:sz w:val="22"/>
          <w:szCs w:val="22"/>
        </w:rPr>
      </w:pPr>
    </w:p>
    <w:p w14:paraId="4D9B8CE7" w14:textId="77777777" w:rsidR="00D85FB3" w:rsidRDefault="00D85FB3" w:rsidP="00AC26F4">
      <w:pPr>
        <w:spacing w:before="10"/>
        <w:jc w:val="both"/>
        <w:rPr>
          <w:rFonts w:ascii="Arial Narrow" w:hAnsi="Arial Narrow"/>
          <w:sz w:val="22"/>
          <w:szCs w:val="22"/>
        </w:rPr>
      </w:pPr>
    </w:p>
    <w:p w14:paraId="43CAE5E7" w14:textId="77777777" w:rsidR="00D85FB3" w:rsidRDefault="00D85FB3" w:rsidP="00AC26F4">
      <w:pPr>
        <w:spacing w:before="10"/>
        <w:jc w:val="both"/>
        <w:rPr>
          <w:rFonts w:ascii="Arial Narrow" w:hAnsi="Arial Narrow"/>
          <w:sz w:val="22"/>
          <w:szCs w:val="22"/>
        </w:rPr>
      </w:pPr>
    </w:p>
    <w:p w14:paraId="67BBA8C9" w14:textId="77777777" w:rsidR="00D85FB3" w:rsidRDefault="00D85FB3" w:rsidP="00AC26F4">
      <w:pPr>
        <w:spacing w:before="10"/>
        <w:jc w:val="both"/>
        <w:rPr>
          <w:rFonts w:ascii="Arial Narrow" w:hAnsi="Arial Narrow"/>
          <w:sz w:val="22"/>
          <w:szCs w:val="22"/>
        </w:rPr>
      </w:pPr>
    </w:p>
    <w:p w14:paraId="31183CAA" w14:textId="77777777" w:rsidR="00D85FB3" w:rsidRDefault="00D85FB3" w:rsidP="00AC26F4">
      <w:pPr>
        <w:spacing w:before="10"/>
        <w:jc w:val="both"/>
        <w:rPr>
          <w:rFonts w:ascii="Arial Narrow" w:hAnsi="Arial Narrow"/>
          <w:sz w:val="22"/>
          <w:szCs w:val="22"/>
        </w:rPr>
      </w:pPr>
    </w:p>
    <w:p w14:paraId="585F742C" w14:textId="77777777" w:rsidR="00D85FB3" w:rsidRDefault="00D85FB3" w:rsidP="00AC26F4">
      <w:pPr>
        <w:spacing w:before="10"/>
        <w:jc w:val="both"/>
        <w:rPr>
          <w:rFonts w:ascii="Arial Narrow" w:hAnsi="Arial Narrow"/>
          <w:sz w:val="22"/>
          <w:szCs w:val="22"/>
        </w:rPr>
      </w:pPr>
    </w:p>
    <w:p w14:paraId="3E337352" w14:textId="77777777" w:rsidR="00D85FB3" w:rsidRDefault="00D85FB3" w:rsidP="00AC26F4">
      <w:pPr>
        <w:spacing w:before="10"/>
        <w:jc w:val="both"/>
        <w:rPr>
          <w:rFonts w:ascii="Arial Narrow" w:hAnsi="Arial Narrow"/>
          <w:sz w:val="22"/>
          <w:szCs w:val="22"/>
        </w:rPr>
      </w:pPr>
    </w:p>
    <w:p w14:paraId="160DAF51" w14:textId="77777777" w:rsidR="00966ED1" w:rsidRDefault="00966ED1" w:rsidP="00AC26F4">
      <w:pPr>
        <w:spacing w:before="10"/>
        <w:jc w:val="both"/>
        <w:rPr>
          <w:rFonts w:ascii="Arial Narrow" w:hAnsi="Arial Narrow"/>
          <w:sz w:val="22"/>
          <w:szCs w:val="22"/>
        </w:rPr>
      </w:pPr>
    </w:p>
    <w:p w14:paraId="4E26AFC3" w14:textId="77777777" w:rsidR="00D85FB3" w:rsidRDefault="00D85FB3" w:rsidP="00AC26F4">
      <w:pPr>
        <w:spacing w:before="10"/>
        <w:jc w:val="both"/>
        <w:rPr>
          <w:rFonts w:ascii="Arial Narrow" w:hAnsi="Arial Narrow"/>
          <w:sz w:val="22"/>
          <w:szCs w:val="22"/>
        </w:rPr>
      </w:pPr>
    </w:p>
    <w:p w14:paraId="2AAEE261" w14:textId="77777777" w:rsidR="009C3CD9" w:rsidRDefault="009C3CD9" w:rsidP="00AC26F4">
      <w:pPr>
        <w:spacing w:before="10"/>
        <w:jc w:val="both"/>
        <w:rPr>
          <w:rFonts w:ascii="Arial Narrow" w:hAnsi="Arial Narrow"/>
          <w:sz w:val="22"/>
          <w:szCs w:val="22"/>
        </w:rPr>
      </w:pPr>
    </w:p>
    <w:p w14:paraId="401DF99F" w14:textId="77777777" w:rsidR="009C3CD9" w:rsidRDefault="009C3CD9" w:rsidP="00AC26F4">
      <w:pPr>
        <w:spacing w:before="10"/>
        <w:jc w:val="both"/>
        <w:rPr>
          <w:rFonts w:ascii="Arial Narrow" w:hAnsi="Arial Narrow"/>
          <w:sz w:val="22"/>
          <w:szCs w:val="22"/>
        </w:rPr>
      </w:pPr>
    </w:p>
    <w:p w14:paraId="2A458B51" w14:textId="77777777" w:rsidR="009C3CD9" w:rsidRDefault="009C3CD9" w:rsidP="00AC26F4">
      <w:pPr>
        <w:spacing w:before="10"/>
        <w:jc w:val="both"/>
        <w:rPr>
          <w:rFonts w:ascii="Arial Narrow" w:hAnsi="Arial Narrow"/>
          <w:sz w:val="22"/>
          <w:szCs w:val="22"/>
        </w:rPr>
      </w:pPr>
    </w:p>
    <w:p w14:paraId="60E76871" w14:textId="77777777" w:rsidR="009C3CD9" w:rsidRDefault="009C3CD9" w:rsidP="00AC26F4">
      <w:pPr>
        <w:spacing w:before="10"/>
        <w:jc w:val="both"/>
        <w:rPr>
          <w:rFonts w:ascii="Arial Narrow" w:hAnsi="Arial Narrow"/>
          <w:sz w:val="22"/>
          <w:szCs w:val="22"/>
        </w:rPr>
      </w:pPr>
    </w:p>
    <w:p w14:paraId="6C24059C" w14:textId="3D31B291" w:rsidR="00DE4B6D" w:rsidRPr="00C0071D" w:rsidRDefault="007728A3" w:rsidP="00D85FB3">
      <w:pPr>
        <w:spacing w:before="10"/>
        <w:jc w:val="right"/>
        <w:rPr>
          <w:rFonts w:ascii="Arial Narrow" w:hAnsi="Arial Narrow"/>
          <w:sz w:val="22"/>
          <w:szCs w:val="22"/>
        </w:rPr>
      </w:pPr>
      <w:r w:rsidRPr="00C0071D">
        <w:rPr>
          <w:rFonts w:ascii="Arial Narrow" w:hAnsi="Arial Narrow"/>
          <w:sz w:val="22"/>
          <w:szCs w:val="22"/>
        </w:rPr>
        <w:lastRenderedPageBreak/>
        <w:t>Príloha č. 2 súťažných podkladov</w:t>
      </w:r>
    </w:p>
    <w:p w14:paraId="3CF8304D" w14:textId="77777777" w:rsidR="00DE4B6D" w:rsidRPr="00025F75" w:rsidRDefault="00DE4B6D" w:rsidP="00CB3CC4">
      <w:pPr>
        <w:widowControl w:val="0"/>
        <w:jc w:val="both"/>
        <w:rPr>
          <w:rFonts w:ascii="Arial Narrow" w:hAnsi="Arial Narrow"/>
          <w:sz w:val="22"/>
          <w:szCs w:val="22"/>
        </w:rPr>
      </w:pPr>
    </w:p>
    <w:p w14:paraId="1861D2EA" w14:textId="77777777" w:rsidR="00DE4B6D" w:rsidRPr="00025F75" w:rsidRDefault="00DE4B6D" w:rsidP="00CB3CC4">
      <w:pPr>
        <w:widowControl w:val="0"/>
        <w:jc w:val="both"/>
        <w:rPr>
          <w:rFonts w:ascii="Arial Narrow" w:hAnsi="Arial Narrow"/>
          <w:sz w:val="22"/>
          <w:szCs w:val="22"/>
        </w:rPr>
      </w:pPr>
    </w:p>
    <w:p w14:paraId="7BE525C8" w14:textId="77777777" w:rsidR="00DE4B6D" w:rsidRPr="00025F75" w:rsidRDefault="00DE4B6D" w:rsidP="00CB3CC4">
      <w:pPr>
        <w:widowControl w:val="0"/>
        <w:jc w:val="both"/>
        <w:rPr>
          <w:rFonts w:ascii="Arial Narrow" w:hAnsi="Arial Narrow"/>
          <w:sz w:val="22"/>
          <w:szCs w:val="22"/>
        </w:rPr>
      </w:pPr>
    </w:p>
    <w:p w14:paraId="20E77480" w14:textId="77777777" w:rsidR="00DE4B6D" w:rsidRPr="00025F75" w:rsidRDefault="00DE4B6D" w:rsidP="00CB3CC4">
      <w:pPr>
        <w:widowControl w:val="0"/>
        <w:jc w:val="both"/>
        <w:rPr>
          <w:rFonts w:ascii="Arial Narrow" w:hAnsi="Arial Narrow"/>
          <w:sz w:val="22"/>
          <w:szCs w:val="22"/>
        </w:rPr>
      </w:pPr>
    </w:p>
    <w:p w14:paraId="6A6D1C4D" w14:textId="77777777" w:rsidR="00DE4B6D" w:rsidRPr="00025F75" w:rsidRDefault="00DE4B6D" w:rsidP="00CB3CC4">
      <w:pPr>
        <w:widowControl w:val="0"/>
        <w:jc w:val="both"/>
        <w:rPr>
          <w:rFonts w:ascii="Arial Narrow" w:hAnsi="Arial Narrow"/>
          <w:sz w:val="22"/>
          <w:szCs w:val="22"/>
        </w:rPr>
      </w:pPr>
    </w:p>
    <w:p w14:paraId="76E3B2F3" w14:textId="77777777" w:rsidR="00DE4B6D" w:rsidRPr="00025F75" w:rsidRDefault="00DE4B6D" w:rsidP="00CB3CC4">
      <w:pPr>
        <w:widowControl w:val="0"/>
        <w:jc w:val="both"/>
        <w:rPr>
          <w:rFonts w:ascii="Arial Narrow" w:hAnsi="Arial Narrow"/>
          <w:sz w:val="22"/>
          <w:szCs w:val="22"/>
        </w:rPr>
      </w:pPr>
    </w:p>
    <w:p w14:paraId="18551395" w14:textId="77777777" w:rsidR="00DE4B6D" w:rsidRPr="00025F75" w:rsidRDefault="00DE4B6D" w:rsidP="00CB3CC4">
      <w:pPr>
        <w:widowControl w:val="0"/>
        <w:jc w:val="both"/>
        <w:rPr>
          <w:rFonts w:ascii="Arial Narrow" w:hAnsi="Arial Narrow"/>
          <w:sz w:val="22"/>
          <w:szCs w:val="22"/>
        </w:rPr>
      </w:pPr>
    </w:p>
    <w:p w14:paraId="12DD05FC" w14:textId="77777777" w:rsidR="00DE4B6D" w:rsidRPr="00025F75" w:rsidRDefault="00DE4B6D" w:rsidP="00CB3CC4">
      <w:pPr>
        <w:widowControl w:val="0"/>
        <w:jc w:val="both"/>
        <w:rPr>
          <w:rFonts w:ascii="Arial Narrow" w:hAnsi="Arial Narrow"/>
          <w:sz w:val="22"/>
          <w:szCs w:val="22"/>
        </w:rPr>
      </w:pPr>
    </w:p>
    <w:p w14:paraId="443B59A1" w14:textId="77777777" w:rsidR="00DE4B6D" w:rsidRPr="00025F75" w:rsidRDefault="00DE4B6D" w:rsidP="00CB3CC4">
      <w:pPr>
        <w:widowControl w:val="0"/>
        <w:jc w:val="both"/>
        <w:rPr>
          <w:rFonts w:ascii="Arial Narrow" w:hAnsi="Arial Narrow"/>
          <w:sz w:val="22"/>
          <w:szCs w:val="22"/>
        </w:rPr>
      </w:pPr>
    </w:p>
    <w:p w14:paraId="33EA6176" w14:textId="77777777" w:rsidR="00DE4B6D" w:rsidRPr="00025F75" w:rsidRDefault="00DE4B6D" w:rsidP="00CB3CC4">
      <w:pPr>
        <w:widowControl w:val="0"/>
        <w:jc w:val="both"/>
        <w:rPr>
          <w:rFonts w:ascii="Arial Narrow" w:hAnsi="Arial Narrow"/>
          <w:sz w:val="22"/>
          <w:szCs w:val="22"/>
        </w:rPr>
      </w:pPr>
    </w:p>
    <w:p w14:paraId="41A9BBE4" w14:textId="77777777" w:rsidR="00DE4B6D" w:rsidRPr="00025F75" w:rsidRDefault="00DE4B6D" w:rsidP="00CB3CC4">
      <w:pPr>
        <w:widowControl w:val="0"/>
        <w:jc w:val="both"/>
        <w:rPr>
          <w:rFonts w:ascii="Arial Narrow" w:hAnsi="Arial Narrow"/>
          <w:sz w:val="22"/>
          <w:szCs w:val="22"/>
        </w:rPr>
      </w:pPr>
    </w:p>
    <w:p w14:paraId="2799F35F" w14:textId="77777777" w:rsidR="00DE4B6D" w:rsidRPr="00025F75" w:rsidRDefault="00DE4B6D" w:rsidP="00CB3CC4">
      <w:pPr>
        <w:widowControl w:val="0"/>
        <w:jc w:val="both"/>
        <w:rPr>
          <w:rFonts w:ascii="Arial Narrow" w:hAnsi="Arial Narrow"/>
          <w:sz w:val="22"/>
          <w:szCs w:val="22"/>
        </w:rPr>
      </w:pPr>
    </w:p>
    <w:p w14:paraId="581A394F" w14:textId="77777777" w:rsidR="00DE4B6D" w:rsidRPr="00025F75" w:rsidRDefault="00DE4B6D" w:rsidP="00CB3CC4">
      <w:pPr>
        <w:widowControl w:val="0"/>
        <w:jc w:val="both"/>
        <w:rPr>
          <w:rFonts w:ascii="Arial Narrow" w:hAnsi="Arial Narrow"/>
          <w:sz w:val="22"/>
          <w:szCs w:val="22"/>
        </w:rPr>
      </w:pPr>
    </w:p>
    <w:p w14:paraId="01157594" w14:textId="77777777" w:rsidR="00DE4B6D" w:rsidRPr="00025F75" w:rsidRDefault="00DE4B6D" w:rsidP="00CB3CC4">
      <w:pPr>
        <w:widowControl w:val="0"/>
        <w:jc w:val="both"/>
        <w:rPr>
          <w:rFonts w:ascii="Arial Narrow" w:hAnsi="Arial Narrow"/>
          <w:sz w:val="22"/>
          <w:szCs w:val="22"/>
        </w:rPr>
      </w:pPr>
    </w:p>
    <w:p w14:paraId="2F4C5521" w14:textId="77777777" w:rsidR="00DE4B6D" w:rsidRPr="00025F75" w:rsidRDefault="00DE4B6D" w:rsidP="00CB3CC4">
      <w:pPr>
        <w:widowControl w:val="0"/>
        <w:jc w:val="both"/>
        <w:rPr>
          <w:rFonts w:ascii="Arial Narrow" w:hAnsi="Arial Narrow"/>
          <w:sz w:val="22"/>
          <w:szCs w:val="22"/>
        </w:rPr>
      </w:pPr>
    </w:p>
    <w:p w14:paraId="1E6AACD5" w14:textId="77777777" w:rsidR="00113A21" w:rsidRPr="00025F75" w:rsidRDefault="00113A21" w:rsidP="00CB3CC4">
      <w:pPr>
        <w:widowControl w:val="0"/>
        <w:autoSpaceDE w:val="0"/>
        <w:autoSpaceDN w:val="0"/>
        <w:adjustRightInd w:val="0"/>
        <w:jc w:val="both"/>
        <w:rPr>
          <w:rFonts w:ascii="Arial Narrow" w:hAnsi="Arial Narrow" w:cs="Arial"/>
          <w:sz w:val="22"/>
          <w:szCs w:val="22"/>
        </w:rPr>
      </w:pPr>
    </w:p>
    <w:p w14:paraId="7D751E2F" w14:textId="77777777" w:rsidR="00113A21" w:rsidRPr="00025F75" w:rsidRDefault="00113A21" w:rsidP="00CB3CC4">
      <w:pPr>
        <w:widowControl w:val="0"/>
        <w:autoSpaceDE w:val="0"/>
        <w:autoSpaceDN w:val="0"/>
        <w:adjustRightInd w:val="0"/>
        <w:jc w:val="both"/>
        <w:rPr>
          <w:rFonts w:ascii="Arial Narrow" w:hAnsi="Arial Narrow" w:cs="Arial"/>
          <w:sz w:val="22"/>
          <w:szCs w:val="22"/>
        </w:rPr>
      </w:pPr>
    </w:p>
    <w:tbl>
      <w:tblPr>
        <w:tblW w:w="912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23"/>
      </w:tblGrid>
      <w:tr w:rsidR="00113A21" w:rsidRPr="00025F75" w14:paraId="6F6E53B2" w14:textId="77777777" w:rsidTr="00AE7811">
        <w:trPr>
          <w:trHeight w:val="2714"/>
        </w:trPr>
        <w:tc>
          <w:tcPr>
            <w:tcW w:w="9123" w:type="dxa"/>
          </w:tcPr>
          <w:p w14:paraId="1113FF7B" w14:textId="77777777" w:rsidR="00113A21" w:rsidRPr="00025F75" w:rsidRDefault="00113A21" w:rsidP="00CB3CC4">
            <w:pPr>
              <w:widowControl w:val="0"/>
              <w:autoSpaceDE w:val="0"/>
              <w:autoSpaceDN w:val="0"/>
              <w:adjustRightInd w:val="0"/>
              <w:jc w:val="both"/>
              <w:rPr>
                <w:rFonts w:ascii="Arial Narrow" w:hAnsi="Arial Narrow" w:cs="Arial"/>
                <w:sz w:val="22"/>
                <w:szCs w:val="22"/>
              </w:rPr>
            </w:pPr>
          </w:p>
          <w:p w14:paraId="473CBA12" w14:textId="77777777" w:rsidR="00113A21" w:rsidRPr="00025F75" w:rsidRDefault="00113A21" w:rsidP="00CB3CC4">
            <w:pPr>
              <w:widowControl w:val="0"/>
              <w:autoSpaceDE w:val="0"/>
              <w:autoSpaceDN w:val="0"/>
              <w:adjustRightInd w:val="0"/>
              <w:jc w:val="both"/>
              <w:rPr>
                <w:rFonts w:ascii="Arial Narrow" w:hAnsi="Arial Narrow" w:cs="Arial"/>
                <w:sz w:val="22"/>
                <w:szCs w:val="22"/>
              </w:rPr>
            </w:pPr>
          </w:p>
          <w:p w14:paraId="7FBB1AB4" w14:textId="77777777" w:rsidR="00113A21" w:rsidRPr="00025F75" w:rsidRDefault="00113A21" w:rsidP="00CB3CC4">
            <w:pPr>
              <w:widowControl w:val="0"/>
              <w:autoSpaceDE w:val="0"/>
              <w:autoSpaceDN w:val="0"/>
              <w:adjustRightInd w:val="0"/>
              <w:jc w:val="both"/>
              <w:rPr>
                <w:rFonts w:ascii="Arial Narrow" w:hAnsi="Arial Narrow" w:cs="Arial"/>
                <w:sz w:val="22"/>
                <w:szCs w:val="22"/>
              </w:rPr>
            </w:pPr>
          </w:p>
          <w:p w14:paraId="47FC673F" w14:textId="77777777" w:rsidR="00113A21" w:rsidRPr="00025F75" w:rsidRDefault="00113A21" w:rsidP="00CB3CC4">
            <w:pPr>
              <w:tabs>
                <w:tab w:val="num" w:pos="1080"/>
                <w:tab w:val="left" w:leader="dot" w:pos="10034"/>
              </w:tabs>
              <w:spacing w:before="120"/>
              <w:jc w:val="both"/>
              <w:rPr>
                <w:rFonts w:ascii="Arial Narrow" w:hAnsi="Arial Narrow" w:cs="Arial"/>
                <w:b/>
                <w:caps/>
                <w:sz w:val="22"/>
                <w:szCs w:val="22"/>
              </w:rPr>
            </w:pPr>
          </w:p>
          <w:p w14:paraId="3911BF78" w14:textId="44DE2EE3" w:rsidR="00113A21" w:rsidRPr="00025F75" w:rsidRDefault="00113A21" w:rsidP="00444518">
            <w:pPr>
              <w:tabs>
                <w:tab w:val="num" w:pos="1080"/>
                <w:tab w:val="left" w:leader="dot" w:pos="10034"/>
              </w:tabs>
              <w:spacing w:before="120"/>
              <w:jc w:val="center"/>
              <w:rPr>
                <w:rFonts w:ascii="Arial Narrow" w:hAnsi="Arial Narrow" w:cs="Arial"/>
                <w:b/>
                <w:caps/>
                <w:sz w:val="22"/>
                <w:szCs w:val="22"/>
              </w:rPr>
            </w:pPr>
            <w:r w:rsidRPr="00025F75">
              <w:rPr>
                <w:rFonts w:ascii="Arial Narrow" w:hAnsi="Arial Narrow" w:cs="Arial"/>
                <w:b/>
                <w:caps/>
                <w:sz w:val="22"/>
                <w:szCs w:val="22"/>
              </w:rPr>
              <w:t>obchodné podmienky/návrh zmluvy o</w:t>
            </w:r>
            <w:r w:rsidR="000807A8">
              <w:rPr>
                <w:rFonts w:ascii="Arial Narrow" w:hAnsi="Arial Narrow" w:cs="Arial"/>
                <w:b/>
                <w:caps/>
                <w:sz w:val="22"/>
                <w:szCs w:val="22"/>
              </w:rPr>
              <w:t> dodaní</w:t>
            </w:r>
            <w:r w:rsidR="000807A8" w:rsidRPr="00624A83">
              <w:rPr>
                <w:rFonts w:ascii="Arial Narrow" w:hAnsi="Arial Narrow" w:cs="Arial"/>
                <w:b/>
                <w:caps/>
                <w:sz w:val="22"/>
                <w:szCs w:val="22"/>
              </w:rPr>
              <w:t xml:space="preserve"> </w:t>
            </w:r>
            <w:r w:rsidR="00624A83" w:rsidRPr="00624A83">
              <w:rPr>
                <w:rFonts w:ascii="Arial Narrow" w:hAnsi="Arial Narrow" w:cs="Arial"/>
                <w:b/>
                <w:caps/>
                <w:sz w:val="22"/>
                <w:szCs w:val="22"/>
              </w:rPr>
              <w:t>L</w:t>
            </w:r>
            <w:r w:rsidR="00624A83" w:rsidRPr="00624A83">
              <w:rPr>
                <w:rFonts w:cs="Arial"/>
                <w:b/>
                <w:caps/>
              </w:rPr>
              <w:t>ICENCIÍ</w:t>
            </w:r>
          </w:p>
          <w:p w14:paraId="78EB216D" w14:textId="77777777" w:rsidR="00113A21" w:rsidRPr="00025F75" w:rsidRDefault="00113A21" w:rsidP="00444518">
            <w:pPr>
              <w:tabs>
                <w:tab w:val="num" w:pos="1080"/>
                <w:tab w:val="left" w:leader="dot" w:pos="10034"/>
              </w:tabs>
              <w:spacing w:before="120"/>
              <w:jc w:val="center"/>
              <w:rPr>
                <w:rFonts w:ascii="Arial Narrow" w:hAnsi="Arial Narrow" w:cs="Arial"/>
                <w:caps/>
                <w:sz w:val="22"/>
                <w:szCs w:val="22"/>
              </w:rPr>
            </w:pPr>
            <w:r w:rsidRPr="00F62CEC">
              <w:rPr>
                <w:rFonts w:ascii="Arial Narrow" w:hAnsi="Arial Narrow" w:cs="Arial"/>
                <w:caps/>
                <w:sz w:val="22"/>
                <w:szCs w:val="22"/>
              </w:rPr>
              <w:t>(t</w:t>
            </w:r>
            <w:r w:rsidRPr="00025F75">
              <w:rPr>
                <w:rFonts w:ascii="Arial Narrow" w:hAnsi="Arial Narrow" w:cs="Arial"/>
                <w:caps/>
                <w:sz w:val="22"/>
                <w:szCs w:val="22"/>
              </w:rPr>
              <w:t>vorí sam</w:t>
            </w:r>
            <w:r w:rsidR="00556048">
              <w:rPr>
                <w:rFonts w:ascii="Arial Narrow" w:hAnsi="Arial Narrow" w:cs="Arial"/>
                <w:caps/>
                <w:sz w:val="22"/>
                <w:szCs w:val="22"/>
              </w:rPr>
              <w:t>ostatnú časť súťažných podkladov</w:t>
            </w:r>
            <w:r w:rsidRPr="00025F75">
              <w:rPr>
                <w:rFonts w:ascii="Arial Narrow" w:hAnsi="Arial Narrow" w:cs="Arial"/>
                <w:caps/>
                <w:sz w:val="22"/>
                <w:szCs w:val="22"/>
              </w:rPr>
              <w:t>)</w:t>
            </w:r>
          </w:p>
        </w:tc>
      </w:tr>
    </w:tbl>
    <w:p w14:paraId="768DD2AA" w14:textId="77777777" w:rsidR="00113A21" w:rsidRPr="00025F75" w:rsidRDefault="00113A21" w:rsidP="00CB3CC4">
      <w:pPr>
        <w:widowControl w:val="0"/>
        <w:autoSpaceDE w:val="0"/>
        <w:autoSpaceDN w:val="0"/>
        <w:adjustRightInd w:val="0"/>
        <w:jc w:val="both"/>
        <w:rPr>
          <w:rFonts w:ascii="Arial Narrow" w:hAnsi="Arial Narrow" w:cs="Arial"/>
          <w:sz w:val="22"/>
          <w:szCs w:val="22"/>
        </w:rPr>
      </w:pPr>
    </w:p>
    <w:p w14:paraId="39D7BF77" w14:textId="77777777" w:rsidR="00DE4B6D" w:rsidRPr="00025F75" w:rsidRDefault="00DE4B6D" w:rsidP="00CB3CC4">
      <w:pPr>
        <w:widowControl w:val="0"/>
        <w:jc w:val="both"/>
        <w:rPr>
          <w:rFonts w:ascii="Arial Narrow" w:hAnsi="Arial Narrow"/>
          <w:sz w:val="22"/>
          <w:szCs w:val="22"/>
        </w:rPr>
      </w:pPr>
    </w:p>
    <w:p w14:paraId="24D90DE0" w14:textId="77777777" w:rsidR="00DE4B6D" w:rsidRPr="00025F75" w:rsidRDefault="00DE4B6D" w:rsidP="00CB3CC4">
      <w:pPr>
        <w:widowControl w:val="0"/>
        <w:jc w:val="both"/>
        <w:rPr>
          <w:rFonts w:ascii="Arial Narrow" w:hAnsi="Arial Narrow"/>
          <w:sz w:val="22"/>
          <w:szCs w:val="22"/>
        </w:rPr>
      </w:pPr>
    </w:p>
    <w:p w14:paraId="35F61574" w14:textId="77777777" w:rsidR="00DE4B6D" w:rsidRPr="00025F75" w:rsidRDefault="00DE4B6D" w:rsidP="00CB3CC4">
      <w:pPr>
        <w:widowControl w:val="0"/>
        <w:jc w:val="both"/>
        <w:rPr>
          <w:rFonts w:ascii="Arial Narrow" w:hAnsi="Arial Narrow"/>
          <w:sz w:val="22"/>
          <w:szCs w:val="22"/>
        </w:rPr>
      </w:pPr>
    </w:p>
    <w:p w14:paraId="3CA1DD21" w14:textId="77777777" w:rsidR="00DE4B6D" w:rsidRPr="00025F75" w:rsidRDefault="00DE4B6D" w:rsidP="00CB3CC4">
      <w:pPr>
        <w:widowControl w:val="0"/>
        <w:jc w:val="both"/>
        <w:rPr>
          <w:rFonts w:ascii="Arial Narrow" w:hAnsi="Arial Narrow"/>
          <w:sz w:val="22"/>
          <w:szCs w:val="22"/>
        </w:rPr>
      </w:pPr>
    </w:p>
    <w:p w14:paraId="28AD1A99" w14:textId="77777777" w:rsidR="00DE4B6D" w:rsidRPr="00025F75" w:rsidRDefault="00DE4B6D">
      <w:pPr>
        <w:widowControl w:val="0"/>
        <w:jc w:val="both"/>
        <w:rPr>
          <w:rFonts w:ascii="Arial Narrow" w:hAnsi="Arial Narrow"/>
          <w:sz w:val="22"/>
          <w:szCs w:val="22"/>
        </w:rPr>
      </w:pPr>
    </w:p>
    <w:p w14:paraId="13E230BB" w14:textId="77777777" w:rsidR="00DE4B6D" w:rsidRPr="00025F75" w:rsidRDefault="00DE4B6D">
      <w:pPr>
        <w:widowControl w:val="0"/>
        <w:jc w:val="both"/>
        <w:rPr>
          <w:rFonts w:ascii="Arial Narrow" w:hAnsi="Arial Narrow"/>
          <w:sz w:val="22"/>
          <w:szCs w:val="22"/>
        </w:rPr>
      </w:pPr>
    </w:p>
    <w:p w14:paraId="677444E8" w14:textId="77777777" w:rsidR="00DE4B6D" w:rsidRPr="00025F75" w:rsidRDefault="00DE4B6D">
      <w:pPr>
        <w:widowControl w:val="0"/>
        <w:jc w:val="both"/>
        <w:rPr>
          <w:rFonts w:ascii="Arial Narrow" w:hAnsi="Arial Narrow"/>
          <w:sz w:val="22"/>
          <w:szCs w:val="22"/>
        </w:rPr>
      </w:pPr>
    </w:p>
    <w:p w14:paraId="7284635A" w14:textId="77777777" w:rsidR="00DE4B6D" w:rsidRPr="00025F75" w:rsidRDefault="00DE4B6D">
      <w:pPr>
        <w:widowControl w:val="0"/>
        <w:jc w:val="both"/>
        <w:rPr>
          <w:rFonts w:ascii="Arial Narrow" w:hAnsi="Arial Narrow"/>
          <w:sz w:val="22"/>
          <w:szCs w:val="22"/>
        </w:rPr>
      </w:pPr>
    </w:p>
    <w:p w14:paraId="5BE46330" w14:textId="77777777" w:rsidR="00DE4B6D" w:rsidRPr="00025F75" w:rsidRDefault="00DE4B6D">
      <w:pPr>
        <w:widowControl w:val="0"/>
        <w:jc w:val="both"/>
        <w:rPr>
          <w:rFonts w:ascii="Arial Narrow" w:hAnsi="Arial Narrow"/>
          <w:sz w:val="22"/>
          <w:szCs w:val="22"/>
        </w:rPr>
      </w:pPr>
    </w:p>
    <w:p w14:paraId="63BE0D10" w14:textId="77777777" w:rsidR="00DE4B6D" w:rsidRPr="00025F75" w:rsidRDefault="00DE4B6D">
      <w:pPr>
        <w:widowControl w:val="0"/>
        <w:jc w:val="both"/>
        <w:rPr>
          <w:rFonts w:ascii="Arial Narrow" w:hAnsi="Arial Narrow"/>
          <w:sz w:val="22"/>
          <w:szCs w:val="22"/>
        </w:rPr>
      </w:pPr>
    </w:p>
    <w:p w14:paraId="0D081CD8" w14:textId="77777777" w:rsidR="00DE4B6D" w:rsidRPr="00025F75" w:rsidRDefault="00DE4B6D">
      <w:pPr>
        <w:widowControl w:val="0"/>
        <w:jc w:val="both"/>
        <w:rPr>
          <w:rFonts w:ascii="Arial Narrow" w:hAnsi="Arial Narrow"/>
          <w:sz w:val="22"/>
          <w:szCs w:val="22"/>
        </w:rPr>
      </w:pPr>
    </w:p>
    <w:p w14:paraId="0B4751E1" w14:textId="77777777" w:rsidR="00DE4B6D" w:rsidRPr="00025F75" w:rsidRDefault="00DE4B6D">
      <w:pPr>
        <w:widowControl w:val="0"/>
        <w:jc w:val="both"/>
        <w:rPr>
          <w:rFonts w:ascii="Arial Narrow" w:hAnsi="Arial Narrow"/>
          <w:sz w:val="22"/>
          <w:szCs w:val="22"/>
        </w:rPr>
      </w:pPr>
    </w:p>
    <w:p w14:paraId="4A1CDC2F" w14:textId="77777777" w:rsidR="00DE4B6D" w:rsidRPr="00025F75" w:rsidRDefault="00DE4B6D">
      <w:pPr>
        <w:widowControl w:val="0"/>
        <w:jc w:val="both"/>
        <w:rPr>
          <w:rFonts w:ascii="Arial Narrow" w:hAnsi="Arial Narrow"/>
          <w:sz w:val="22"/>
          <w:szCs w:val="22"/>
        </w:rPr>
      </w:pPr>
    </w:p>
    <w:p w14:paraId="5037E0CC" w14:textId="77777777" w:rsidR="00DE4B6D" w:rsidRPr="00025F75" w:rsidRDefault="00DE4B6D">
      <w:pPr>
        <w:widowControl w:val="0"/>
        <w:jc w:val="both"/>
        <w:rPr>
          <w:rFonts w:ascii="Arial Narrow" w:hAnsi="Arial Narrow"/>
          <w:sz w:val="22"/>
          <w:szCs w:val="22"/>
        </w:rPr>
      </w:pPr>
    </w:p>
    <w:p w14:paraId="0AB7D744" w14:textId="77777777" w:rsidR="00DE4B6D" w:rsidRPr="00025F75" w:rsidRDefault="00DE4B6D">
      <w:pPr>
        <w:widowControl w:val="0"/>
        <w:jc w:val="both"/>
        <w:rPr>
          <w:rFonts w:ascii="Arial Narrow" w:hAnsi="Arial Narrow"/>
          <w:sz w:val="22"/>
          <w:szCs w:val="22"/>
        </w:rPr>
      </w:pPr>
    </w:p>
    <w:p w14:paraId="49CA076C" w14:textId="77777777" w:rsidR="00DE4B6D" w:rsidRPr="00025F75" w:rsidRDefault="00DE4B6D">
      <w:pPr>
        <w:widowControl w:val="0"/>
        <w:jc w:val="both"/>
        <w:rPr>
          <w:rFonts w:ascii="Arial Narrow" w:hAnsi="Arial Narrow"/>
          <w:sz w:val="22"/>
          <w:szCs w:val="22"/>
        </w:rPr>
      </w:pPr>
    </w:p>
    <w:p w14:paraId="668B8B28" w14:textId="77777777" w:rsidR="00DE4B6D" w:rsidRPr="00025F75" w:rsidRDefault="00DE4B6D">
      <w:pPr>
        <w:widowControl w:val="0"/>
        <w:jc w:val="both"/>
        <w:rPr>
          <w:rFonts w:ascii="Arial Narrow" w:hAnsi="Arial Narrow"/>
          <w:sz w:val="22"/>
          <w:szCs w:val="22"/>
        </w:rPr>
      </w:pPr>
    </w:p>
    <w:p w14:paraId="12665DF8" w14:textId="77777777" w:rsidR="00DE4B6D" w:rsidRPr="00025F75" w:rsidRDefault="00DE4B6D">
      <w:pPr>
        <w:widowControl w:val="0"/>
        <w:jc w:val="both"/>
        <w:rPr>
          <w:rFonts w:ascii="Arial Narrow" w:hAnsi="Arial Narrow"/>
          <w:sz w:val="22"/>
          <w:szCs w:val="22"/>
        </w:rPr>
      </w:pPr>
    </w:p>
    <w:p w14:paraId="7C2F9DCD" w14:textId="77777777" w:rsidR="00DE4B6D" w:rsidRPr="00025F75" w:rsidRDefault="00DE4B6D">
      <w:pPr>
        <w:widowControl w:val="0"/>
        <w:jc w:val="both"/>
        <w:rPr>
          <w:rFonts w:ascii="Arial Narrow" w:hAnsi="Arial Narrow"/>
          <w:sz w:val="22"/>
          <w:szCs w:val="22"/>
        </w:rPr>
      </w:pPr>
    </w:p>
    <w:p w14:paraId="49C5AFD7" w14:textId="77777777" w:rsidR="00DE4B6D" w:rsidRPr="00025F75" w:rsidRDefault="00DE4B6D">
      <w:pPr>
        <w:widowControl w:val="0"/>
        <w:jc w:val="both"/>
        <w:rPr>
          <w:rFonts w:ascii="Arial Narrow" w:hAnsi="Arial Narrow"/>
          <w:sz w:val="22"/>
          <w:szCs w:val="22"/>
        </w:rPr>
      </w:pPr>
    </w:p>
    <w:p w14:paraId="3FF7BA60" w14:textId="77777777" w:rsidR="00DE4B6D" w:rsidRPr="00025F75" w:rsidRDefault="00DE4B6D">
      <w:pPr>
        <w:widowControl w:val="0"/>
        <w:jc w:val="both"/>
        <w:rPr>
          <w:rFonts w:ascii="Arial Narrow" w:hAnsi="Arial Narrow"/>
          <w:sz w:val="22"/>
          <w:szCs w:val="22"/>
        </w:rPr>
      </w:pPr>
    </w:p>
    <w:p w14:paraId="1DB5C49A" w14:textId="77777777" w:rsidR="00DE4B6D" w:rsidRPr="00025F75" w:rsidRDefault="00DE4B6D">
      <w:pPr>
        <w:widowControl w:val="0"/>
        <w:jc w:val="both"/>
        <w:rPr>
          <w:rFonts w:ascii="Arial Narrow" w:hAnsi="Arial Narrow"/>
          <w:sz w:val="22"/>
          <w:szCs w:val="22"/>
        </w:rPr>
      </w:pPr>
    </w:p>
    <w:p w14:paraId="6144059C" w14:textId="77777777" w:rsidR="00DE4B6D" w:rsidRPr="00025F75" w:rsidRDefault="00DE4B6D">
      <w:pPr>
        <w:widowControl w:val="0"/>
        <w:jc w:val="both"/>
        <w:rPr>
          <w:rFonts w:ascii="Arial Narrow" w:hAnsi="Arial Narrow"/>
          <w:sz w:val="22"/>
          <w:szCs w:val="22"/>
        </w:rPr>
      </w:pPr>
    </w:p>
    <w:p w14:paraId="09981E52" w14:textId="77777777" w:rsidR="00FD7E23" w:rsidRDefault="00FD7E23" w:rsidP="00113A21">
      <w:pPr>
        <w:widowControl w:val="0"/>
        <w:ind w:left="6120"/>
        <w:jc w:val="both"/>
        <w:rPr>
          <w:rFonts w:ascii="Arial Narrow" w:hAnsi="Arial Narrow"/>
          <w:sz w:val="22"/>
          <w:szCs w:val="22"/>
        </w:rPr>
      </w:pPr>
    </w:p>
    <w:p w14:paraId="2BCFF1CD" w14:textId="77777777" w:rsidR="005C3348" w:rsidRDefault="005C3348" w:rsidP="00113A21">
      <w:pPr>
        <w:widowControl w:val="0"/>
        <w:ind w:left="6120"/>
        <w:jc w:val="both"/>
        <w:rPr>
          <w:rFonts w:ascii="Arial Narrow" w:hAnsi="Arial Narrow"/>
          <w:sz w:val="22"/>
          <w:szCs w:val="22"/>
        </w:rPr>
      </w:pPr>
    </w:p>
    <w:p w14:paraId="637C2049" w14:textId="77777777" w:rsidR="005C3348" w:rsidRDefault="005C3348" w:rsidP="00113A21">
      <w:pPr>
        <w:widowControl w:val="0"/>
        <w:ind w:left="6120"/>
        <w:jc w:val="both"/>
        <w:rPr>
          <w:rFonts w:ascii="Arial Narrow" w:hAnsi="Arial Narrow"/>
          <w:sz w:val="22"/>
          <w:szCs w:val="22"/>
        </w:rPr>
      </w:pPr>
    </w:p>
    <w:p w14:paraId="2BEF700E" w14:textId="77777777" w:rsidR="00DE4B6D" w:rsidRPr="00025F75" w:rsidRDefault="007728A3" w:rsidP="00113A21">
      <w:pPr>
        <w:widowControl w:val="0"/>
        <w:ind w:left="6120"/>
        <w:jc w:val="both"/>
        <w:rPr>
          <w:rFonts w:ascii="Arial Narrow" w:hAnsi="Arial Narrow"/>
          <w:sz w:val="22"/>
          <w:szCs w:val="22"/>
        </w:rPr>
      </w:pPr>
      <w:r w:rsidRPr="00025F75">
        <w:rPr>
          <w:rFonts w:ascii="Arial Narrow" w:hAnsi="Arial Narrow"/>
          <w:sz w:val="22"/>
          <w:szCs w:val="22"/>
        </w:rPr>
        <w:lastRenderedPageBreak/>
        <w:t>Príloha č</w:t>
      </w:r>
      <w:r w:rsidR="00C0071D">
        <w:rPr>
          <w:rFonts w:ascii="Arial Narrow" w:hAnsi="Arial Narrow"/>
          <w:sz w:val="22"/>
          <w:szCs w:val="22"/>
        </w:rPr>
        <w:t>.</w:t>
      </w:r>
      <w:r w:rsidRPr="00025F75">
        <w:rPr>
          <w:rFonts w:ascii="Arial Narrow" w:hAnsi="Arial Narrow"/>
          <w:sz w:val="22"/>
          <w:szCs w:val="22"/>
        </w:rPr>
        <w:t xml:space="preserve"> 3 súťažných podkladov </w:t>
      </w:r>
    </w:p>
    <w:p w14:paraId="1BAA9344" w14:textId="77777777" w:rsidR="00DE4B6D" w:rsidRPr="00025F75" w:rsidRDefault="00DE4B6D">
      <w:pPr>
        <w:widowControl w:val="0"/>
        <w:jc w:val="both"/>
        <w:rPr>
          <w:rFonts w:ascii="Arial Narrow" w:hAnsi="Arial Narrow"/>
          <w:sz w:val="22"/>
          <w:szCs w:val="22"/>
        </w:rPr>
      </w:pPr>
    </w:p>
    <w:p w14:paraId="79E06ACC" w14:textId="77777777" w:rsidR="00DE4B6D" w:rsidRPr="00025F75" w:rsidRDefault="00DE4B6D">
      <w:pPr>
        <w:widowControl w:val="0"/>
        <w:jc w:val="both"/>
        <w:rPr>
          <w:rFonts w:ascii="Arial Narrow" w:hAnsi="Arial Narrow"/>
          <w:sz w:val="22"/>
          <w:szCs w:val="22"/>
        </w:rPr>
      </w:pPr>
    </w:p>
    <w:p w14:paraId="316DFECF" w14:textId="77777777" w:rsidR="00DE4B6D" w:rsidRPr="00025F75" w:rsidRDefault="00DE4B6D">
      <w:pPr>
        <w:widowControl w:val="0"/>
        <w:jc w:val="both"/>
        <w:rPr>
          <w:rFonts w:ascii="Arial Narrow" w:hAnsi="Arial Narrow"/>
          <w:sz w:val="22"/>
          <w:szCs w:val="22"/>
        </w:rPr>
      </w:pPr>
    </w:p>
    <w:p w14:paraId="63D517D9" w14:textId="77777777" w:rsidR="00DE4B6D" w:rsidRPr="00025F75" w:rsidRDefault="00DE4B6D">
      <w:pPr>
        <w:widowControl w:val="0"/>
        <w:jc w:val="both"/>
        <w:rPr>
          <w:rFonts w:ascii="Arial Narrow" w:hAnsi="Arial Narrow"/>
          <w:sz w:val="22"/>
          <w:szCs w:val="22"/>
        </w:rPr>
      </w:pPr>
    </w:p>
    <w:p w14:paraId="0100D912" w14:textId="77777777" w:rsidR="00DE4B6D" w:rsidRPr="00025F75" w:rsidRDefault="00DE4B6D">
      <w:pPr>
        <w:widowControl w:val="0"/>
        <w:jc w:val="both"/>
        <w:rPr>
          <w:rFonts w:ascii="Arial Narrow" w:hAnsi="Arial Narrow"/>
          <w:sz w:val="22"/>
          <w:szCs w:val="22"/>
        </w:rPr>
      </w:pPr>
    </w:p>
    <w:p w14:paraId="189436F9" w14:textId="77777777" w:rsidR="00DE4B6D" w:rsidRPr="00025F75" w:rsidRDefault="00DE4B6D">
      <w:pPr>
        <w:widowControl w:val="0"/>
        <w:jc w:val="both"/>
        <w:rPr>
          <w:rFonts w:ascii="Arial Narrow" w:hAnsi="Arial Narrow"/>
          <w:sz w:val="22"/>
          <w:szCs w:val="22"/>
        </w:rPr>
      </w:pPr>
    </w:p>
    <w:p w14:paraId="090DA11D" w14:textId="77777777" w:rsidR="00DE4B6D" w:rsidRPr="00025F75" w:rsidRDefault="00DE4B6D">
      <w:pPr>
        <w:widowControl w:val="0"/>
        <w:jc w:val="both"/>
        <w:rPr>
          <w:rFonts w:ascii="Arial Narrow" w:hAnsi="Arial Narrow"/>
          <w:sz w:val="22"/>
          <w:szCs w:val="22"/>
        </w:rPr>
      </w:pPr>
    </w:p>
    <w:p w14:paraId="6AEA8C6B" w14:textId="77777777" w:rsidR="00DE4B6D" w:rsidRPr="00025F75" w:rsidRDefault="00DE4B6D">
      <w:pPr>
        <w:widowControl w:val="0"/>
        <w:jc w:val="both"/>
        <w:rPr>
          <w:rFonts w:ascii="Arial Narrow" w:hAnsi="Arial Narrow"/>
          <w:sz w:val="22"/>
          <w:szCs w:val="22"/>
        </w:rPr>
      </w:pPr>
    </w:p>
    <w:p w14:paraId="4319D3E1" w14:textId="77777777" w:rsidR="00DE4B6D" w:rsidRPr="00025F75" w:rsidRDefault="00DE4B6D">
      <w:pPr>
        <w:widowControl w:val="0"/>
        <w:jc w:val="both"/>
        <w:rPr>
          <w:rFonts w:ascii="Arial Narrow" w:hAnsi="Arial Narrow"/>
          <w:sz w:val="22"/>
          <w:szCs w:val="22"/>
        </w:rPr>
      </w:pPr>
    </w:p>
    <w:p w14:paraId="50E2294B" w14:textId="77777777" w:rsidR="00DE4B6D" w:rsidRPr="00025F75" w:rsidRDefault="00DE4B6D">
      <w:pPr>
        <w:widowControl w:val="0"/>
        <w:jc w:val="both"/>
        <w:rPr>
          <w:rFonts w:ascii="Arial Narrow" w:hAnsi="Arial Narrow"/>
          <w:sz w:val="22"/>
          <w:szCs w:val="22"/>
        </w:rPr>
      </w:pPr>
    </w:p>
    <w:p w14:paraId="0F56F1D3" w14:textId="77777777" w:rsidR="00DE4B6D" w:rsidRPr="00025F75" w:rsidRDefault="00DE4B6D">
      <w:pPr>
        <w:widowControl w:val="0"/>
        <w:jc w:val="both"/>
        <w:rPr>
          <w:rFonts w:ascii="Arial Narrow" w:hAnsi="Arial Narrow"/>
          <w:sz w:val="22"/>
          <w:szCs w:val="22"/>
        </w:rPr>
      </w:pPr>
    </w:p>
    <w:p w14:paraId="1587DB62" w14:textId="77777777" w:rsidR="00DE4B6D" w:rsidRPr="00025F75" w:rsidRDefault="00DE4B6D">
      <w:pPr>
        <w:widowControl w:val="0"/>
        <w:jc w:val="both"/>
        <w:rPr>
          <w:rFonts w:ascii="Arial Narrow" w:hAnsi="Arial Narrow"/>
          <w:sz w:val="22"/>
          <w:szCs w:val="22"/>
        </w:rPr>
      </w:pPr>
    </w:p>
    <w:p w14:paraId="17F80D21" w14:textId="77777777" w:rsidR="00DE4B6D" w:rsidRDefault="00DE4B6D">
      <w:pPr>
        <w:widowControl w:val="0"/>
        <w:jc w:val="both"/>
        <w:rPr>
          <w:rFonts w:ascii="Arial Narrow" w:hAnsi="Arial Narrow"/>
          <w:sz w:val="22"/>
          <w:szCs w:val="22"/>
        </w:rPr>
      </w:pPr>
    </w:p>
    <w:p w14:paraId="763946E7" w14:textId="77777777" w:rsidR="00AE7811" w:rsidRDefault="00AE7811">
      <w:pPr>
        <w:widowControl w:val="0"/>
        <w:jc w:val="both"/>
        <w:rPr>
          <w:rFonts w:ascii="Arial Narrow" w:hAnsi="Arial Narrow"/>
          <w:sz w:val="22"/>
          <w:szCs w:val="22"/>
        </w:rPr>
      </w:pPr>
    </w:p>
    <w:p w14:paraId="636F07E2" w14:textId="77777777" w:rsidR="00AE7811" w:rsidRDefault="00AE7811">
      <w:pPr>
        <w:widowControl w:val="0"/>
        <w:jc w:val="both"/>
        <w:rPr>
          <w:rFonts w:ascii="Arial Narrow" w:hAnsi="Arial Narrow"/>
          <w:sz w:val="22"/>
          <w:szCs w:val="22"/>
        </w:rPr>
      </w:pPr>
    </w:p>
    <w:p w14:paraId="33060B89" w14:textId="77777777" w:rsidR="00AE7811" w:rsidRPr="00025F75" w:rsidRDefault="00AE7811">
      <w:pPr>
        <w:widowControl w:val="0"/>
        <w:jc w:val="both"/>
        <w:rPr>
          <w:rFonts w:ascii="Arial Narrow" w:hAnsi="Arial Narrow"/>
          <w:sz w:val="22"/>
          <w:szCs w:val="22"/>
        </w:rPr>
      </w:pPr>
    </w:p>
    <w:p w14:paraId="221C6C41" w14:textId="77777777" w:rsidR="00113A21" w:rsidRPr="00025F75" w:rsidRDefault="00113A21" w:rsidP="00113A21">
      <w:pPr>
        <w:widowControl w:val="0"/>
        <w:autoSpaceDE w:val="0"/>
        <w:autoSpaceDN w:val="0"/>
        <w:adjustRightInd w:val="0"/>
        <w:jc w:val="both"/>
        <w:rPr>
          <w:rFonts w:ascii="Arial Narrow" w:hAnsi="Arial Narrow" w:cs="Arial"/>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113A21" w:rsidRPr="00025F75" w14:paraId="6C18EE28" w14:textId="77777777" w:rsidTr="0006186A">
        <w:trPr>
          <w:trHeight w:val="2700"/>
        </w:trPr>
        <w:tc>
          <w:tcPr>
            <w:tcW w:w="9214" w:type="dxa"/>
          </w:tcPr>
          <w:p w14:paraId="3771B51B" w14:textId="77777777" w:rsidR="00113A21" w:rsidRPr="00025F75" w:rsidRDefault="00113A21" w:rsidP="0006186A">
            <w:pPr>
              <w:widowControl w:val="0"/>
              <w:autoSpaceDE w:val="0"/>
              <w:autoSpaceDN w:val="0"/>
              <w:adjustRightInd w:val="0"/>
              <w:jc w:val="both"/>
              <w:rPr>
                <w:rFonts w:ascii="Arial Narrow" w:hAnsi="Arial Narrow" w:cs="Arial"/>
                <w:sz w:val="22"/>
                <w:szCs w:val="22"/>
              </w:rPr>
            </w:pPr>
          </w:p>
          <w:p w14:paraId="203DAF31" w14:textId="77777777" w:rsidR="00113A21" w:rsidRPr="00025F75" w:rsidRDefault="00113A21" w:rsidP="0006186A">
            <w:pPr>
              <w:widowControl w:val="0"/>
              <w:autoSpaceDE w:val="0"/>
              <w:autoSpaceDN w:val="0"/>
              <w:adjustRightInd w:val="0"/>
              <w:jc w:val="both"/>
              <w:rPr>
                <w:rFonts w:ascii="Arial Narrow" w:hAnsi="Arial Narrow" w:cs="Arial"/>
                <w:sz w:val="22"/>
                <w:szCs w:val="22"/>
              </w:rPr>
            </w:pPr>
          </w:p>
          <w:p w14:paraId="7976B13B" w14:textId="77777777" w:rsidR="00113A21" w:rsidRPr="00025F75" w:rsidRDefault="00113A21" w:rsidP="0006186A">
            <w:pPr>
              <w:widowControl w:val="0"/>
              <w:autoSpaceDE w:val="0"/>
              <w:autoSpaceDN w:val="0"/>
              <w:adjustRightInd w:val="0"/>
              <w:jc w:val="both"/>
              <w:rPr>
                <w:rFonts w:ascii="Arial Narrow" w:hAnsi="Arial Narrow" w:cs="Arial"/>
                <w:sz w:val="22"/>
                <w:szCs w:val="22"/>
              </w:rPr>
            </w:pPr>
          </w:p>
          <w:p w14:paraId="597A1ABF" w14:textId="77777777" w:rsidR="00113A21" w:rsidRPr="00025F75" w:rsidRDefault="00113A21" w:rsidP="0006186A">
            <w:pPr>
              <w:tabs>
                <w:tab w:val="num" w:pos="1080"/>
                <w:tab w:val="left" w:leader="dot" w:pos="10034"/>
              </w:tabs>
              <w:spacing w:before="120"/>
              <w:jc w:val="center"/>
              <w:rPr>
                <w:rFonts w:ascii="Arial Narrow" w:hAnsi="Arial Narrow" w:cs="Arial"/>
                <w:b/>
                <w:caps/>
                <w:sz w:val="22"/>
                <w:szCs w:val="22"/>
              </w:rPr>
            </w:pPr>
          </w:p>
          <w:p w14:paraId="3C60E408" w14:textId="77777777" w:rsidR="00113A21" w:rsidRPr="00025F75" w:rsidRDefault="00113A21" w:rsidP="0006186A">
            <w:pPr>
              <w:tabs>
                <w:tab w:val="num" w:pos="1080"/>
                <w:tab w:val="left" w:leader="dot" w:pos="10034"/>
              </w:tabs>
              <w:spacing w:before="120"/>
              <w:jc w:val="center"/>
              <w:rPr>
                <w:rFonts w:ascii="Arial Narrow" w:hAnsi="Arial Narrow" w:cs="Arial"/>
                <w:caps/>
                <w:sz w:val="22"/>
                <w:szCs w:val="22"/>
              </w:rPr>
            </w:pPr>
            <w:r w:rsidRPr="00025F75">
              <w:rPr>
                <w:rFonts w:ascii="Arial Narrow" w:hAnsi="Arial Narrow" w:cs="Arial"/>
                <w:b/>
                <w:caps/>
                <w:sz w:val="22"/>
                <w:szCs w:val="22"/>
              </w:rPr>
              <w:t>VZORY VYHLÁSENÍ A PLNOMOCENSTIEV</w:t>
            </w:r>
          </w:p>
        </w:tc>
      </w:tr>
    </w:tbl>
    <w:p w14:paraId="137559EA" w14:textId="77777777" w:rsidR="00113A21" w:rsidRPr="00025F75" w:rsidRDefault="00113A21" w:rsidP="00113A21">
      <w:pPr>
        <w:widowControl w:val="0"/>
        <w:autoSpaceDE w:val="0"/>
        <w:autoSpaceDN w:val="0"/>
        <w:adjustRightInd w:val="0"/>
        <w:jc w:val="both"/>
        <w:rPr>
          <w:rFonts w:ascii="Arial Narrow" w:hAnsi="Arial Narrow" w:cs="Arial"/>
          <w:sz w:val="22"/>
          <w:szCs w:val="22"/>
        </w:rPr>
      </w:pPr>
    </w:p>
    <w:p w14:paraId="18071058" w14:textId="77777777" w:rsidR="00DE4B6D" w:rsidRPr="00025F75" w:rsidRDefault="00DE4B6D">
      <w:pPr>
        <w:widowControl w:val="0"/>
        <w:jc w:val="both"/>
        <w:rPr>
          <w:rFonts w:ascii="Arial Narrow" w:hAnsi="Arial Narrow"/>
          <w:sz w:val="22"/>
          <w:szCs w:val="22"/>
        </w:rPr>
      </w:pPr>
    </w:p>
    <w:p w14:paraId="620ACB7F" w14:textId="77777777" w:rsidR="00DE4B6D" w:rsidRPr="00025F75" w:rsidRDefault="00DE4B6D">
      <w:pPr>
        <w:widowControl w:val="0"/>
        <w:jc w:val="both"/>
        <w:rPr>
          <w:rFonts w:ascii="Arial Narrow" w:hAnsi="Arial Narrow"/>
          <w:sz w:val="22"/>
          <w:szCs w:val="22"/>
        </w:rPr>
      </w:pPr>
    </w:p>
    <w:p w14:paraId="532DA492" w14:textId="77777777" w:rsidR="00DE4B6D" w:rsidRPr="00025F75" w:rsidRDefault="00DE4B6D">
      <w:pPr>
        <w:widowControl w:val="0"/>
        <w:jc w:val="both"/>
        <w:rPr>
          <w:rFonts w:ascii="Arial Narrow" w:hAnsi="Arial Narrow"/>
          <w:sz w:val="22"/>
          <w:szCs w:val="22"/>
        </w:rPr>
      </w:pPr>
    </w:p>
    <w:p w14:paraId="190F624A" w14:textId="77777777" w:rsidR="00DE4B6D" w:rsidRPr="00025F75" w:rsidRDefault="00DE4B6D">
      <w:pPr>
        <w:widowControl w:val="0"/>
        <w:jc w:val="both"/>
        <w:rPr>
          <w:rFonts w:ascii="Arial Narrow" w:hAnsi="Arial Narrow"/>
          <w:sz w:val="22"/>
          <w:szCs w:val="22"/>
        </w:rPr>
      </w:pPr>
    </w:p>
    <w:p w14:paraId="7E3A5DE9" w14:textId="77777777" w:rsidR="00DE4B6D" w:rsidRPr="00025F75" w:rsidRDefault="00DE4B6D">
      <w:pPr>
        <w:widowControl w:val="0"/>
        <w:jc w:val="both"/>
        <w:rPr>
          <w:rFonts w:ascii="Arial Narrow" w:hAnsi="Arial Narrow"/>
          <w:sz w:val="22"/>
          <w:szCs w:val="22"/>
        </w:rPr>
      </w:pPr>
    </w:p>
    <w:p w14:paraId="2031BA38" w14:textId="77777777" w:rsidR="00DE4B6D" w:rsidRPr="00025F75" w:rsidRDefault="00DE4B6D">
      <w:pPr>
        <w:widowControl w:val="0"/>
        <w:jc w:val="both"/>
        <w:rPr>
          <w:rFonts w:ascii="Arial Narrow" w:hAnsi="Arial Narrow"/>
          <w:sz w:val="22"/>
          <w:szCs w:val="22"/>
        </w:rPr>
      </w:pPr>
    </w:p>
    <w:p w14:paraId="2EC1B283" w14:textId="77777777" w:rsidR="00DE4B6D" w:rsidRPr="00025F75" w:rsidRDefault="00DE4B6D">
      <w:pPr>
        <w:widowControl w:val="0"/>
        <w:jc w:val="both"/>
        <w:rPr>
          <w:rFonts w:ascii="Arial Narrow" w:hAnsi="Arial Narrow"/>
          <w:sz w:val="22"/>
          <w:szCs w:val="22"/>
        </w:rPr>
      </w:pPr>
    </w:p>
    <w:p w14:paraId="57EA1FF5" w14:textId="77777777" w:rsidR="00DE4B6D" w:rsidRPr="00025F75" w:rsidRDefault="00DE4B6D">
      <w:pPr>
        <w:widowControl w:val="0"/>
        <w:jc w:val="both"/>
        <w:rPr>
          <w:rFonts w:ascii="Arial Narrow" w:hAnsi="Arial Narrow"/>
          <w:sz w:val="22"/>
          <w:szCs w:val="22"/>
        </w:rPr>
      </w:pPr>
    </w:p>
    <w:p w14:paraId="4BD8E813" w14:textId="77777777" w:rsidR="00DE4B6D" w:rsidRPr="00025F75" w:rsidRDefault="00DE4B6D">
      <w:pPr>
        <w:widowControl w:val="0"/>
        <w:jc w:val="both"/>
        <w:rPr>
          <w:rFonts w:ascii="Arial Narrow" w:hAnsi="Arial Narrow"/>
          <w:sz w:val="22"/>
          <w:szCs w:val="22"/>
        </w:rPr>
      </w:pPr>
    </w:p>
    <w:p w14:paraId="5B4BF439" w14:textId="77777777" w:rsidR="00DE4B6D" w:rsidRPr="00025F75" w:rsidRDefault="00DE4B6D">
      <w:pPr>
        <w:widowControl w:val="0"/>
        <w:jc w:val="both"/>
        <w:rPr>
          <w:rFonts w:ascii="Arial Narrow" w:hAnsi="Arial Narrow"/>
          <w:sz w:val="22"/>
          <w:szCs w:val="22"/>
        </w:rPr>
      </w:pPr>
    </w:p>
    <w:p w14:paraId="0BE507F3" w14:textId="77777777" w:rsidR="00DE4B6D" w:rsidRPr="00025F75" w:rsidRDefault="00DE4B6D">
      <w:pPr>
        <w:widowControl w:val="0"/>
        <w:jc w:val="both"/>
        <w:rPr>
          <w:rFonts w:ascii="Arial Narrow" w:hAnsi="Arial Narrow"/>
          <w:sz w:val="22"/>
          <w:szCs w:val="22"/>
        </w:rPr>
      </w:pPr>
    </w:p>
    <w:p w14:paraId="6C6EB590" w14:textId="77777777" w:rsidR="00DE4B6D" w:rsidRPr="00025F75" w:rsidRDefault="00DE4B6D">
      <w:pPr>
        <w:widowControl w:val="0"/>
        <w:jc w:val="both"/>
        <w:rPr>
          <w:rFonts w:ascii="Arial Narrow" w:hAnsi="Arial Narrow"/>
          <w:sz w:val="22"/>
          <w:szCs w:val="22"/>
        </w:rPr>
      </w:pPr>
    </w:p>
    <w:p w14:paraId="6E384FAB" w14:textId="77777777" w:rsidR="00DE4B6D" w:rsidRPr="00025F75" w:rsidRDefault="00DE4B6D">
      <w:pPr>
        <w:widowControl w:val="0"/>
        <w:jc w:val="both"/>
        <w:rPr>
          <w:rFonts w:ascii="Arial Narrow" w:hAnsi="Arial Narrow"/>
          <w:sz w:val="22"/>
          <w:szCs w:val="22"/>
        </w:rPr>
      </w:pPr>
    </w:p>
    <w:p w14:paraId="015544CB" w14:textId="77777777" w:rsidR="00DE4B6D" w:rsidRPr="00025F75" w:rsidRDefault="00DE4B6D">
      <w:pPr>
        <w:widowControl w:val="0"/>
        <w:jc w:val="both"/>
        <w:rPr>
          <w:rFonts w:ascii="Arial Narrow" w:hAnsi="Arial Narrow"/>
          <w:sz w:val="22"/>
          <w:szCs w:val="22"/>
        </w:rPr>
      </w:pPr>
    </w:p>
    <w:p w14:paraId="3F3CC1FD" w14:textId="77777777" w:rsidR="00DE4B6D" w:rsidRPr="00025F75" w:rsidRDefault="00DE4B6D">
      <w:pPr>
        <w:widowControl w:val="0"/>
        <w:jc w:val="both"/>
        <w:rPr>
          <w:rFonts w:ascii="Arial Narrow" w:hAnsi="Arial Narrow"/>
          <w:sz w:val="22"/>
          <w:szCs w:val="22"/>
        </w:rPr>
      </w:pPr>
    </w:p>
    <w:p w14:paraId="18EAE121" w14:textId="77777777" w:rsidR="00DE4B6D" w:rsidRPr="00025F75" w:rsidRDefault="00DE4B6D">
      <w:pPr>
        <w:widowControl w:val="0"/>
        <w:jc w:val="both"/>
        <w:rPr>
          <w:rFonts w:ascii="Arial Narrow" w:hAnsi="Arial Narrow"/>
          <w:sz w:val="22"/>
          <w:szCs w:val="22"/>
        </w:rPr>
      </w:pPr>
    </w:p>
    <w:p w14:paraId="05CB623E" w14:textId="77777777" w:rsidR="00DE4B6D" w:rsidRPr="00025F75" w:rsidRDefault="00DE4B6D">
      <w:pPr>
        <w:widowControl w:val="0"/>
        <w:jc w:val="both"/>
        <w:rPr>
          <w:rFonts w:ascii="Arial Narrow" w:hAnsi="Arial Narrow"/>
          <w:sz w:val="22"/>
          <w:szCs w:val="22"/>
        </w:rPr>
      </w:pPr>
    </w:p>
    <w:p w14:paraId="6684A14A" w14:textId="77777777" w:rsidR="00DE4B6D" w:rsidRPr="00025F75" w:rsidRDefault="00DE4B6D">
      <w:pPr>
        <w:widowControl w:val="0"/>
        <w:jc w:val="both"/>
        <w:rPr>
          <w:rFonts w:ascii="Arial Narrow" w:hAnsi="Arial Narrow"/>
          <w:sz w:val="22"/>
          <w:szCs w:val="22"/>
        </w:rPr>
      </w:pPr>
    </w:p>
    <w:p w14:paraId="092C79A4" w14:textId="77777777" w:rsidR="00DE4B6D" w:rsidRPr="00025F75" w:rsidRDefault="00DE4B6D">
      <w:pPr>
        <w:widowControl w:val="0"/>
        <w:jc w:val="both"/>
        <w:rPr>
          <w:rFonts w:ascii="Arial Narrow" w:hAnsi="Arial Narrow"/>
          <w:sz w:val="22"/>
          <w:szCs w:val="22"/>
        </w:rPr>
      </w:pPr>
    </w:p>
    <w:p w14:paraId="0A432F52" w14:textId="77777777" w:rsidR="00DE4B6D" w:rsidRPr="00025F75" w:rsidRDefault="00DE4B6D">
      <w:pPr>
        <w:widowControl w:val="0"/>
        <w:jc w:val="both"/>
        <w:rPr>
          <w:rFonts w:ascii="Arial Narrow" w:hAnsi="Arial Narrow"/>
          <w:sz w:val="22"/>
          <w:szCs w:val="22"/>
        </w:rPr>
      </w:pPr>
    </w:p>
    <w:p w14:paraId="4E7B0CBE" w14:textId="77777777" w:rsidR="00DE4B6D" w:rsidRDefault="00DE4B6D">
      <w:pPr>
        <w:widowControl w:val="0"/>
        <w:jc w:val="both"/>
        <w:rPr>
          <w:rFonts w:ascii="Arial Narrow" w:hAnsi="Arial Narrow"/>
          <w:sz w:val="22"/>
          <w:szCs w:val="22"/>
        </w:rPr>
      </w:pPr>
    </w:p>
    <w:p w14:paraId="61A4B874" w14:textId="77777777" w:rsidR="005C3348" w:rsidRDefault="005C3348">
      <w:pPr>
        <w:widowControl w:val="0"/>
        <w:jc w:val="both"/>
        <w:rPr>
          <w:rFonts w:ascii="Arial Narrow" w:hAnsi="Arial Narrow"/>
          <w:sz w:val="22"/>
          <w:szCs w:val="22"/>
        </w:rPr>
      </w:pPr>
    </w:p>
    <w:p w14:paraId="07451568" w14:textId="77777777" w:rsidR="005C3348" w:rsidRDefault="005C3348">
      <w:pPr>
        <w:widowControl w:val="0"/>
        <w:jc w:val="both"/>
        <w:rPr>
          <w:rFonts w:ascii="Arial Narrow" w:hAnsi="Arial Narrow"/>
          <w:sz w:val="22"/>
          <w:szCs w:val="22"/>
        </w:rPr>
      </w:pPr>
    </w:p>
    <w:p w14:paraId="0052F367" w14:textId="77777777" w:rsidR="00997A83" w:rsidRDefault="00997A83">
      <w:pPr>
        <w:widowControl w:val="0"/>
        <w:jc w:val="both"/>
        <w:rPr>
          <w:rFonts w:ascii="Arial Narrow" w:hAnsi="Arial Narrow"/>
          <w:sz w:val="22"/>
          <w:szCs w:val="22"/>
        </w:rPr>
      </w:pPr>
    </w:p>
    <w:p w14:paraId="095067E0" w14:textId="77777777" w:rsidR="00997A83" w:rsidRDefault="00997A83">
      <w:pPr>
        <w:widowControl w:val="0"/>
        <w:jc w:val="both"/>
        <w:rPr>
          <w:rFonts w:ascii="Arial Narrow" w:hAnsi="Arial Narrow"/>
          <w:sz w:val="22"/>
          <w:szCs w:val="22"/>
        </w:rPr>
      </w:pPr>
    </w:p>
    <w:p w14:paraId="76C70582" w14:textId="77777777" w:rsidR="00AE7811" w:rsidRDefault="00AE7811" w:rsidP="00113A21">
      <w:pPr>
        <w:widowControl w:val="0"/>
        <w:ind w:left="5440" w:firstLine="680"/>
        <w:jc w:val="both"/>
        <w:rPr>
          <w:rFonts w:ascii="Arial Narrow" w:hAnsi="Arial Narrow"/>
          <w:sz w:val="22"/>
          <w:szCs w:val="22"/>
        </w:rPr>
      </w:pPr>
    </w:p>
    <w:p w14:paraId="62742483" w14:textId="2CBD5733" w:rsidR="00DE4B6D" w:rsidRPr="00025F75" w:rsidRDefault="005C3348" w:rsidP="00113A21">
      <w:pPr>
        <w:widowControl w:val="0"/>
        <w:ind w:left="5440" w:firstLine="680"/>
        <w:jc w:val="both"/>
        <w:rPr>
          <w:rFonts w:ascii="Arial Narrow" w:hAnsi="Arial Narrow"/>
          <w:sz w:val="22"/>
          <w:szCs w:val="22"/>
        </w:rPr>
      </w:pPr>
      <w:r>
        <w:rPr>
          <w:rFonts w:ascii="Arial Narrow" w:hAnsi="Arial Narrow"/>
          <w:sz w:val="22"/>
          <w:szCs w:val="22"/>
        </w:rPr>
        <w:lastRenderedPageBreak/>
        <w:t>P</w:t>
      </w:r>
      <w:r w:rsidR="007728A3" w:rsidRPr="00025F75">
        <w:rPr>
          <w:rFonts w:ascii="Arial Narrow" w:hAnsi="Arial Narrow"/>
          <w:sz w:val="22"/>
          <w:szCs w:val="22"/>
        </w:rPr>
        <w:t>ríloha č. 3A súťažných podkladov</w:t>
      </w:r>
    </w:p>
    <w:p w14:paraId="1CA999B2" w14:textId="77777777" w:rsidR="00DE4B6D" w:rsidRPr="00025F75" w:rsidRDefault="00DE4B6D">
      <w:pPr>
        <w:widowControl w:val="0"/>
        <w:jc w:val="both"/>
        <w:rPr>
          <w:rFonts w:ascii="Arial Narrow" w:hAnsi="Arial Narrow"/>
          <w:sz w:val="22"/>
          <w:szCs w:val="22"/>
        </w:rPr>
      </w:pPr>
    </w:p>
    <w:p w14:paraId="317A0EEB" w14:textId="77777777" w:rsidR="00DE4B6D" w:rsidRPr="00025F75" w:rsidRDefault="007728A3">
      <w:pPr>
        <w:tabs>
          <w:tab w:val="left" w:leader="dot" w:pos="10034"/>
        </w:tabs>
        <w:spacing w:before="120"/>
        <w:jc w:val="center"/>
        <w:rPr>
          <w:rFonts w:ascii="Arial Narrow" w:hAnsi="Arial Narrow"/>
          <w:sz w:val="22"/>
          <w:szCs w:val="22"/>
        </w:rPr>
      </w:pPr>
      <w:r w:rsidRPr="00025F75">
        <w:rPr>
          <w:rFonts w:ascii="Arial Narrow" w:hAnsi="Arial Narrow"/>
          <w:b/>
          <w:caps/>
          <w:sz w:val="22"/>
          <w:szCs w:val="22"/>
        </w:rPr>
        <w:t>vyhlásenia uchádzača</w:t>
      </w:r>
    </w:p>
    <w:p w14:paraId="329B0B43" w14:textId="77777777" w:rsidR="00DE4B6D" w:rsidRPr="00025F75" w:rsidRDefault="00DE4B6D">
      <w:pPr>
        <w:widowControl w:val="0"/>
        <w:jc w:val="both"/>
        <w:rPr>
          <w:rFonts w:ascii="Arial Narrow" w:hAnsi="Arial Narrow"/>
          <w:sz w:val="22"/>
          <w:szCs w:val="22"/>
        </w:rPr>
      </w:pPr>
    </w:p>
    <w:p w14:paraId="15285407" w14:textId="52E36538" w:rsidR="00DE4B6D" w:rsidRPr="00025F75" w:rsidRDefault="007728A3" w:rsidP="00444518">
      <w:pPr>
        <w:spacing w:before="120"/>
        <w:jc w:val="both"/>
        <w:rPr>
          <w:rFonts w:ascii="Arial Narrow" w:hAnsi="Arial Narrow"/>
          <w:sz w:val="22"/>
          <w:szCs w:val="22"/>
        </w:rPr>
      </w:pPr>
      <w:r w:rsidRPr="00025F75">
        <w:rPr>
          <w:rFonts w:ascii="Arial Narrow" w:hAnsi="Arial Narrow"/>
          <w:sz w:val="22"/>
          <w:szCs w:val="22"/>
        </w:rPr>
        <w:t xml:space="preserve">uchádzač </w:t>
      </w:r>
      <w:r w:rsidRPr="00025F75">
        <w:rPr>
          <w:rFonts w:ascii="Arial Narrow" w:hAnsi="Arial Narrow"/>
          <w:i/>
          <w:sz w:val="22"/>
          <w:szCs w:val="22"/>
        </w:rPr>
        <w:t>(obchodné meno a sídlo/miesto podnikania uchádzača alebo obchodné mená a sídla/miesta podnikania všetkých členov skupiny dodávateľov)</w:t>
      </w:r>
      <w:r w:rsidRPr="00025F75">
        <w:rPr>
          <w:rFonts w:ascii="Arial Narrow" w:hAnsi="Arial Narrow"/>
          <w:sz w:val="22"/>
          <w:szCs w:val="22"/>
        </w:rPr>
        <w:t xml:space="preserve"> ........................ týmto vyhlasuje, že</w:t>
      </w:r>
      <w:r w:rsidR="00444518">
        <w:rPr>
          <w:rFonts w:ascii="Arial Narrow" w:hAnsi="Arial Narrow"/>
          <w:sz w:val="22"/>
          <w:szCs w:val="22"/>
        </w:rPr>
        <w:t xml:space="preserve"> </w:t>
      </w:r>
      <w:r w:rsidRPr="00025F75">
        <w:rPr>
          <w:rFonts w:ascii="Arial Narrow" w:hAnsi="Arial Narrow"/>
          <w:sz w:val="22"/>
          <w:szCs w:val="22"/>
        </w:rPr>
        <w:t>súhlasí s podmienkami verejného obstarávania</w:t>
      </w:r>
      <w:r w:rsidRPr="00025F75">
        <w:rPr>
          <w:rFonts w:ascii="Arial Narrow" w:hAnsi="Arial Narrow"/>
          <w:i/>
          <w:sz w:val="22"/>
          <w:szCs w:val="22"/>
        </w:rPr>
        <w:t xml:space="preserve"> </w:t>
      </w:r>
      <w:r w:rsidR="00FA1836" w:rsidRPr="00FA1836">
        <w:rPr>
          <w:rFonts w:ascii="Arial Narrow" w:hAnsi="Arial Narrow"/>
          <w:b/>
          <w:i/>
          <w:sz w:val="22"/>
          <w:szCs w:val="22"/>
        </w:rPr>
        <w:t>„Nákup, upgrade, predlženie licencií a vendor support pre IKT infraštruktúru - VMware.</w:t>
      </w:r>
      <w:r w:rsidRPr="00025F75">
        <w:rPr>
          <w:rFonts w:ascii="Arial Narrow" w:hAnsi="Arial Narrow"/>
          <w:sz w:val="22"/>
          <w:szCs w:val="22"/>
        </w:rPr>
        <w:t>,</w:t>
      </w:r>
      <w:r w:rsidR="00444518">
        <w:rPr>
          <w:rFonts w:ascii="Arial Narrow" w:hAnsi="Arial Narrow"/>
          <w:sz w:val="22"/>
          <w:szCs w:val="22"/>
        </w:rPr>
        <w:t>“</w:t>
      </w:r>
      <w:r w:rsidRPr="00025F75">
        <w:rPr>
          <w:rFonts w:ascii="Arial Narrow" w:hAnsi="Arial Narrow"/>
          <w:sz w:val="22"/>
          <w:szCs w:val="22"/>
        </w:rPr>
        <w:t xml:space="preserve">  ktoré sú určené v súťažných podkladoch a v iných dokumentoch poskytnutých verejným obstarávateľom v lehote na predkladanie ponúk,</w:t>
      </w:r>
    </w:p>
    <w:p w14:paraId="472C4A9D" w14:textId="77777777" w:rsidR="00DE4B6D" w:rsidRPr="00025F75" w:rsidRDefault="007728A3">
      <w:pPr>
        <w:pStyle w:val="Odsekzoznamu"/>
        <w:widowControl w:val="0"/>
        <w:numPr>
          <w:ilvl w:val="0"/>
          <w:numId w:val="4"/>
        </w:numPr>
        <w:spacing w:before="144"/>
        <w:ind w:left="284" w:hanging="284"/>
        <w:jc w:val="both"/>
        <w:rPr>
          <w:rFonts w:ascii="Arial Narrow" w:hAnsi="Arial Narrow"/>
          <w:sz w:val="22"/>
          <w:szCs w:val="22"/>
        </w:rPr>
      </w:pPr>
      <w:r w:rsidRPr="00025F75">
        <w:rPr>
          <w:rFonts w:ascii="Arial Narrow" w:hAnsi="Arial Narrow"/>
          <w:sz w:val="22"/>
          <w:szCs w:val="22"/>
        </w:rPr>
        <w:t xml:space="preserve">berie na vedomie, že spracúvanie osobných údajov verejným obstarávateľom, ktoré ako uchádzač uviedol v ponuke, je zákonné, vykonávané v súlade s Nariadením Európskeho parlamentu a Rady (EÚ) 2016/679 o ochrane fyzických osôb pri spracúvaní osobných údajov a o voľnom pohybe takýchto údajov a so zákonom č. 18/2018 Z. z. o ochrane osobných údajov a o zmene a doplnení niektorých zákonov a dobrými mravmi a na relevantnom právnom základe. </w:t>
      </w:r>
    </w:p>
    <w:p w14:paraId="09373A1C" w14:textId="77777777" w:rsidR="00DE4B6D" w:rsidRPr="00025F75" w:rsidRDefault="007728A3">
      <w:pPr>
        <w:pStyle w:val="Odsekzoznamu"/>
        <w:numPr>
          <w:ilvl w:val="0"/>
          <w:numId w:val="4"/>
        </w:numPr>
        <w:spacing w:before="144"/>
        <w:ind w:left="284" w:hanging="284"/>
        <w:jc w:val="both"/>
        <w:rPr>
          <w:rFonts w:ascii="Arial Narrow" w:hAnsi="Arial Narrow"/>
          <w:sz w:val="22"/>
          <w:szCs w:val="22"/>
        </w:rPr>
      </w:pPr>
      <w:r w:rsidRPr="00025F75">
        <w:rPr>
          <w:rFonts w:ascii="Arial Narrow" w:hAnsi="Arial Narrow"/>
          <w:sz w:val="22"/>
          <w:szCs w:val="22"/>
        </w:rPr>
        <w:t>predložením ponuky uchádzač prehlasuje, že zabezpečil aj súhlasy všetkých ostatných dotknutých osôb (subdodávateľov, osôb poskytujúcich prísľub tretej osoby) so spracovaním osobných údajov uvedených v predloženej ponuke podľa Nariadenia Európskeho parlamentu a rady (EÚ) 2016/679 o ochrane fyzických osôb pri spracúvaní osobných údajov a o voľnom pohybe takýchto údajov v prípade, ak to bolo potrebné. Uvedené platí aj pre prípad, ak ponuku predkladá skupina dodávateľov,</w:t>
      </w:r>
    </w:p>
    <w:p w14:paraId="26BD0C2E" w14:textId="77777777" w:rsidR="00DE4B6D" w:rsidRPr="00025F75" w:rsidRDefault="007728A3">
      <w:pPr>
        <w:pStyle w:val="Odsekzoznamu"/>
        <w:numPr>
          <w:ilvl w:val="0"/>
          <w:numId w:val="4"/>
        </w:numPr>
        <w:spacing w:before="144"/>
        <w:ind w:left="284" w:hanging="284"/>
        <w:jc w:val="both"/>
        <w:rPr>
          <w:rFonts w:ascii="Arial Narrow" w:hAnsi="Arial Narrow"/>
          <w:sz w:val="22"/>
          <w:szCs w:val="22"/>
        </w:rPr>
      </w:pPr>
      <w:r w:rsidRPr="00025F75">
        <w:rPr>
          <w:rFonts w:ascii="Arial Narrow" w:hAnsi="Arial Narrow"/>
          <w:sz w:val="22"/>
          <w:szCs w:val="22"/>
        </w:rPr>
        <w:t>je dôkladne oboznámený s celým obsahom súťažných podkladov, návrhom zmluvy, vrátane všetkých jej príloh a dokumentov, na ktoré sa zmluva odvoláva,</w:t>
      </w:r>
    </w:p>
    <w:p w14:paraId="3D89098B" w14:textId="77777777" w:rsidR="00DE4B6D" w:rsidRPr="00025F75" w:rsidRDefault="007728A3">
      <w:pPr>
        <w:pStyle w:val="Odsekzoznamu"/>
        <w:numPr>
          <w:ilvl w:val="0"/>
          <w:numId w:val="4"/>
        </w:numPr>
        <w:spacing w:before="144"/>
        <w:ind w:left="284" w:hanging="284"/>
        <w:jc w:val="both"/>
        <w:rPr>
          <w:rFonts w:ascii="Arial Narrow" w:hAnsi="Arial Narrow"/>
          <w:sz w:val="22"/>
          <w:szCs w:val="22"/>
        </w:rPr>
      </w:pPr>
      <w:r w:rsidRPr="00025F75">
        <w:rPr>
          <w:rFonts w:ascii="Arial Narrow" w:hAnsi="Arial Narrow"/>
          <w:sz w:val="22"/>
          <w:szCs w:val="22"/>
        </w:rPr>
        <w:t>všetky doklady, dokumenty, vyhlásenia a údaje uvedené v ponuke sú pravdivé a úplné,</w:t>
      </w:r>
    </w:p>
    <w:p w14:paraId="4D3FE240" w14:textId="77777777" w:rsidR="00DE4B6D" w:rsidRPr="00025F75" w:rsidRDefault="007728A3">
      <w:pPr>
        <w:pStyle w:val="Odsekzoznamu"/>
        <w:numPr>
          <w:ilvl w:val="0"/>
          <w:numId w:val="4"/>
        </w:numPr>
        <w:spacing w:before="144"/>
        <w:ind w:left="284" w:hanging="284"/>
        <w:jc w:val="both"/>
        <w:rPr>
          <w:rFonts w:ascii="Arial Narrow" w:hAnsi="Arial Narrow"/>
          <w:sz w:val="22"/>
          <w:szCs w:val="22"/>
        </w:rPr>
      </w:pPr>
      <w:r w:rsidRPr="00025F75">
        <w:rPr>
          <w:rFonts w:ascii="Arial Narrow" w:hAnsi="Arial Narrow"/>
          <w:sz w:val="22"/>
          <w:szCs w:val="22"/>
        </w:rPr>
        <w:t>predkladá iba jednu ponuku,</w:t>
      </w:r>
    </w:p>
    <w:p w14:paraId="26D79967" w14:textId="77777777" w:rsidR="00DE4B6D" w:rsidRPr="00025F75" w:rsidRDefault="007728A3">
      <w:pPr>
        <w:pStyle w:val="Odsekzoznamu"/>
        <w:numPr>
          <w:ilvl w:val="0"/>
          <w:numId w:val="4"/>
        </w:numPr>
        <w:spacing w:before="144"/>
        <w:ind w:left="284" w:hanging="284"/>
        <w:jc w:val="both"/>
        <w:rPr>
          <w:rFonts w:ascii="Arial Narrow" w:hAnsi="Arial Narrow"/>
          <w:sz w:val="22"/>
          <w:szCs w:val="22"/>
        </w:rPr>
      </w:pPr>
      <w:r w:rsidRPr="00025F75">
        <w:rPr>
          <w:rFonts w:ascii="Arial Narrow" w:hAnsi="Arial Narrow"/>
          <w:sz w:val="22"/>
          <w:szCs w:val="22"/>
        </w:rPr>
        <w:t>dáva písomný súhlas k tomu, aby kópia ním predloženej ponuky bola zverejnená v profile verejného obstarávateľa v súlade s § 64 ods. 1 písm. b) zákona č. 343/2015 Z. z. o verejnom obstarávaní a o zmene a doplnení niektorých zákonov v znení neskorších predpisov,</w:t>
      </w:r>
    </w:p>
    <w:p w14:paraId="3824CA54" w14:textId="77777777" w:rsidR="00DE4B6D" w:rsidRPr="00025F75" w:rsidRDefault="007728A3">
      <w:pPr>
        <w:pStyle w:val="Odsekzoznamu"/>
        <w:numPr>
          <w:ilvl w:val="0"/>
          <w:numId w:val="4"/>
        </w:numPr>
        <w:spacing w:before="144"/>
        <w:ind w:left="284" w:hanging="284"/>
        <w:jc w:val="both"/>
        <w:rPr>
          <w:rFonts w:ascii="Arial Narrow" w:hAnsi="Arial Narrow"/>
          <w:sz w:val="22"/>
          <w:szCs w:val="22"/>
        </w:rPr>
      </w:pPr>
      <w:r w:rsidRPr="00025F75">
        <w:rPr>
          <w:rFonts w:ascii="Arial Narrow" w:hAnsi="Arial Narrow"/>
          <w:sz w:val="22"/>
          <w:szCs w:val="22"/>
        </w:rPr>
        <w:t>dokumenty v rámci ponuky, ktorá bola do verejného obstarávania predložená elektronicky spôsobom určeným funkcionalitou elektronického systému ERANET sú zhodné s originálnymi dokumentmi.</w:t>
      </w:r>
    </w:p>
    <w:p w14:paraId="7672BE0C" w14:textId="77777777" w:rsidR="00DE4B6D" w:rsidRPr="00025F75" w:rsidRDefault="00DE4B6D">
      <w:pPr>
        <w:pStyle w:val="Odsekzoznamu"/>
        <w:spacing w:before="144"/>
        <w:ind w:left="284"/>
        <w:jc w:val="both"/>
        <w:rPr>
          <w:rFonts w:ascii="Arial Narrow" w:hAnsi="Arial Narrow"/>
          <w:sz w:val="22"/>
          <w:szCs w:val="22"/>
        </w:rPr>
      </w:pPr>
    </w:p>
    <w:p w14:paraId="2AF1C1C8" w14:textId="77777777" w:rsidR="00DE4B6D" w:rsidRPr="00025F75" w:rsidRDefault="00DE4B6D">
      <w:pPr>
        <w:pStyle w:val="Odsekzoznamu"/>
        <w:spacing w:before="144"/>
        <w:ind w:left="284"/>
        <w:jc w:val="both"/>
        <w:rPr>
          <w:rFonts w:ascii="Arial Narrow" w:hAnsi="Arial Narrow"/>
          <w:sz w:val="22"/>
          <w:szCs w:val="22"/>
        </w:rPr>
      </w:pPr>
    </w:p>
    <w:p w14:paraId="17A3CD08" w14:textId="77777777" w:rsidR="00DE4B6D" w:rsidRPr="00025F75" w:rsidRDefault="00DE4B6D">
      <w:pPr>
        <w:pStyle w:val="Odsekzoznamu"/>
        <w:spacing w:before="144"/>
        <w:ind w:left="284"/>
        <w:jc w:val="both"/>
        <w:rPr>
          <w:rFonts w:ascii="Arial Narrow" w:hAnsi="Arial Narrow"/>
          <w:sz w:val="22"/>
          <w:szCs w:val="22"/>
        </w:rPr>
      </w:pPr>
    </w:p>
    <w:p w14:paraId="01FD684D" w14:textId="77777777"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 xml:space="preserve">   </w:t>
      </w:r>
    </w:p>
    <w:p w14:paraId="719714E2" w14:textId="4E8F9BE0"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FD7E23">
        <w:rPr>
          <w:rFonts w:ascii="Arial Narrow" w:hAnsi="Arial Narrow"/>
          <w:sz w:val="22"/>
          <w:szCs w:val="22"/>
        </w:rPr>
        <w:tab/>
      </w:r>
      <w:r w:rsidR="00FD7E23">
        <w:rPr>
          <w:rFonts w:ascii="Arial Narrow" w:hAnsi="Arial Narrow"/>
          <w:sz w:val="22"/>
          <w:szCs w:val="22"/>
        </w:rPr>
        <w:tab/>
      </w:r>
      <w:r w:rsidRPr="00025F75">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Pr="00025F75">
        <w:rPr>
          <w:rFonts w:ascii="Arial Narrow" w:hAnsi="Arial Narrow"/>
          <w:sz w:val="22"/>
          <w:szCs w:val="22"/>
        </w:rPr>
        <w:t>..................................................</w:t>
      </w:r>
    </w:p>
    <w:p w14:paraId="4C0903CF" w14:textId="582DAEA4"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FD7E23">
        <w:rPr>
          <w:rFonts w:ascii="Arial Narrow" w:hAnsi="Arial Narrow"/>
          <w:sz w:val="22"/>
          <w:szCs w:val="22"/>
        </w:rPr>
        <w:tab/>
        <w:t xml:space="preserve">     </w:t>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8D2D10">
        <w:rPr>
          <w:rFonts w:ascii="Arial Narrow" w:hAnsi="Arial Narrow"/>
          <w:sz w:val="22"/>
          <w:szCs w:val="22"/>
        </w:rPr>
        <w:tab/>
      </w:r>
      <w:r w:rsidR="00FD7E23">
        <w:rPr>
          <w:rFonts w:ascii="Arial Narrow" w:hAnsi="Arial Narrow"/>
          <w:sz w:val="22"/>
          <w:szCs w:val="22"/>
        </w:rPr>
        <w:t xml:space="preserve"> </w:t>
      </w:r>
      <w:r w:rsidRPr="00025F75">
        <w:rPr>
          <w:rFonts w:ascii="Arial Narrow" w:hAnsi="Arial Narrow"/>
          <w:sz w:val="22"/>
          <w:szCs w:val="22"/>
        </w:rPr>
        <w:t>Podpis</w:t>
      </w:r>
    </w:p>
    <w:p w14:paraId="10E407B9" w14:textId="77777777" w:rsidR="00DE4B6D" w:rsidRPr="00025F75" w:rsidRDefault="00DE4B6D">
      <w:pPr>
        <w:widowControl w:val="0"/>
        <w:jc w:val="both"/>
        <w:rPr>
          <w:rFonts w:ascii="Arial Narrow" w:hAnsi="Arial Narrow"/>
          <w:sz w:val="22"/>
          <w:szCs w:val="22"/>
        </w:rPr>
      </w:pPr>
    </w:p>
    <w:p w14:paraId="170910C9" w14:textId="77777777" w:rsidR="00DE4B6D" w:rsidRPr="00025F75" w:rsidRDefault="007728A3">
      <w:pPr>
        <w:tabs>
          <w:tab w:val="left" w:pos="1080"/>
          <w:tab w:val="left" w:leader="dot" w:pos="10034"/>
        </w:tabs>
        <w:spacing w:before="120"/>
        <w:jc w:val="right"/>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 xml:space="preserve"> </w:t>
      </w:r>
    </w:p>
    <w:p w14:paraId="51D5BAEC" w14:textId="77777777" w:rsidR="00DE4B6D" w:rsidRPr="00025F75" w:rsidRDefault="007728A3">
      <w:pPr>
        <w:widowControl w:val="0"/>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p>
    <w:p w14:paraId="0F70C9A7" w14:textId="77777777" w:rsidR="00DE4B6D" w:rsidRPr="00025F75" w:rsidRDefault="00DE4B6D">
      <w:pPr>
        <w:widowControl w:val="0"/>
        <w:jc w:val="both"/>
        <w:rPr>
          <w:rFonts w:ascii="Arial Narrow" w:hAnsi="Arial Narrow"/>
          <w:sz w:val="22"/>
          <w:szCs w:val="22"/>
        </w:rPr>
      </w:pPr>
    </w:p>
    <w:p w14:paraId="74F4BDF1" w14:textId="77777777" w:rsidR="00DE4B6D" w:rsidRPr="00025F75" w:rsidRDefault="00DE4B6D">
      <w:pPr>
        <w:widowControl w:val="0"/>
        <w:jc w:val="both"/>
        <w:rPr>
          <w:rFonts w:ascii="Arial Narrow" w:hAnsi="Arial Narrow"/>
          <w:sz w:val="22"/>
          <w:szCs w:val="22"/>
        </w:rPr>
      </w:pPr>
    </w:p>
    <w:p w14:paraId="6C27C22E" w14:textId="77777777" w:rsidR="00DE4B6D" w:rsidRPr="00025F75" w:rsidRDefault="00DE4B6D">
      <w:pPr>
        <w:widowControl w:val="0"/>
        <w:jc w:val="both"/>
        <w:rPr>
          <w:rFonts w:ascii="Arial Narrow" w:hAnsi="Arial Narrow"/>
          <w:sz w:val="22"/>
          <w:szCs w:val="22"/>
        </w:rPr>
      </w:pPr>
    </w:p>
    <w:p w14:paraId="1E637AAC" w14:textId="77777777" w:rsidR="00966ED1" w:rsidRDefault="00966ED1" w:rsidP="00113A21">
      <w:pPr>
        <w:widowControl w:val="0"/>
        <w:ind w:left="5440" w:firstLine="680"/>
        <w:jc w:val="both"/>
        <w:rPr>
          <w:rFonts w:ascii="Arial Narrow" w:hAnsi="Arial Narrow"/>
          <w:sz w:val="22"/>
          <w:szCs w:val="22"/>
        </w:rPr>
      </w:pPr>
    </w:p>
    <w:p w14:paraId="01850B96" w14:textId="77777777" w:rsidR="00966ED1" w:rsidRDefault="00966ED1" w:rsidP="00113A21">
      <w:pPr>
        <w:widowControl w:val="0"/>
        <w:ind w:left="5440" w:firstLine="680"/>
        <w:jc w:val="both"/>
        <w:rPr>
          <w:rFonts w:ascii="Arial Narrow" w:hAnsi="Arial Narrow"/>
          <w:sz w:val="22"/>
          <w:szCs w:val="22"/>
        </w:rPr>
      </w:pPr>
    </w:p>
    <w:p w14:paraId="4EEE5B42" w14:textId="77777777" w:rsidR="00966ED1" w:rsidRDefault="00966ED1" w:rsidP="00113A21">
      <w:pPr>
        <w:widowControl w:val="0"/>
        <w:ind w:left="5440" w:firstLine="680"/>
        <w:jc w:val="both"/>
        <w:rPr>
          <w:rFonts w:ascii="Arial Narrow" w:hAnsi="Arial Narrow"/>
          <w:sz w:val="22"/>
          <w:szCs w:val="22"/>
        </w:rPr>
      </w:pPr>
    </w:p>
    <w:p w14:paraId="2AE5332F" w14:textId="77777777" w:rsidR="00966ED1" w:rsidRDefault="00966ED1" w:rsidP="00113A21">
      <w:pPr>
        <w:widowControl w:val="0"/>
        <w:ind w:left="5440" w:firstLine="680"/>
        <w:jc w:val="both"/>
        <w:rPr>
          <w:rFonts w:ascii="Arial Narrow" w:hAnsi="Arial Narrow"/>
          <w:sz w:val="22"/>
          <w:szCs w:val="22"/>
        </w:rPr>
      </w:pPr>
    </w:p>
    <w:p w14:paraId="1323030A" w14:textId="292FD403" w:rsidR="00DE4B6D" w:rsidRPr="00025F75" w:rsidRDefault="007728A3" w:rsidP="00113A21">
      <w:pPr>
        <w:widowControl w:val="0"/>
        <w:ind w:left="5440" w:firstLine="680"/>
        <w:jc w:val="both"/>
        <w:rPr>
          <w:rFonts w:ascii="Arial Narrow" w:hAnsi="Arial Narrow"/>
          <w:sz w:val="22"/>
          <w:szCs w:val="22"/>
        </w:rPr>
      </w:pPr>
      <w:r w:rsidRPr="00025F75">
        <w:rPr>
          <w:rFonts w:ascii="Arial Narrow" w:hAnsi="Arial Narrow"/>
          <w:sz w:val="22"/>
          <w:szCs w:val="22"/>
        </w:rPr>
        <w:lastRenderedPageBreak/>
        <w:t>Príloha č. 3B súťažných podkladov</w:t>
      </w:r>
    </w:p>
    <w:p w14:paraId="41384457" w14:textId="77777777" w:rsidR="00DE4B6D" w:rsidRPr="00025F75" w:rsidRDefault="00DE4B6D">
      <w:pPr>
        <w:spacing w:before="120"/>
        <w:jc w:val="center"/>
        <w:rPr>
          <w:rFonts w:ascii="Arial Narrow" w:hAnsi="Arial Narrow"/>
          <w:sz w:val="22"/>
          <w:szCs w:val="22"/>
        </w:rPr>
      </w:pPr>
    </w:p>
    <w:p w14:paraId="26A28FCE" w14:textId="77777777" w:rsidR="00DE4B6D" w:rsidRPr="00025F75" w:rsidRDefault="00DE4B6D">
      <w:pPr>
        <w:spacing w:before="120"/>
        <w:jc w:val="center"/>
        <w:rPr>
          <w:rFonts w:ascii="Arial Narrow" w:hAnsi="Arial Narrow"/>
          <w:sz w:val="22"/>
          <w:szCs w:val="22"/>
        </w:rPr>
      </w:pPr>
    </w:p>
    <w:p w14:paraId="45738F47" w14:textId="77777777" w:rsidR="00DE4B6D" w:rsidRPr="00025F75" w:rsidRDefault="007728A3">
      <w:pPr>
        <w:spacing w:before="120"/>
        <w:jc w:val="center"/>
        <w:rPr>
          <w:rFonts w:ascii="Arial Narrow" w:hAnsi="Arial Narrow"/>
          <w:sz w:val="22"/>
          <w:szCs w:val="22"/>
        </w:rPr>
      </w:pPr>
      <w:r w:rsidRPr="00025F75">
        <w:rPr>
          <w:rFonts w:ascii="Arial Narrow" w:hAnsi="Arial Narrow"/>
          <w:b/>
          <w:caps/>
          <w:sz w:val="22"/>
          <w:szCs w:val="22"/>
        </w:rPr>
        <w:t>plnomocenstvo pre člena skupiny dodávateľov</w:t>
      </w:r>
    </w:p>
    <w:p w14:paraId="7D4C6E88" w14:textId="77777777" w:rsidR="00DE4B6D" w:rsidRPr="00025F75" w:rsidRDefault="007728A3">
      <w:pPr>
        <w:spacing w:before="144"/>
        <w:rPr>
          <w:rFonts w:ascii="Arial Narrow" w:hAnsi="Arial Narrow"/>
          <w:sz w:val="22"/>
          <w:szCs w:val="22"/>
        </w:rPr>
      </w:pPr>
      <w:r w:rsidRPr="00025F75">
        <w:rPr>
          <w:rFonts w:ascii="Arial Narrow" w:hAnsi="Arial Narrow"/>
          <w:b/>
          <w:bCs/>
          <w:sz w:val="22"/>
          <w:szCs w:val="22"/>
        </w:rPr>
        <w:t>Splnomocniteľ/splnomocnitelia:</w:t>
      </w:r>
    </w:p>
    <w:p w14:paraId="78394C24" w14:textId="77777777" w:rsidR="00DE4B6D" w:rsidRPr="00025F75" w:rsidRDefault="007728A3" w:rsidP="00786121">
      <w:pPr>
        <w:numPr>
          <w:ilvl w:val="6"/>
          <w:numId w:val="38"/>
        </w:numPr>
        <w:spacing w:before="144"/>
        <w:ind w:left="284" w:hanging="284"/>
        <w:jc w:val="both"/>
        <w:rPr>
          <w:rFonts w:ascii="Arial Narrow" w:hAnsi="Arial Narrow"/>
          <w:sz w:val="22"/>
          <w:szCs w:val="22"/>
        </w:rPr>
      </w:pPr>
      <w:r w:rsidRPr="00025F75">
        <w:rPr>
          <w:rFonts w:ascii="Arial Narrow" w:hAnsi="Arial Narrow"/>
          <w:i/>
          <w:sz w:val="22"/>
          <w:szCs w:val="22"/>
        </w:rPr>
        <w:t>Obchodné meno, sídlo, údaj o zápise, IČO člena skupiny dodávateľov, zastúpený meno/mená a priezvisko/priezviská, trvalý pobyt štatutárneho orgánu/členov štatutárneho orgánu (ak ide o právnickú osobu), meno, priezvisko, miesto podnikania, údaj o zápise, IČO člena skupiny dodávateľov (ak ide o fyzickú osobu)</w:t>
      </w:r>
    </w:p>
    <w:p w14:paraId="492B0148" w14:textId="77777777" w:rsidR="00DE4B6D" w:rsidRPr="00025F75" w:rsidRDefault="007728A3" w:rsidP="00786121">
      <w:pPr>
        <w:numPr>
          <w:ilvl w:val="6"/>
          <w:numId w:val="38"/>
        </w:numPr>
        <w:spacing w:before="144"/>
        <w:ind w:left="284" w:hanging="284"/>
        <w:jc w:val="both"/>
        <w:rPr>
          <w:rFonts w:ascii="Arial Narrow" w:hAnsi="Arial Narrow"/>
          <w:sz w:val="22"/>
          <w:szCs w:val="22"/>
        </w:rPr>
      </w:pPr>
      <w:r w:rsidRPr="00025F75">
        <w:rPr>
          <w:rFonts w:ascii="Arial Narrow" w:hAnsi="Arial Narrow"/>
          <w:i/>
          <w:sz w:val="22"/>
          <w:szCs w:val="22"/>
        </w:rPr>
        <w:t>Obchodné meno, sídlo, údaj o zápise, IČO člena skupiny dodávateľov, zastúpený meno/mená a priezvisko/priezviská, trvalý pobyt štatutárneho orgánu/členov štatutárneho orgánu (ak ide o právnickú osobu), meno, priezvisko, miesto podnikania, údaj o zápise, IČO člena skupiny dodávateľov (ak ide o fyzickú osobu)</w:t>
      </w:r>
    </w:p>
    <w:p w14:paraId="11DCF8E8" w14:textId="77777777" w:rsidR="00DE4B6D" w:rsidRPr="00025F75" w:rsidRDefault="007728A3">
      <w:pPr>
        <w:spacing w:before="144"/>
        <w:jc w:val="both"/>
        <w:rPr>
          <w:rFonts w:ascii="Arial Narrow" w:hAnsi="Arial Narrow"/>
          <w:sz w:val="22"/>
          <w:szCs w:val="22"/>
        </w:rPr>
      </w:pPr>
      <w:r w:rsidRPr="00025F75">
        <w:rPr>
          <w:rFonts w:ascii="Arial Narrow" w:hAnsi="Arial Narrow"/>
          <w:i/>
          <w:sz w:val="22"/>
          <w:szCs w:val="22"/>
        </w:rPr>
        <w:t>(doplniť podľa potreby)</w:t>
      </w:r>
    </w:p>
    <w:p w14:paraId="65459646" w14:textId="77777777" w:rsidR="00DE4B6D" w:rsidRPr="00025F75" w:rsidRDefault="00DE4B6D">
      <w:pPr>
        <w:widowControl w:val="0"/>
        <w:jc w:val="both"/>
        <w:rPr>
          <w:rFonts w:ascii="Arial Narrow" w:hAnsi="Arial Narrow"/>
          <w:sz w:val="22"/>
          <w:szCs w:val="22"/>
        </w:rPr>
      </w:pPr>
    </w:p>
    <w:p w14:paraId="39A2EBE6" w14:textId="77777777" w:rsidR="00DE4B6D" w:rsidRPr="00025F75" w:rsidRDefault="007728A3">
      <w:pPr>
        <w:spacing w:before="144"/>
        <w:jc w:val="center"/>
        <w:rPr>
          <w:rFonts w:ascii="Arial Narrow" w:hAnsi="Arial Narrow"/>
          <w:sz w:val="22"/>
          <w:szCs w:val="22"/>
        </w:rPr>
      </w:pPr>
      <w:r w:rsidRPr="00025F75">
        <w:rPr>
          <w:rFonts w:ascii="Arial Narrow" w:hAnsi="Arial Narrow"/>
          <w:b/>
          <w:bCs/>
          <w:sz w:val="22"/>
          <w:szCs w:val="22"/>
        </w:rPr>
        <w:t>udeľuje/ú plnomocenstvo</w:t>
      </w:r>
    </w:p>
    <w:p w14:paraId="3A40A2AF" w14:textId="77777777" w:rsidR="00DE4B6D" w:rsidRPr="00025F75" w:rsidRDefault="00DE4B6D">
      <w:pPr>
        <w:widowControl w:val="0"/>
        <w:jc w:val="both"/>
        <w:rPr>
          <w:rFonts w:ascii="Arial Narrow" w:hAnsi="Arial Narrow"/>
          <w:sz w:val="22"/>
          <w:szCs w:val="22"/>
        </w:rPr>
      </w:pPr>
    </w:p>
    <w:p w14:paraId="5CADDC07" w14:textId="77777777" w:rsidR="00DE4B6D" w:rsidRPr="00025F75" w:rsidRDefault="007728A3">
      <w:pPr>
        <w:spacing w:before="144"/>
        <w:jc w:val="both"/>
        <w:rPr>
          <w:rFonts w:ascii="Arial Narrow" w:hAnsi="Arial Narrow"/>
          <w:sz w:val="22"/>
          <w:szCs w:val="22"/>
        </w:rPr>
      </w:pPr>
      <w:r w:rsidRPr="00025F75">
        <w:rPr>
          <w:rFonts w:ascii="Arial Narrow" w:hAnsi="Arial Narrow"/>
          <w:b/>
          <w:bCs/>
          <w:sz w:val="22"/>
          <w:szCs w:val="22"/>
        </w:rPr>
        <w:t>Splnomocnencovi – lídrovi skupiny dodávateľov:</w:t>
      </w:r>
    </w:p>
    <w:p w14:paraId="14DEEB30" w14:textId="77777777" w:rsidR="00DE4B6D" w:rsidRPr="00025F75" w:rsidRDefault="007728A3">
      <w:pPr>
        <w:numPr>
          <w:ilvl w:val="0"/>
          <w:numId w:val="2"/>
        </w:numPr>
        <w:spacing w:before="144"/>
        <w:ind w:left="284" w:hanging="284"/>
        <w:jc w:val="both"/>
        <w:rPr>
          <w:rFonts w:ascii="Arial Narrow" w:hAnsi="Arial Narrow"/>
          <w:sz w:val="22"/>
          <w:szCs w:val="22"/>
        </w:rPr>
      </w:pPr>
      <w:r w:rsidRPr="00025F75">
        <w:rPr>
          <w:rFonts w:ascii="Arial Narrow" w:hAnsi="Arial Narrow"/>
          <w:i/>
          <w:sz w:val="22"/>
          <w:szCs w:val="22"/>
        </w:rPr>
        <w:t>Obchodné meno, sídlo, údaj o zápise, IČO lídra skupiny dodávateľov, zastúpený meno/mená a priezvisko/priezviská, trvalý pobyt štatutárneho orgánu/členov štatutárneho orgánu (ak ide o právnickú osobu), meno, priezvisko, miesto podnikania, údaj o zápise, IČO lídra skupiny dodávateľov (ak ide o fyzickú osobu)</w:t>
      </w:r>
    </w:p>
    <w:p w14:paraId="46F14077" w14:textId="77777777" w:rsidR="00DE4B6D" w:rsidRPr="00025F75" w:rsidRDefault="00DE4B6D">
      <w:pPr>
        <w:widowControl w:val="0"/>
        <w:jc w:val="both"/>
        <w:rPr>
          <w:rFonts w:ascii="Arial Narrow" w:hAnsi="Arial Narrow"/>
          <w:sz w:val="22"/>
          <w:szCs w:val="22"/>
        </w:rPr>
      </w:pPr>
    </w:p>
    <w:p w14:paraId="3042FFA1" w14:textId="7C43905C" w:rsidR="00DE4B6D" w:rsidRPr="00025F75" w:rsidRDefault="007728A3">
      <w:pPr>
        <w:pStyle w:val="Zkladntext3"/>
        <w:jc w:val="both"/>
        <w:rPr>
          <w:rFonts w:ascii="Arial Narrow" w:hAnsi="Arial Narrow"/>
          <w:sz w:val="22"/>
          <w:szCs w:val="22"/>
        </w:rPr>
      </w:pPr>
      <w:r w:rsidRPr="00025F75">
        <w:rPr>
          <w:rFonts w:ascii="Arial Narrow" w:hAnsi="Arial Narrow"/>
          <w:color w:val="auto"/>
          <w:sz w:val="22"/>
          <w:szCs w:val="22"/>
        </w:rPr>
        <w:t xml:space="preserve">na prijímanie pokynov a konanie v mene všetkých členov skupiny dodávateľov vo verejnom obstarávaní </w:t>
      </w:r>
      <w:r w:rsidR="00FA1836">
        <w:rPr>
          <w:rFonts w:ascii="Arial Narrow" w:hAnsi="Arial Narrow"/>
          <w:color w:val="auto"/>
          <w:sz w:val="22"/>
          <w:szCs w:val="22"/>
        </w:rPr>
        <w:t>„</w:t>
      </w:r>
      <w:r w:rsidR="00FA1836" w:rsidRPr="00FA1836">
        <w:rPr>
          <w:rFonts w:ascii="Arial Narrow" w:hAnsi="Arial Narrow"/>
          <w:b/>
          <w:i/>
          <w:color w:val="auto"/>
          <w:sz w:val="22"/>
          <w:szCs w:val="22"/>
        </w:rPr>
        <w:t>Nákup, upgrade, predlženie licencií a vendor support pre IKT infraštruktúru - VMware.</w:t>
      </w:r>
      <w:r w:rsidR="00FA1836">
        <w:rPr>
          <w:rFonts w:ascii="Arial Narrow" w:hAnsi="Arial Narrow"/>
          <w:b/>
          <w:i/>
          <w:color w:val="auto"/>
          <w:sz w:val="22"/>
          <w:szCs w:val="22"/>
        </w:rPr>
        <w:t>“</w:t>
      </w:r>
      <w:r w:rsidRPr="00025F75">
        <w:rPr>
          <w:rFonts w:ascii="Arial Narrow" w:hAnsi="Arial Narrow"/>
          <w:i/>
          <w:color w:val="auto"/>
          <w:sz w:val="22"/>
          <w:szCs w:val="22"/>
        </w:rPr>
        <w:t>,</w:t>
      </w:r>
      <w:r w:rsidRPr="00025F75">
        <w:rPr>
          <w:rFonts w:ascii="Arial Narrow" w:hAnsi="Arial Narrow"/>
          <w:color w:val="auto"/>
          <w:sz w:val="22"/>
          <w:szCs w:val="22"/>
        </w:rPr>
        <w:t xml:space="preserve"> a pre prípad prijatia ponuky verejným obstarávateľom aj počas plnenia zmluvy, a to v pozícii lídra skupiny dodávateľov.</w:t>
      </w:r>
    </w:p>
    <w:p w14:paraId="15559AA2" w14:textId="77777777" w:rsidR="00DE4B6D" w:rsidRDefault="00DE4B6D">
      <w:pPr>
        <w:widowControl w:val="0"/>
        <w:jc w:val="both"/>
        <w:rPr>
          <w:rFonts w:ascii="Arial Narrow" w:hAnsi="Arial Narrow"/>
          <w:sz w:val="22"/>
          <w:szCs w:val="22"/>
        </w:rPr>
      </w:pPr>
    </w:p>
    <w:p w14:paraId="0C9BA010" w14:textId="77777777" w:rsidR="00444518" w:rsidRDefault="00444518">
      <w:pPr>
        <w:widowControl w:val="0"/>
        <w:jc w:val="both"/>
        <w:rPr>
          <w:rFonts w:ascii="Arial Narrow" w:hAnsi="Arial Narrow"/>
          <w:sz w:val="22"/>
          <w:szCs w:val="22"/>
        </w:rPr>
      </w:pPr>
    </w:p>
    <w:p w14:paraId="5ABCC4FB" w14:textId="77777777" w:rsidR="00444518" w:rsidRDefault="00444518">
      <w:pPr>
        <w:widowControl w:val="0"/>
        <w:jc w:val="both"/>
        <w:rPr>
          <w:rFonts w:ascii="Arial Narrow" w:hAnsi="Arial Narrow"/>
          <w:sz w:val="22"/>
          <w:szCs w:val="22"/>
        </w:rPr>
      </w:pPr>
    </w:p>
    <w:p w14:paraId="5449B092" w14:textId="77777777" w:rsidR="00444518" w:rsidRPr="00025F75" w:rsidRDefault="00444518">
      <w:pPr>
        <w:widowControl w:val="0"/>
        <w:jc w:val="both"/>
        <w:rPr>
          <w:rFonts w:ascii="Arial Narrow" w:hAnsi="Arial Narrow"/>
          <w:sz w:val="22"/>
          <w:szCs w:val="22"/>
        </w:rPr>
      </w:pPr>
    </w:p>
    <w:p w14:paraId="1019F5D9" w14:textId="687D2125"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FA04E5">
        <w:rPr>
          <w:rFonts w:ascii="Arial Narrow" w:hAnsi="Arial Narrow"/>
          <w:sz w:val="22"/>
          <w:szCs w:val="22"/>
        </w:rPr>
        <w:tab/>
      </w:r>
      <w:r w:rsidRPr="00025F75">
        <w:rPr>
          <w:rFonts w:ascii="Arial Narrow" w:hAnsi="Arial Narrow"/>
          <w:sz w:val="22"/>
          <w:szCs w:val="22"/>
        </w:rPr>
        <w:t>..............................</w:t>
      </w:r>
      <w:r w:rsidRPr="00025F75">
        <w:rPr>
          <w:rFonts w:ascii="Arial Narrow" w:hAnsi="Arial Narrow"/>
          <w:sz w:val="22"/>
          <w:szCs w:val="22"/>
        </w:rPr>
        <w:tab/>
      </w:r>
      <w:r w:rsidRPr="00025F75">
        <w:rPr>
          <w:rFonts w:ascii="Arial Narrow" w:hAnsi="Arial Narrow"/>
          <w:sz w:val="22"/>
          <w:szCs w:val="22"/>
        </w:rPr>
        <w:tab/>
      </w:r>
    </w:p>
    <w:p w14:paraId="4EF933C3" w14:textId="56F36BD5"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8D2D10">
        <w:rPr>
          <w:rFonts w:ascii="Arial Narrow" w:hAnsi="Arial Narrow"/>
          <w:sz w:val="22"/>
          <w:szCs w:val="22"/>
        </w:rPr>
        <w:t xml:space="preserve">                                                  </w:t>
      </w:r>
      <w:r w:rsidRPr="00025F75">
        <w:rPr>
          <w:rFonts w:ascii="Arial Narrow" w:hAnsi="Arial Narrow"/>
          <w:sz w:val="22"/>
          <w:szCs w:val="22"/>
        </w:rPr>
        <w:t>podpis splnomocniteľa</w:t>
      </w:r>
    </w:p>
    <w:p w14:paraId="4943A6F1" w14:textId="77777777" w:rsidR="00DE4B6D" w:rsidRPr="00025F75" w:rsidRDefault="00DE4B6D">
      <w:pPr>
        <w:widowControl w:val="0"/>
        <w:jc w:val="both"/>
        <w:rPr>
          <w:rFonts w:ascii="Arial Narrow" w:hAnsi="Arial Narrow"/>
          <w:sz w:val="22"/>
          <w:szCs w:val="22"/>
        </w:rPr>
      </w:pPr>
    </w:p>
    <w:p w14:paraId="436842FE" w14:textId="77777777" w:rsidR="00DE4B6D" w:rsidRPr="00025F75" w:rsidRDefault="00DE4B6D">
      <w:pPr>
        <w:widowControl w:val="0"/>
        <w:jc w:val="both"/>
        <w:rPr>
          <w:rFonts w:ascii="Arial Narrow" w:hAnsi="Arial Narrow"/>
          <w:sz w:val="22"/>
          <w:szCs w:val="22"/>
        </w:rPr>
      </w:pPr>
    </w:p>
    <w:p w14:paraId="11DEE324" w14:textId="236D7038"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FA04E5">
        <w:rPr>
          <w:rFonts w:ascii="Arial Narrow" w:hAnsi="Arial Narrow"/>
          <w:sz w:val="22"/>
          <w:szCs w:val="22"/>
        </w:rPr>
        <w:tab/>
      </w:r>
      <w:r w:rsidRPr="00025F75">
        <w:rPr>
          <w:rFonts w:ascii="Arial Narrow" w:hAnsi="Arial Narrow"/>
          <w:sz w:val="22"/>
          <w:szCs w:val="22"/>
        </w:rPr>
        <w:t>...................................</w:t>
      </w:r>
    </w:p>
    <w:p w14:paraId="2EBC9FE4" w14:textId="456ECD50" w:rsidR="00DE4B6D" w:rsidRPr="00025F75" w:rsidRDefault="007728A3">
      <w:pPr>
        <w:spacing w:before="144"/>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8D2D10">
        <w:rPr>
          <w:rFonts w:ascii="Arial Narrow" w:hAnsi="Arial Narrow"/>
          <w:sz w:val="22"/>
          <w:szCs w:val="22"/>
        </w:rPr>
        <w:t xml:space="preserve">                                                    </w:t>
      </w:r>
      <w:r w:rsidRPr="00025F75">
        <w:rPr>
          <w:rFonts w:ascii="Arial Narrow" w:hAnsi="Arial Narrow"/>
          <w:sz w:val="22"/>
          <w:szCs w:val="22"/>
        </w:rPr>
        <w:t>podpis splnomocniteľa</w:t>
      </w:r>
    </w:p>
    <w:p w14:paraId="154EB011" w14:textId="77777777" w:rsidR="00DE4B6D" w:rsidRPr="00025F75" w:rsidRDefault="007728A3">
      <w:pPr>
        <w:spacing w:before="144"/>
        <w:rPr>
          <w:rFonts w:ascii="Arial Narrow" w:hAnsi="Arial Narrow"/>
          <w:sz w:val="22"/>
          <w:szCs w:val="22"/>
        </w:rPr>
      </w:pPr>
      <w:r w:rsidRPr="00025F75">
        <w:rPr>
          <w:rFonts w:ascii="Arial Narrow" w:hAnsi="Arial Narrow"/>
          <w:i/>
          <w:sz w:val="22"/>
          <w:szCs w:val="22"/>
        </w:rPr>
        <w:t>(doplniť podľa potreby)</w:t>
      </w:r>
    </w:p>
    <w:p w14:paraId="06C54589" w14:textId="77777777" w:rsidR="00DE4B6D" w:rsidRPr="00025F75" w:rsidRDefault="00DE4B6D">
      <w:pPr>
        <w:widowControl w:val="0"/>
        <w:jc w:val="both"/>
        <w:rPr>
          <w:rFonts w:ascii="Arial Narrow" w:hAnsi="Arial Narrow"/>
          <w:sz w:val="22"/>
          <w:szCs w:val="22"/>
        </w:rPr>
      </w:pPr>
    </w:p>
    <w:p w14:paraId="59094593" w14:textId="77777777" w:rsidR="00DE4B6D" w:rsidRPr="00025F75" w:rsidRDefault="00DE4B6D">
      <w:pPr>
        <w:widowControl w:val="0"/>
        <w:jc w:val="both"/>
        <w:rPr>
          <w:rFonts w:ascii="Arial Narrow" w:hAnsi="Arial Narrow"/>
          <w:sz w:val="22"/>
          <w:szCs w:val="22"/>
        </w:rPr>
      </w:pPr>
    </w:p>
    <w:p w14:paraId="53BF0A11" w14:textId="77777777" w:rsidR="00DE4B6D" w:rsidRPr="00025F75" w:rsidRDefault="007728A3">
      <w:pPr>
        <w:rPr>
          <w:rFonts w:ascii="Arial Narrow" w:hAnsi="Arial Narrow"/>
          <w:sz w:val="22"/>
          <w:szCs w:val="22"/>
        </w:rPr>
      </w:pPr>
      <w:r w:rsidRPr="00025F75">
        <w:rPr>
          <w:rFonts w:ascii="Arial Narrow" w:hAnsi="Arial Narrow"/>
          <w:sz w:val="22"/>
          <w:szCs w:val="22"/>
        </w:rPr>
        <w:t>Plnomocenstvo prijímam:</w:t>
      </w:r>
    </w:p>
    <w:p w14:paraId="62F21D11" w14:textId="77777777" w:rsidR="00DE4B6D" w:rsidRPr="00025F75" w:rsidRDefault="00DE4B6D">
      <w:pPr>
        <w:widowControl w:val="0"/>
        <w:jc w:val="both"/>
        <w:rPr>
          <w:rFonts w:ascii="Arial Narrow" w:hAnsi="Arial Narrow"/>
          <w:sz w:val="22"/>
          <w:szCs w:val="22"/>
        </w:rPr>
      </w:pPr>
    </w:p>
    <w:p w14:paraId="7D520EC8" w14:textId="77777777" w:rsidR="00DE4B6D" w:rsidRPr="00025F75" w:rsidRDefault="00DE4B6D">
      <w:pPr>
        <w:widowControl w:val="0"/>
        <w:jc w:val="both"/>
        <w:rPr>
          <w:rFonts w:ascii="Arial Narrow" w:hAnsi="Arial Narrow"/>
          <w:sz w:val="22"/>
          <w:szCs w:val="22"/>
        </w:rPr>
      </w:pPr>
    </w:p>
    <w:p w14:paraId="500E074A" w14:textId="3876DDC6"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FA04E5">
        <w:rPr>
          <w:rFonts w:ascii="Arial Narrow" w:hAnsi="Arial Narrow"/>
          <w:sz w:val="22"/>
          <w:szCs w:val="22"/>
        </w:rPr>
        <w:tab/>
      </w:r>
      <w:r w:rsidRPr="00025F75">
        <w:rPr>
          <w:rFonts w:ascii="Arial Narrow" w:hAnsi="Arial Narrow"/>
          <w:sz w:val="22"/>
          <w:szCs w:val="22"/>
        </w:rPr>
        <w:t>...................................</w:t>
      </w:r>
    </w:p>
    <w:p w14:paraId="453A8CCE" w14:textId="30B6B0E2"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008D2D10">
        <w:rPr>
          <w:rFonts w:ascii="Arial Narrow" w:hAnsi="Arial Narrow"/>
          <w:sz w:val="22"/>
          <w:szCs w:val="22"/>
        </w:rPr>
        <w:t xml:space="preserve">                                                     </w:t>
      </w:r>
      <w:r w:rsidRPr="00025F75">
        <w:rPr>
          <w:rFonts w:ascii="Arial Narrow" w:hAnsi="Arial Narrow"/>
          <w:sz w:val="22"/>
          <w:szCs w:val="22"/>
        </w:rPr>
        <w:t>podpis splnomocnenca</w:t>
      </w:r>
    </w:p>
    <w:p w14:paraId="72389C64" w14:textId="77777777" w:rsidR="00FD7E23" w:rsidRDefault="00113A21">
      <w:pPr>
        <w:spacing w:before="120" w:after="120"/>
        <w:jc w:val="both"/>
        <w:rPr>
          <w:sz w:val="22"/>
          <w:szCs w:val="22"/>
        </w:rPr>
      </w:pPr>
      <w:r w:rsidRPr="00025F75">
        <w:rPr>
          <w:sz w:val="22"/>
          <w:szCs w:val="22"/>
        </w:rPr>
        <w:tab/>
      </w:r>
      <w:r w:rsidRPr="00025F75">
        <w:rPr>
          <w:sz w:val="22"/>
          <w:szCs w:val="22"/>
        </w:rPr>
        <w:tab/>
      </w:r>
      <w:r w:rsidRPr="00025F75">
        <w:rPr>
          <w:sz w:val="22"/>
          <w:szCs w:val="22"/>
        </w:rPr>
        <w:tab/>
      </w:r>
      <w:r w:rsidRPr="00025F75">
        <w:rPr>
          <w:sz w:val="22"/>
          <w:szCs w:val="22"/>
        </w:rPr>
        <w:tab/>
      </w:r>
      <w:r w:rsidRPr="00025F75">
        <w:rPr>
          <w:sz w:val="22"/>
          <w:szCs w:val="22"/>
        </w:rPr>
        <w:tab/>
      </w:r>
      <w:r w:rsidRPr="00025F75">
        <w:rPr>
          <w:sz w:val="22"/>
          <w:szCs w:val="22"/>
        </w:rPr>
        <w:tab/>
      </w:r>
    </w:p>
    <w:p w14:paraId="00D49534" w14:textId="77777777" w:rsidR="00FD7E23" w:rsidRDefault="00FD7E23">
      <w:pPr>
        <w:spacing w:before="120" w:after="120"/>
        <w:jc w:val="both"/>
        <w:rPr>
          <w:sz w:val="22"/>
          <w:szCs w:val="22"/>
        </w:rPr>
      </w:pPr>
    </w:p>
    <w:p w14:paraId="1C057686" w14:textId="77777777" w:rsidR="000E00FC" w:rsidRDefault="000E00FC">
      <w:pPr>
        <w:spacing w:before="120" w:after="120"/>
        <w:jc w:val="both"/>
        <w:rPr>
          <w:sz w:val="22"/>
          <w:szCs w:val="22"/>
        </w:rPr>
      </w:pPr>
    </w:p>
    <w:p w14:paraId="49AE8CD1" w14:textId="77777777" w:rsidR="00DE4B6D" w:rsidRPr="00C0071D" w:rsidRDefault="00FD7E23" w:rsidP="00FA04E5">
      <w:pPr>
        <w:spacing w:before="120" w:after="120"/>
        <w:jc w:val="right"/>
        <w:rPr>
          <w:rFonts w:ascii="Arial Narrow" w:eastAsia="Calibri" w:hAnsi="Arial Narrow" w:cs="Calibri"/>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sidR="007728A3" w:rsidRPr="00C0071D">
        <w:rPr>
          <w:rFonts w:ascii="Arial Narrow" w:eastAsia="Calibri" w:hAnsi="Arial Narrow" w:cs="Calibri"/>
          <w:sz w:val="22"/>
          <w:szCs w:val="22"/>
        </w:rPr>
        <w:t xml:space="preserve">Príloha č. 4 súťažných podkladov </w:t>
      </w:r>
    </w:p>
    <w:p w14:paraId="485CF795" w14:textId="77777777" w:rsidR="00DE4B6D" w:rsidRPr="00025F75" w:rsidRDefault="00DE4B6D">
      <w:pPr>
        <w:spacing w:before="120" w:after="120"/>
        <w:jc w:val="both"/>
        <w:rPr>
          <w:rFonts w:ascii="Arial Narrow" w:eastAsia="Calibri" w:hAnsi="Arial Narrow" w:cs="Calibri"/>
          <w:i/>
          <w:sz w:val="22"/>
          <w:szCs w:val="22"/>
        </w:rPr>
      </w:pPr>
    </w:p>
    <w:p w14:paraId="3192D7D0" w14:textId="77777777" w:rsidR="00DE4B6D" w:rsidRPr="00025F75" w:rsidRDefault="00DE4B6D">
      <w:pPr>
        <w:spacing w:before="120" w:after="120"/>
        <w:jc w:val="both"/>
        <w:rPr>
          <w:rFonts w:ascii="Arial Narrow" w:eastAsia="Calibri" w:hAnsi="Arial Narrow" w:cs="Calibri"/>
          <w:i/>
          <w:sz w:val="22"/>
          <w:szCs w:val="22"/>
        </w:rPr>
      </w:pPr>
    </w:p>
    <w:p w14:paraId="696E0161" w14:textId="77777777" w:rsidR="00DE4B6D" w:rsidRPr="00025F75" w:rsidRDefault="00DE4B6D">
      <w:pPr>
        <w:spacing w:before="120" w:after="120"/>
        <w:jc w:val="both"/>
        <w:rPr>
          <w:rFonts w:ascii="Arial Narrow" w:eastAsia="Calibri" w:hAnsi="Arial Narrow" w:cs="Calibri"/>
          <w:b/>
          <w:bCs/>
          <w:i/>
          <w:sz w:val="22"/>
          <w:szCs w:val="22"/>
        </w:rPr>
      </w:pPr>
    </w:p>
    <w:p w14:paraId="3C37D6A2" w14:textId="77777777" w:rsidR="00DE4B6D" w:rsidRPr="00025F75" w:rsidRDefault="00DE4B6D">
      <w:pPr>
        <w:spacing w:before="120" w:after="120"/>
        <w:jc w:val="both"/>
        <w:rPr>
          <w:rFonts w:ascii="Arial Narrow" w:eastAsia="Calibri" w:hAnsi="Arial Narrow" w:cs="Calibri"/>
          <w:b/>
          <w:bCs/>
          <w:i/>
          <w:sz w:val="22"/>
          <w:szCs w:val="22"/>
        </w:rPr>
      </w:pPr>
    </w:p>
    <w:p w14:paraId="4531CA03" w14:textId="77777777" w:rsidR="00DE4B6D" w:rsidRPr="00025F75" w:rsidRDefault="00DE4B6D">
      <w:pPr>
        <w:spacing w:before="120" w:after="120"/>
        <w:jc w:val="both"/>
        <w:rPr>
          <w:rFonts w:ascii="Arial Narrow" w:eastAsia="Calibri" w:hAnsi="Arial Narrow" w:cs="Calibri"/>
          <w:b/>
          <w:bCs/>
          <w:i/>
          <w:sz w:val="22"/>
          <w:szCs w:val="22"/>
        </w:rPr>
      </w:pPr>
    </w:p>
    <w:p w14:paraId="221FA1AB" w14:textId="77777777" w:rsidR="00DE4B6D" w:rsidRPr="00025F75" w:rsidRDefault="00DE4B6D">
      <w:pPr>
        <w:spacing w:before="120" w:after="120"/>
        <w:jc w:val="both"/>
        <w:rPr>
          <w:rFonts w:ascii="Arial Narrow" w:eastAsia="Calibri" w:hAnsi="Arial Narrow" w:cs="Calibri"/>
          <w:b/>
          <w:bCs/>
          <w:i/>
          <w:sz w:val="22"/>
          <w:szCs w:val="22"/>
        </w:rPr>
      </w:pPr>
    </w:p>
    <w:p w14:paraId="3289E906" w14:textId="77777777" w:rsidR="00DE4B6D" w:rsidRPr="00025F75" w:rsidRDefault="00DE4B6D">
      <w:pPr>
        <w:spacing w:before="120" w:after="120"/>
        <w:jc w:val="both"/>
        <w:rPr>
          <w:rFonts w:ascii="Arial Narrow" w:eastAsia="Calibri" w:hAnsi="Arial Narrow" w:cs="Calibri"/>
          <w:b/>
          <w:bCs/>
          <w:i/>
          <w:sz w:val="22"/>
          <w:szCs w:val="22"/>
        </w:rPr>
      </w:pPr>
    </w:p>
    <w:p w14:paraId="6FBD6517" w14:textId="77777777" w:rsidR="00DE4B6D" w:rsidRPr="00025F75" w:rsidRDefault="00DE4B6D">
      <w:pPr>
        <w:spacing w:before="120" w:after="120"/>
        <w:jc w:val="both"/>
        <w:rPr>
          <w:rFonts w:ascii="Arial Narrow" w:eastAsia="Calibri" w:hAnsi="Arial Narrow" w:cs="Calibri"/>
          <w:b/>
          <w:bCs/>
          <w:i/>
          <w:sz w:val="22"/>
          <w:szCs w:val="22"/>
        </w:rPr>
      </w:pPr>
    </w:p>
    <w:p w14:paraId="4FDC225C" w14:textId="77777777" w:rsidR="00DE4B6D" w:rsidRPr="00025F75" w:rsidRDefault="00DE4B6D">
      <w:pPr>
        <w:spacing w:before="120" w:after="120"/>
        <w:jc w:val="both"/>
        <w:rPr>
          <w:rFonts w:ascii="Arial Narrow" w:eastAsia="Calibri" w:hAnsi="Arial Narrow" w:cs="Calibri"/>
          <w:b/>
          <w:bCs/>
          <w:i/>
          <w:sz w:val="22"/>
          <w:szCs w:val="22"/>
        </w:rPr>
      </w:pPr>
    </w:p>
    <w:p w14:paraId="4B1EF8C4" w14:textId="77777777" w:rsidR="00DE4B6D" w:rsidRPr="00025F75" w:rsidRDefault="00DE4B6D">
      <w:pPr>
        <w:spacing w:before="120" w:after="120"/>
        <w:jc w:val="both"/>
        <w:rPr>
          <w:rFonts w:ascii="Arial Narrow" w:eastAsia="Calibri" w:hAnsi="Arial Narrow" w:cs="Calibri"/>
          <w:b/>
          <w:bCs/>
          <w:i/>
          <w:sz w:val="22"/>
          <w:szCs w:val="22"/>
        </w:rPr>
      </w:pPr>
    </w:p>
    <w:p w14:paraId="7E3A4CC5" w14:textId="77777777" w:rsidR="00DE4B6D" w:rsidRPr="00025F75" w:rsidRDefault="00DE4B6D">
      <w:pPr>
        <w:spacing w:before="120" w:after="120"/>
        <w:jc w:val="both"/>
        <w:rPr>
          <w:rFonts w:ascii="Arial Narrow" w:eastAsia="Calibri" w:hAnsi="Arial Narrow" w:cs="Calibri"/>
          <w:b/>
          <w:bCs/>
          <w:i/>
          <w:sz w:val="22"/>
          <w:szCs w:val="22"/>
        </w:rPr>
      </w:pPr>
    </w:p>
    <w:p w14:paraId="1DA00C0B" w14:textId="77777777" w:rsidR="00113A21" w:rsidRPr="00025F75" w:rsidRDefault="00113A21" w:rsidP="00113A21">
      <w:pPr>
        <w:widowControl w:val="0"/>
        <w:autoSpaceDE w:val="0"/>
        <w:autoSpaceDN w:val="0"/>
        <w:adjustRightInd w:val="0"/>
        <w:jc w:val="both"/>
        <w:rPr>
          <w:rFonts w:ascii="Arial Narrow" w:hAnsi="Arial Narrow" w:cs="Arial"/>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113A21" w:rsidRPr="00025F75" w14:paraId="7C6A647C" w14:textId="77777777" w:rsidTr="0006186A">
        <w:trPr>
          <w:trHeight w:val="2700"/>
        </w:trPr>
        <w:tc>
          <w:tcPr>
            <w:tcW w:w="9214" w:type="dxa"/>
          </w:tcPr>
          <w:p w14:paraId="1FFAB9D2" w14:textId="77777777" w:rsidR="00113A21" w:rsidRPr="00025F75" w:rsidRDefault="00113A21" w:rsidP="0006186A">
            <w:pPr>
              <w:widowControl w:val="0"/>
              <w:autoSpaceDE w:val="0"/>
              <w:autoSpaceDN w:val="0"/>
              <w:adjustRightInd w:val="0"/>
              <w:jc w:val="both"/>
              <w:rPr>
                <w:rFonts w:ascii="Arial Narrow" w:hAnsi="Arial Narrow" w:cs="Arial"/>
                <w:sz w:val="22"/>
                <w:szCs w:val="22"/>
              </w:rPr>
            </w:pPr>
          </w:p>
          <w:p w14:paraId="70B76D20" w14:textId="77777777" w:rsidR="00113A21" w:rsidRPr="00025F75" w:rsidRDefault="00113A21" w:rsidP="0006186A">
            <w:pPr>
              <w:widowControl w:val="0"/>
              <w:autoSpaceDE w:val="0"/>
              <w:autoSpaceDN w:val="0"/>
              <w:adjustRightInd w:val="0"/>
              <w:jc w:val="both"/>
              <w:rPr>
                <w:rFonts w:ascii="Arial Narrow" w:hAnsi="Arial Narrow" w:cs="Arial"/>
                <w:sz w:val="22"/>
                <w:szCs w:val="22"/>
              </w:rPr>
            </w:pPr>
          </w:p>
          <w:p w14:paraId="47E25B89" w14:textId="77777777" w:rsidR="00113A21" w:rsidRPr="00025F75" w:rsidRDefault="00113A21" w:rsidP="0006186A">
            <w:pPr>
              <w:widowControl w:val="0"/>
              <w:autoSpaceDE w:val="0"/>
              <w:autoSpaceDN w:val="0"/>
              <w:adjustRightInd w:val="0"/>
              <w:jc w:val="both"/>
              <w:rPr>
                <w:rFonts w:ascii="Arial Narrow" w:hAnsi="Arial Narrow" w:cs="Arial"/>
                <w:sz w:val="22"/>
                <w:szCs w:val="22"/>
              </w:rPr>
            </w:pPr>
          </w:p>
          <w:p w14:paraId="51DE7ACC" w14:textId="77777777" w:rsidR="00113A21" w:rsidRPr="00025F75" w:rsidRDefault="00113A21" w:rsidP="0006186A">
            <w:pPr>
              <w:tabs>
                <w:tab w:val="num" w:pos="1080"/>
                <w:tab w:val="left" w:leader="dot" w:pos="10034"/>
              </w:tabs>
              <w:spacing w:before="120"/>
              <w:jc w:val="center"/>
              <w:rPr>
                <w:rFonts w:ascii="Arial Narrow" w:hAnsi="Arial Narrow" w:cs="Arial"/>
                <w:b/>
                <w:caps/>
                <w:sz w:val="22"/>
                <w:szCs w:val="22"/>
              </w:rPr>
            </w:pPr>
          </w:p>
          <w:p w14:paraId="5F19D0C1" w14:textId="77777777" w:rsidR="00113A21" w:rsidRPr="00025F75" w:rsidRDefault="00113A21" w:rsidP="0006186A">
            <w:pPr>
              <w:tabs>
                <w:tab w:val="num" w:pos="1080"/>
                <w:tab w:val="left" w:leader="dot" w:pos="10034"/>
              </w:tabs>
              <w:spacing w:before="120"/>
              <w:jc w:val="center"/>
              <w:rPr>
                <w:rFonts w:ascii="Arial Narrow" w:hAnsi="Arial Narrow" w:cs="Arial"/>
                <w:caps/>
                <w:sz w:val="22"/>
                <w:szCs w:val="22"/>
              </w:rPr>
            </w:pPr>
            <w:r w:rsidRPr="00025F75">
              <w:rPr>
                <w:rFonts w:ascii="Arial Narrow" w:hAnsi="Arial Narrow" w:cs="Arial"/>
                <w:b/>
                <w:caps/>
                <w:sz w:val="22"/>
                <w:szCs w:val="22"/>
              </w:rPr>
              <w:t>NÁVRH NA PLNENIE KRITÉRIí</w:t>
            </w:r>
          </w:p>
        </w:tc>
      </w:tr>
    </w:tbl>
    <w:p w14:paraId="189DEA3A" w14:textId="77777777" w:rsidR="00113A21" w:rsidRPr="00025F75" w:rsidRDefault="00113A21" w:rsidP="00113A21">
      <w:pPr>
        <w:widowControl w:val="0"/>
        <w:autoSpaceDE w:val="0"/>
        <w:autoSpaceDN w:val="0"/>
        <w:adjustRightInd w:val="0"/>
        <w:jc w:val="both"/>
        <w:rPr>
          <w:rFonts w:ascii="Arial Narrow" w:hAnsi="Arial Narrow" w:cs="Arial"/>
          <w:sz w:val="22"/>
          <w:szCs w:val="22"/>
        </w:rPr>
      </w:pPr>
    </w:p>
    <w:p w14:paraId="70ED9B24" w14:textId="77777777" w:rsidR="00805252" w:rsidRPr="00E92DD2" w:rsidRDefault="00805252" w:rsidP="00805252">
      <w:pPr>
        <w:tabs>
          <w:tab w:val="left" w:pos="3550"/>
        </w:tabs>
        <w:rPr>
          <w:rFonts w:ascii="Arial Narrow" w:hAnsi="Arial Narrow"/>
          <w:sz w:val="22"/>
          <w:szCs w:val="22"/>
        </w:rPr>
      </w:pPr>
      <w:r w:rsidRPr="00213336">
        <w:rPr>
          <w:rFonts w:ascii="Arial Narrow" w:hAnsi="Arial Narrow"/>
          <w:sz w:val="22"/>
          <w:szCs w:val="22"/>
        </w:rPr>
        <w:t>* Uchádza</w:t>
      </w:r>
      <w:r w:rsidRPr="00213336">
        <w:rPr>
          <w:rFonts w:ascii="Arial Narrow" w:hAnsi="Arial Narrow" w:cs="Calibri"/>
          <w:sz w:val="22"/>
          <w:szCs w:val="22"/>
        </w:rPr>
        <w:t>č</w:t>
      </w:r>
      <w:r w:rsidRPr="00213336">
        <w:rPr>
          <w:rFonts w:ascii="Arial Narrow" w:hAnsi="Arial Narrow"/>
          <w:sz w:val="22"/>
          <w:szCs w:val="22"/>
        </w:rPr>
        <w:t xml:space="preserve"> vypln</w:t>
      </w:r>
      <w:r w:rsidRPr="00213336">
        <w:rPr>
          <w:rFonts w:ascii="Arial Narrow" w:eastAsia="Malgun Gothic Semilight" w:hAnsi="Arial Narrow" w:cs="Malgun Gothic Semilight"/>
          <w:sz w:val="22"/>
          <w:szCs w:val="22"/>
        </w:rPr>
        <w:t>í</w:t>
      </w:r>
      <w:r w:rsidRPr="00213336">
        <w:rPr>
          <w:rFonts w:ascii="Arial Narrow" w:hAnsi="Arial Narrow"/>
          <w:sz w:val="22"/>
          <w:szCs w:val="22"/>
        </w:rPr>
        <w:t xml:space="preserve"> n</w:t>
      </w:r>
      <w:r w:rsidRPr="00213336">
        <w:rPr>
          <w:rFonts w:ascii="Arial Narrow" w:eastAsia="Malgun Gothic Semilight" w:hAnsi="Arial Narrow" w:cs="Malgun Gothic Semilight"/>
          <w:sz w:val="22"/>
          <w:szCs w:val="22"/>
        </w:rPr>
        <w:t>á</w:t>
      </w:r>
      <w:r w:rsidRPr="00213336">
        <w:rPr>
          <w:rFonts w:ascii="Arial Narrow" w:hAnsi="Arial Narrow"/>
          <w:sz w:val="22"/>
          <w:szCs w:val="22"/>
        </w:rPr>
        <w:t>vrh na plnenie krit</w:t>
      </w:r>
      <w:r w:rsidRPr="00213336">
        <w:rPr>
          <w:rFonts w:ascii="Arial Narrow" w:eastAsia="Malgun Gothic Semilight" w:hAnsi="Arial Narrow" w:cs="Malgun Gothic Semilight"/>
          <w:sz w:val="22"/>
          <w:szCs w:val="22"/>
        </w:rPr>
        <w:t>é</w:t>
      </w:r>
      <w:r w:rsidRPr="00213336">
        <w:rPr>
          <w:rFonts w:ascii="Arial Narrow" w:hAnsi="Arial Narrow"/>
          <w:sz w:val="22"/>
          <w:szCs w:val="22"/>
        </w:rPr>
        <w:t>ri</w:t>
      </w:r>
      <w:r w:rsidRPr="00213336">
        <w:rPr>
          <w:rFonts w:ascii="Arial Narrow" w:eastAsia="Malgun Gothic Semilight" w:hAnsi="Arial Narrow" w:cs="Malgun Gothic Semilight"/>
          <w:sz w:val="22"/>
          <w:szCs w:val="22"/>
        </w:rPr>
        <w:t>í</w:t>
      </w:r>
      <w:r w:rsidRPr="00213336">
        <w:rPr>
          <w:rFonts w:ascii="Arial Narrow" w:hAnsi="Arial Narrow"/>
          <w:sz w:val="22"/>
          <w:szCs w:val="22"/>
        </w:rPr>
        <w:t xml:space="preserve"> pod</w:t>
      </w:r>
      <w:r w:rsidRPr="00213336">
        <w:rPr>
          <w:rFonts w:ascii="Arial Narrow" w:hAnsi="Arial Narrow" w:cs="Calibri"/>
          <w:sz w:val="22"/>
          <w:szCs w:val="22"/>
        </w:rPr>
        <w:t>ľ</w:t>
      </w:r>
      <w:r w:rsidRPr="00213336">
        <w:rPr>
          <w:rFonts w:ascii="Arial Narrow" w:hAnsi="Arial Narrow"/>
          <w:sz w:val="22"/>
          <w:szCs w:val="22"/>
        </w:rPr>
        <w:t xml:space="preserve">a Prílohy </w:t>
      </w:r>
      <w:r w:rsidRPr="00213336">
        <w:rPr>
          <w:rFonts w:ascii="Arial Narrow" w:hAnsi="Arial Narrow" w:cs="Calibri"/>
          <w:sz w:val="22"/>
          <w:szCs w:val="22"/>
        </w:rPr>
        <w:t>č</w:t>
      </w:r>
      <w:r w:rsidRPr="00213336">
        <w:rPr>
          <w:rFonts w:ascii="Arial Narrow" w:hAnsi="Arial Narrow"/>
          <w:sz w:val="22"/>
          <w:szCs w:val="22"/>
        </w:rPr>
        <w:t>. 4 t</w:t>
      </w:r>
      <w:r w:rsidRPr="00213336">
        <w:rPr>
          <w:rFonts w:ascii="Arial Narrow" w:eastAsia="Malgun Gothic Semilight" w:hAnsi="Arial Narrow" w:cs="Malgun Gothic Semilight"/>
          <w:sz w:val="22"/>
          <w:szCs w:val="22"/>
        </w:rPr>
        <w:t>ý</w:t>
      </w:r>
      <w:r w:rsidRPr="00213336">
        <w:rPr>
          <w:rFonts w:ascii="Arial Narrow" w:hAnsi="Arial Narrow"/>
          <w:sz w:val="22"/>
          <w:szCs w:val="22"/>
        </w:rPr>
        <w:t>chto s</w:t>
      </w:r>
      <w:r w:rsidRPr="00213336">
        <w:rPr>
          <w:rFonts w:ascii="Arial Narrow" w:eastAsia="Malgun Gothic Semilight" w:hAnsi="Arial Narrow" w:cs="Malgun Gothic Semilight"/>
          <w:sz w:val="22"/>
          <w:szCs w:val="22"/>
        </w:rPr>
        <w:t>ú</w:t>
      </w:r>
      <w:r w:rsidRPr="00213336">
        <w:rPr>
          <w:rFonts w:ascii="Arial Narrow" w:hAnsi="Arial Narrow" w:cs="Calibri"/>
          <w:sz w:val="22"/>
          <w:szCs w:val="22"/>
        </w:rPr>
        <w:t>ť</w:t>
      </w:r>
      <w:r w:rsidRPr="00213336">
        <w:rPr>
          <w:rFonts w:ascii="Arial Narrow" w:hAnsi="Arial Narrow"/>
          <w:sz w:val="22"/>
          <w:szCs w:val="22"/>
        </w:rPr>
        <w:t>a</w:t>
      </w:r>
      <w:r w:rsidRPr="00213336">
        <w:rPr>
          <w:rFonts w:ascii="Arial Narrow" w:eastAsia="Malgun Gothic Semilight" w:hAnsi="Arial Narrow" w:cs="Malgun Gothic Semilight"/>
          <w:sz w:val="22"/>
          <w:szCs w:val="22"/>
        </w:rPr>
        <w:t>ž</w:t>
      </w:r>
      <w:r w:rsidRPr="00213336">
        <w:rPr>
          <w:rFonts w:ascii="Arial Narrow" w:hAnsi="Arial Narrow"/>
          <w:sz w:val="22"/>
          <w:szCs w:val="22"/>
        </w:rPr>
        <w:t>n</w:t>
      </w:r>
      <w:r w:rsidRPr="00213336">
        <w:rPr>
          <w:rFonts w:ascii="Arial Narrow" w:eastAsia="Malgun Gothic Semilight" w:hAnsi="Arial Narrow" w:cs="Malgun Gothic Semilight"/>
          <w:sz w:val="22"/>
          <w:szCs w:val="22"/>
        </w:rPr>
        <w:t>ý</w:t>
      </w:r>
      <w:r w:rsidRPr="00213336">
        <w:rPr>
          <w:rFonts w:ascii="Arial Narrow" w:hAnsi="Arial Narrow"/>
          <w:sz w:val="22"/>
          <w:szCs w:val="22"/>
        </w:rPr>
        <w:t>ch podkladov, ktor</w:t>
      </w:r>
      <w:r w:rsidRPr="00213336">
        <w:rPr>
          <w:rFonts w:ascii="Arial Narrow" w:eastAsia="Malgun Gothic Semilight" w:hAnsi="Arial Narrow" w:cs="Malgun Gothic Semilight"/>
          <w:sz w:val="22"/>
          <w:szCs w:val="22"/>
        </w:rPr>
        <w:t>é</w:t>
      </w:r>
      <w:r w:rsidRPr="00213336">
        <w:rPr>
          <w:rFonts w:ascii="Arial Narrow" w:hAnsi="Arial Narrow"/>
          <w:sz w:val="22"/>
          <w:szCs w:val="22"/>
        </w:rPr>
        <w:t xml:space="preserve"> naskenuje a vlo</w:t>
      </w:r>
      <w:r w:rsidRPr="00213336">
        <w:rPr>
          <w:rFonts w:ascii="Arial Narrow" w:eastAsia="Malgun Gothic Semilight" w:hAnsi="Arial Narrow" w:cs="Malgun Gothic Semilight"/>
          <w:sz w:val="22"/>
          <w:szCs w:val="22"/>
        </w:rPr>
        <w:t>ží</w:t>
      </w:r>
      <w:r w:rsidRPr="00213336">
        <w:rPr>
          <w:rFonts w:ascii="Arial Narrow" w:hAnsi="Arial Narrow"/>
          <w:sz w:val="22"/>
          <w:szCs w:val="22"/>
        </w:rPr>
        <w:t xml:space="preserve"> do systému ERANET ako sú</w:t>
      </w:r>
      <w:r w:rsidRPr="00213336">
        <w:rPr>
          <w:rFonts w:ascii="Arial Narrow" w:hAnsi="Arial Narrow" w:cs="Calibri"/>
          <w:sz w:val="22"/>
          <w:szCs w:val="22"/>
        </w:rPr>
        <w:t>č</w:t>
      </w:r>
      <w:r w:rsidRPr="00213336">
        <w:rPr>
          <w:rFonts w:ascii="Arial Narrow" w:hAnsi="Arial Narrow"/>
          <w:sz w:val="22"/>
          <w:szCs w:val="22"/>
        </w:rPr>
        <w:t>as</w:t>
      </w:r>
      <w:r w:rsidRPr="00213336">
        <w:rPr>
          <w:rFonts w:ascii="Arial Narrow" w:hAnsi="Arial Narrow" w:cs="Calibri"/>
          <w:sz w:val="22"/>
          <w:szCs w:val="22"/>
        </w:rPr>
        <w:t>ť</w:t>
      </w:r>
      <w:r w:rsidRPr="00213336">
        <w:rPr>
          <w:rFonts w:ascii="Arial Narrow" w:hAnsi="Arial Narrow"/>
          <w:sz w:val="22"/>
          <w:szCs w:val="22"/>
        </w:rPr>
        <w:t xml:space="preserve"> ponuky a z</w:t>
      </w:r>
      <w:r w:rsidRPr="00213336">
        <w:rPr>
          <w:rFonts w:ascii="Arial Narrow" w:eastAsia="Malgun Gothic Semilight" w:hAnsi="Arial Narrow" w:cs="Malgun Gothic Semilight"/>
          <w:sz w:val="22"/>
          <w:szCs w:val="22"/>
        </w:rPr>
        <w:t>á</w:t>
      </w:r>
      <w:r w:rsidRPr="00213336">
        <w:rPr>
          <w:rFonts w:ascii="Arial Narrow" w:hAnsi="Arial Narrow"/>
          <w:sz w:val="22"/>
          <w:szCs w:val="22"/>
        </w:rPr>
        <w:t>rove</w:t>
      </w:r>
      <w:r w:rsidRPr="00213336">
        <w:rPr>
          <w:rFonts w:ascii="Arial Narrow" w:hAnsi="Arial Narrow" w:cs="Calibri"/>
          <w:sz w:val="22"/>
          <w:szCs w:val="22"/>
        </w:rPr>
        <w:t>ň</w:t>
      </w:r>
      <w:r w:rsidRPr="00213336">
        <w:rPr>
          <w:rFonts w:ascii="Arial Narrow" w:hAnsi="Arial Narrow"/>
          <w:sz w:val="22"/>
          <w:szCs w:val="22"/>
        </w:rPr>
        <w:t xml:space="preserve"> vypln</w:t>
      </w:r>
      <w:r w:rsidRPr="00213336">
        <w:rPr>
          <w:rFonts w:ascii="Arial Narrow" w:eastAsia="Malgun Gothic Semilight" w:hAnsi="Arial Narrow" w:cs="Malgun Gothic Semilight"/>
          <w:sz w:val="22"/>
          <w:szCs w:val="22"/>
        </w:rPr>
        <w:t>í</w:t>
      </w:r>
      <w:r w:rsidRPr="00213336">
        <w:rPr>
          <w:rFonts w:ascii="Arial Narrow" w:hAnsi="Arial Narrow"/>
          <w:sz w:val="22"/>
          <w:szCs w:val="22"/>
        </w:rPr>
        <w:t xml:space="preserve"> elektronick</w:t>
      </w:r>
      <w:r w:rsidRPr="00213336">
        <w:rPr>
          <w:rFonts w:ascii="Arial Narrow" w:eastAsia="Malgun Gothic Semilight" w:hAnsi="Arial Narrow" w:cs="Malgun Gothic Semilight"/>
          <w:sz w:val="22"/>
          <w:szCs w:val="22"/>
        </w:rPr>
        <w:t>ý</w:t>
      </w:r>
      <w:r w:rsidRPr="00213336">
        <w:rPr>
          <w:rFonts w:ascii="Arial Narrow" w:hAnsi="Arial Narrow"/>
          <w:sz w:val="22"/>
          <w:szCs w:val="22"/>
        </w:rPr>
        <w:t xml:space="preserve"> formul</w:t>
      </w:r>
      <w:r w:rsidRPr="00213336">
        <w:rPr>
          <w:rFonts w:ascii="Arial Narrow" w:eastAsia="Malgun Gothic Semilight" w:hAnsi="Arial Narrow" w:cs="Malgun Gothic Semilight"/>
          <w:sz w:val="22"/>
          <w:szCs w:val="22"/>
        </w:rPr>
        <w:t>á</w:t>
      </w:r>
      <w:r w:rsidRPr="00213336">
        <w:rPr>
          <w:rFonts w:ascii="Arial Narrow" w:hAnsi="Arial Narrow"/>
          <w:sz w:val="22"/>
          <w:szCs w:val="22"/>
        </w:rPr>
        <w:t>r v syst</w:t>
      </w:r>
      <w:r w:rsidRPr="00213336">
        <w:rPr>
          <w:rFonts w:ascii="Arial Narrow" w:eastAsia="Malgun Gothic Semilight" w:hAnsi="Arial Narrow" w:cs="Malgun Gothic Semilight"/>
          <w:sz w:val="22"/>
          <w:szCs w:val="22"/>
        </w:rPr>
        <w:t>é</w:t>
      </w:r>
      <w:r w:rsidRPr="00213336">
        <w:rPr>
          <w:rFonts w:ascii="Arial Narrow" w:hAnsi="Arial Narrow"/>
          <w:sz w:val="22"/>
          <w:szCs w:val="22"/>
        </w:rPr>
        <w:t>me ERANET.</w:t>
      </w:r>
    </w:p>
    <w:p w14:paraId="7D2F6C3D" w14:textId="77777777" w:rsidR="00DE4B6D" w:rsidRPr="00025F75" w:rsidRDefault="00DE4B6D">
      <w:pPr>
        <w:spacing w:before="120" w:after="120"/>
        <w:jc w:val="both"/>
        <w:rPr>
          <w:rFonts w:ascii="Arial Narrow" w:eastAsia="Calibri" w:hAnsi="Arial Narrow" w:cs="Calibri"/>
          <w:i/>
          <w:sz w:val="22"/>
          <w:szCs w:val="22"/>
        </w:rPr>
      </w:pPr>
    </w:p>
    <w:p w14:paraId="1F5850B4" w14:textId="77777777" w:rsidR="00DE4B6D" w:rsidRPr="00025F75" w:rsidRDefault="00DE4B6D">
      <w:pPr>
        <w:spacing w:before="120" w:after="120"/>
        <w:jc w:val="both"/>
        <w:rPr>
          <w:rFonts w:ascii="Arial Narrow" w:eastAsia="Calibri" w:hAnsi="Arial Narrow" w:cs="Calibri"/>
          <w:i/>
          <w:sz w:val="22"/>
          <w:szCs w:val="22"/>
        </w:rPr>
      </w:pPr>
    </w:p>
    <w:p w14:paraId="1A1CDCA3" w14:textId="77777777" w:rsidR="00DE4B6D" w:rsidRPr="00025F75" w:rsidRDefault="00DE4B6D">
      <w:pPr>
        <w:spacing w:before="120" w:after="120"/>
        <w:jc w:val="both"/>
        <w:rPr>
          <w:rFonts w:ascii="Arial Narrow" w:eastAsia="Calibri" w:hAnsi="Arial Narrow" w:cs="Calibri"/>
          <w:i/>
          <w:sz w:val="22"/>
          <w:szCs w:val="22"/>
        </w:rPr>
      </w:pPr>
    </w:p>
    <w:p w14:paraId="60492B7C" w14:textId="77777777" w:rsidR="00DE4B6D" w:rsidRPr="00025F75" w:rsidRDefault="00DE4B6D">
      <w:pPr>
        <w:spacing w:before="120" w:after="120"/>
        <w:jc w:val="both"/>
        <w:rPr>
          <w:rFonts w:ascii="Arial Narrow" w:eastAsia="Calibri" w:hAnsi="Arial Narrow" w:cs="Calibri"/>
          <w:i/>
          <w:sz w:val="22"/>
          <w:szCs w:val="22"/>
        </w:rPr>
      </w:pPr>
    </w:p>
    <w:p w14:paraId="72161ED1" w14:textId="77777777" w:rsidR="00DE4B6D" w:rsidRPr="00025F75" w:rsidRDefault="00DE4B6D">
      <w:pPr>
        <w:spacing w:before="120" w:after="120"/>
        <w:jc w:val="both"/>
        <w:rPr>
          <w:rFonts w:ascii="Arial Narrow" w:eastAsia="Calibri" w:hAnsi="Arial Narrow" w:cs="Calibri"/>
          <w:i/>
          <w:sz w:val="22"/>
          <w:szCs w:val="22"/>
        </w:rPr>
      </w:pPr>
    </w:p>
    <w:p w14:paraId="55A931E8" w14:textId="77777777" w:rsidR="00DE4B6D" w:rsidRPr="00025F75" w:rsidRDefault="00DE4B6D">
      <w:pPr>
        <w:spacing w:before="120" w:after="120"/>
        <w:jc w:val="both"/>
        <w:rPr>
          <w:rFonts w:ascii="Arial Narrow" w:eastAsia="Calibri" w:hAnsi="Arial Narrow" w:cs="Calibri"/>
          <w:i/>
          <w:sz w:val="22"/>
          <w:szCs w:val="22"/>
        </w:rPr>
      </w:pPr>
    </w:p>
    <w:p w14:paraId="56EC8665" w14:textId="77777777" w:rsidR="00DE4B6D" w:rsidRPr="00025F75" w:rsidRDefault="00DE4B6D">
      <w:pPr>
        <w:spacing w:before="120" w:after="120"/>
        <w:jc w:val="both"/>
        <w:rPr>
          <w:rFonts w:ascii="Arial Narrow" w:eastAsia="Calibri" w:hAnsi="Arial Narrow" w:cs="Calibri"/>
          <w:i/>
          <w:sz w:val="22"/>
          <w:szCs w:val="22"/>
        </w:rPr>
      </w:pPr>
    </w:p>
    <w:p w14:paraId="4AECA6DC" w14:textId="77777777" w:rsidR="00DE4B6D" w:rsidRPr="00025F75" w:rsidRDefault="00DE4B6D">
      <w:pPr>
        <w:spacing w:before="120" w:after="120"/>
        <w:jc w:val="both"/>
        <w:rPr>
          <w:rFonts w:ascii="Arial Narrow" w:eastAsia="Calibri" w:hAnsi="Arial Narrow" w:cs="Calibri"/>
          <w:i/>
          <w:sz w:val="22"/>
          <w:szCs w:val="22"/>
        </w:rPr>
      </w:pPr>
    </w:p>
    <w:p w14:paraId="73CA1B6A" w14:textId="77777777" w:rsidR="00DE4B6D" w:rsidRPr="00025F75" w:rsidRDefault="00DE4B6D">
      <w:pPr>
        <w:spacing w:before="120" w:after="120"/>
        <w:jc w:val="both"/>
        <w:rPr>
          <w:rFonts w:ascii="Arial Narrow" w:eastAsia="Calibri" w:hAnsi="Arial Narrow" w:cs="Calibri"/>
          <w:i/>
          <w:sz w:val="22"/>
          <w:szCs w:val="22"/>
        </w:rPr>
      </w:pPr>
    </w:p>
    <w:p w14:paraId="2B8A9504" w14:textId="77777777" w:rsidR="00DE4B6D" w:rsidRPr="00025F75" w:rsidRDefault="00DE4B6D">
      <w:pPr>
        <w:spacing w:before="120" w:after="120"/>
        <w:jc w:val="both"/>
        <w:rPr>
          <w:rFonts w:ascii="Arial Narrow" w:hAnsi="Arial Narrow"/>
          <w:sz w:val="22"/>
          <w:szCs w:val="22"/>
        </w:rPr>
      </w:pPr>
    </w:p>
    <w:p w14:paraId="7E837651" w14:textId="77777777" w:rsidR="00DE4B6D" w:rsidRPr="00025F75" w:rsidRDefault="00DE4B6D">
      <w:pPr>
        <w:tabs>
          <w:tab w:val="left" w:pos="1080"/>
          <w:tab w:val="left" w:leader="dot" w:pos="10034"/>
        </w:tabs>
        <w:spacing w:before="120"/>
        <w:jc w:val="right"/>
        <w:rPr>
          <w:rFonts w:ascii="Arial Narrow" w:hAnsi="Arial Narrow"/>
          <w:sz w:val="22"/>
          <w:szCs w:val="22"/>
        </w:rPr>
      </w:pPr>
    </w:p>
    <w:p w14:paraId="145F06A7" w14:textId="77777777" w:rsidR="00DE4B6D" w:rsidRPr="00025F75" w:rsidRDefault="00DE4B6D">
      <w:pPr>
        <w:tabs>
          <w:tab w:val="left" w:pos="1080"/>
          <w:tab w:val="left" w:leader="dot" w:pos="10034"/>
        </w:tabs>
        <w:spacing w:before="120"/>
        <w:jc w:val="right"/>
        <w:rPr>
          <w:rFonts w:ascii="Arial Narrow" w:hAnsi="Arial Narrow"/>
          <w:sz w:val="22"/>
          <w:szCs w:val="22"/>
        </w:rPr>
      </w:pPr>
    </w:p>
    <w:p w14:paraId="1C8EE6A6" w14:textId="77777777" w:rsidR="00DE4B6D" w:rsidRPr="00025F75" w:rsidRDefault="00DE4B6D">
      <w:pPr>
        <w:widowControl w:val="0"/>
        <w:jc w:val="both"/>
        <w:rPr>
          <w:rFonts w:ascii="Arial Narrow" w:hAnsi="Arial Narrow"/>
          <w:sz w:val="22"/>
          <w:szCs w:val="22"/>
        </w:rPr>
      </w:pPr>
    </w:p>
    <w:p w14:paraId="313327B3" w14:textId="77777777" w:rsidR="00DE4B6D" w:rsidRPr="00025F75" w:rsidRDefault="00DE4B6D">
      <w:pPr>
        <w:widowControl w:val="0"/>
        <w:jc w:val="both"/>
        <w:rPr>
          <w:rFonts w:ascii="Arial Narrow" w:hAnsi="Arial Narrow"/>
          <w:sz w:val="22"/>
          <w:szCs w:val="22"/>
        </w:rPr>
      </w:pPr>
    </w:p>
    <w:p w14:paraId="1286DD1D" w14:textId="77777777" w:rsidR="00DE4B6D" w:rsidRPr="00025F75" w:rsidRDefault="00DE4B6D">
      <w:pPr>
        <w:widowControl w:val="0"/>
        <w:jc w:val="both"/>
        <w:rPr>
          <w:rFonts w:ascii="Arial Narrow" w:hAnsi="Arial Narrow"/>
          <w:sz w:val="22"/>
          <w:szCs w:val="22"/>
        </w:rPr>
      </w:pPr>
    </w:p>
    <w:p w14:paraId="5ADD6844" w14:textId="77777777" w:rsidR="00DE4B6D" w:rsidRPr="00025F75" w:rsidRDefault="00DE4B6D">
      <w:pPr>
        <w:widowControl w:val="0"/>
        <w:jc w:val="both"/>
        <w:rPr>
          <w:rFonts w:ascii="Arial Narrow" w:hAnsi="Arial Narrow"/>
          <w:sz w:val="22"/>
          <w:szCs w:val="22"/>
        </w:rPr>
      </w:pPr>
    </w:p>
    <w:p w14:paraId="7AF5E486" w14:textId="77777777" w:rsidR="00DE4B6D" w:rsidRDefault="00DE4B6D">
      <w:pPr>
        <w:widowControl w:val="0"/>
        <w:jc w:val="both"/>
        <w:rPr>
          <w:rFonts w:ascii="Arial Narrow" w:hAnsi="Arial Narrow"/>
          <w:sz w:val="22"/>
          <w:szCs w:val="22"/>
        </w:rPr>
      </w:pPr>
    </w:p>
    <w:p w14:paraId="2BA0F46D" w14:textId="658A180F" w:rsidR="00DE4B6D" w:rsidRPr="00444518" w:rsidRDefault="007728A3" w:rsidP="000E4501">
      <w:pPr>
        <w:widowControl w:val="0"/>
        <w:ind w:left="6120"/>
        <w:jc w:val="both"/>
        <w:rPr>
          <w:rFonts w:ascii="Arial Narrow" w:hAnsi="Arial Narrow"/>
          <w:sz w:val="22"/>
          <w:szCs w:val="22"/>
        </w:rPr>
      </w:pPr>
      <w:r w:rsidRPr="00444518">
        <w:rPr>
          <w:rFonts w:ascii="Arial Narrow" w:hAnsi="Arial Narrow"/>
          <w:sz w:val="22"/>
          <w:szCs w:val="22"/>
        </w:rPr>
        <w:lastRenderedPageBreak/>
        <w:t xml:space="preserve">Príloha č. 5 súťažných podkladov </w:t>
      </w:r>
    </w:p>
    <w:p w14:paraId="58CDB949" w14:textId="77777777" w:rsidR="00DE4B6D" w:rsidRPr="00444518" w:rsidRDefault="00DE4B6D">
      <w:pPr>
        <w:widowControl w:val="0"/>
        <w:jc w:val="both"/>
        <w:rPr>
          <w:rFonts w:ascii="Arial Narrow" w:hAnsi="Arial Narrow"/>
          <w:sz w:val="22"/>
          <w:szCs w:val="22"/>
        </w:rPr>
      </w:pPr>
    </w:p>
    <w:p w14:paraId="674A0E7E" w14:textId="77777777" w:rsidR="00DE4B6D" w:rsidRPr="00444518" w:rsidRDefault="00DE4B6D">
      <w:pPr>
        <w:widowControl w:val="0"/>
        <w:jc w:val="both"/>
        <w:rPr>
          <w:rFonts w:ascii="Arial Narrow" w:hAnsi="Arial Narrow"/>
          <w:sz w:val="22"/>
          <w:szCs w:val="22"/>
        </w:rPr>
      </w:pPr>
    </w:p>
    <w:p w14:paraId="1F1AE3F9" w14:textId="77777777" w:rsidR="00DE4B6D" w:rsidRPr="00444518" w:rsidRDefault="00DE4B6D">
      <w:pPr>
        <w:widowControl w:val="0"/>
        <w:jc w:val="both"/>
        <w:rPr>
          <w:rFonts w:ascii="Arial Narrow" w:hAnsi="Arial Narrow"/>
          <w:sz w:val="22"/>
          <w:szCs w:val="22"/>
        </w:rPr>
      </w:pPr>
    </w:p>
    <w:p w14:paraId="65A88605" w14:textId="77777777" w:rsidR="00DE4B6D" w:rsidRPr="00444518" w:rsidRDefault="00DE4B6D">
      <w:pPr>
        <w:widowControl w:val="0"/>
        <w:jc w:val="both"/>
        <w:rPr>
          <w:rFonts w:ascii="Arial Narrow" w:hAnsi="Arial Narrow"/>
          <w:sz w:val="22"/>
          <w:szCs w:val="22"/>
        </w:rPr>
      </w:pPr>
    </w:p>
    <w:p w14:paraId="0D2A615C" w14:textId="77777777" w:rsidR="00DE4B6D" w:rsidRPr="00444518" w:rsidRDefault="00DE4B6D">
      <w:pPr>
        <w:widowControl w:val="0"/>
        <w:jc w:val="both"/>
        <w:rPr>
          <w:rFonts w:ascii="Arial Narrow" w:hAnsi="Arial Narrow"/>
          <w:sz w:val="22"/>
          <w:szCs w:val="22"/>
        </w:rPr>
      </w:pPr>
    </w:p>
    <w:p w14:paraId="2DE5BD59" w14:textId="77777777" w:rsidR="00DE4B6D" w:rsidRPr="00444518" w:rsidRDefault="00DE4B6D">
      <w:pPr>
        <w:widowControl w:val="0"/>
        <w:jc w:val="both"/>
        <w:rPr>
          <w:rFonts w:ascii="Arial Narrow" w:hAnsi="Arial Narrow"/>
          <w:sz w:val="22"/>
          <w:szCs w:val="22"/>
        </w:rPr>
      </w:pPr>
    </w:p>
    <w:p w14:paraId="619DB847" w14:textId="77777777" w:rsidR="00DE4B6D" w:rsidRPr="00444518" w:rsidRDefault="00DE4B6D">
      <w:pPr>
        <w:widowControl w:val="0"/>
        <w:jc w:val="both"/>
        <w:rPr>
          <w:rFonts w:ascii="Arial Narrow" w:hAnsi="Arial Narrow"/>
          <w:sz w:val="22"/>
          <w:szCs w:val="22"/>
        </w:rPr>
      </w:pPr>
    </w:p>
    <w:p w14:paraId="7AB3576D" w14:textId="77777777" w:rsidR="00DE4B6D" w:rsidRPr="00444518" w:rsidRDefault="00DE4B6D">
      <w:pPr>
        <w:widowControl w:val="0"/>
        <w:jc w:val="both"/>
        <w:rPr>
          <w:rFonts w:ascii="Arial Narrow" w:hAnsi="Arial Narrow"/>
          <w:sz w:val="22"/>
          <w:szCs w:val="22"/>
        </w:rPr>
      </w:pPr>
    </w:p>
    <w:p w14:paraId="4D2DF66B" w14:textId="77777777" w:rsidR="00DE4B6D" w:rsidRPr="00444518" w:rsidRDefault="00DE4B6D">
      <w:pPr>
        <w:widowControl w:val="0"/>
        <w:jc w:val="both"/>
        <w:rPr>
          <w:rFonts w:ascii="Arial Narrow" w:hAnsi="Arial Narrow"/>
          <w:sz w:val="22"/>
          <w:szCs w:val="22"/>
        </w:rPr>
      </w:pPr>
    </w:p>
    <w:p w14:paraId="77535098" w14:textId="77777777" w:rsidR="00DE4B6D" w:rsidRDefault="00DE4B6D">
      <w:pPr>
        <w:widowControl w:val="0"/>
        <w:jc w:val="both"/>
        <w:rPr>
          <w:rFonts w:ascii="Arial Narrow" w:hAnsi="Arial Narrow"/>
          <w:sz w:val="22"/>
          <w:szCs w:val="22"/>
        </w:rPr>
      </w:pPr>
    </w:p>
    <w:p w14:paraId="08071DC2" w14:textId="77777777" w:rsidR="00966ED1" w:rsidRPr="00444518" w:rsidRDefault="00966ED1">
      <w:pPr>
        <w:widowControl w:val="0"/>
        <w:jc w:val="both"/>
        <w:rPr>
          <w:rFonts w:ascii="Arial Narrow" w:hAnsi="Arial Narrow"/>
          <w:sz w:val="22"/>
          <w:szCs w:val="22"/>
        </w:rPr>
      </w:pPr>
    </w:p>
    <w:p w14:paraId="5247BC5F" w14:textId="77777777" w:rsidR="00DE4B6D" w:rsidRPr="00444518" w:rsidRDefault="00DE4B6D">
      <w:pPr>
        <w:widowControl w:val="0"/>
        <w:jc w:val="both"/>
        <w:rPr>
          <w:rFonts w:ascii="Arial Narrow" w:hAnsi="Arial Narrow"/>
          <w:sz w:val="22"/>
          <w:szCs w:val="22"/>
        </w:rPr>
      </w:pPr>
    </w:p>
    <w:p w14:paraId="25126ABF" w14:textId="77777777" w:rsidR="00DE4B6D" w:rsidRPr="00444518" w:rsidRDefault="00DE4B6D">
      <w:pPr>
        <w:widowControl w:val="0"/>
        <w:jc w:val="both"/>
        <w:rPr>
          <w:rFonts w:ascii="Arial Narrow" w:hAnsi="Arial Narrow"/>
          <w:sz w:val="22"/>
          <w:szCs w:val="22"/>
        </w:rPr>
      </w:pPr>
    </w:p>
    <w:p w14:paraId="4E95D9E2" w14:textId="77777777" w:rsidR="00DE4B6D" w:rsidRPr="00444518" w:rsidRDefault="00DE4B6D">
      <w:pPr>
        <w:widowControl w:val="0"/>
        <w:jc w:val="both"/>
        <w:rPr>
          <w:rFonts w:ascii="Arial Narrow" w:hAnsi="Arial Narrow"/>
          <w:sz w:val="22"/>
          <w:szCs w:val="22"/>
        </w:rPr>
      </w:pPr>
    </w:p>
    <w:p w14:paraId="65D48B4A" w14:textId="77777777" w:rsidR="00DE4B6D" w:rsidRPr="00444518" w:rsidRDefault="00DE4B6D">
      <w:pPr>
        <w:widowControl w:val="0"/>
        <w:jc w:val="both"/>
        <w:rPr>
          <w:rFonts w:ascii="Arial Narrow" w:hAnsi="Arial Narrow"/>
          <w:sz w:val="22"/>
          <w:szCs w:val="22"/>
        </w:rPr>
      </w:pPr>
    </w:p>
    <w:p w14:paraId="25F08E12" w14:textId="77777777" w:rsidR="00DE4B6D" w:rsidRPr="00444518" w:rsidRDefault="00DE4B6D">
      <w:pPr>
        <w:widowControl w:val="0"/>
        <w:jc w:val="both"/>
        <w:rPr>
          <w:rFonts w:ascii="Arial Narrow" w:hAnsi="Arial Narrow"/>
          <w:sz w:val="22"/>
          <w:szCs w:val="22"/>
        </w:rPr>
      </w:pPr>
    </w:p>
    <w:p w14:paraId="18870981" w14:textId="77777777" w:rsidR="00DE4B6D" w:rsidRPr="00444518" w:rsidRDefault="00DE4B6D">
      <w:pPr>
        <w:widowControl w:val="0"/>
        <w:jc w:val="both"/>
        <w:rPr>
          <w:rFonts w:ascii="Arial Narrow" w:hAnsi="Arial Narrow"/>
          <w:sz w:val="22"/>
          <w:szCs w:val="22"/>
        </w:rPr>
      </w:pPr>
    </w:p>
    <w:p w14:paraId="0F845FD9" w14:textId="77777777" w:rsidR="00113A21" w:rsidRPr="00444518" w:rsidRDefault="00113A21" w:rsidP="00113A21">
      <w:pPr>
        <w:widowControl w:val="0"/>
        <w:autoSpaceDE w:val="0"/>
        <w:autoSpaceDN w:val="0"/>
        <w:adjustRightInd w:val="0"/>
        <w:jc w:val="both"/>
        <w:rPr>
          <w:rFonts w:ascii="Arial Narrow" w:hAnsi="Arial Narrow" w:cs="Arial"/>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113A21" w:rsidRPr="00444518" w14:paraId="6014213F" w14:textId="77777777" w:rsidTr="0006186A">
        <w:trPr>
          <w:trHeight w:val="2700"/>
        </w:trPr>
        <w:tc>
          <w:tcPr>
            <w:tcW w:w="9214" w:type="dxa"/>
          </w:tcPr>
          <w:p w14:paraId="645DD455" w14:textId="77777777" w:rsidR="00113A21" w:rsidRPr="00444518" w:rsidRDefault="00113A21" w:rsidP="0006186A">
            <w:pPr>
              <w:widowControl w:val="0"/>
              <w:autoSpaceDE w:val="0"/>
              <w:autoSpaceDN w:val="0"/>
              <w:adjustRightInd w:val="0"/>
              <w:jc w:val="both"/>
              <w:rPr>
                <w:rFonts w:ascii="Arial Narrow" w:hAnsi="Arial Narrow" w:cs="Arial"/>
                <w:sz w:val="22"/>
                <w:szCs w:val="22"/>
              </w:rPr>
            </w:pPr>
          </w:p>
          <w:p w14:paraId="7EA7AC2C" w14:textId="77777777" w:rsidR="00113A21" w:rsidRPr="00444518" w:rsidRDefault="00113A21" w:rsidP="0006186A">
            <w:pPr>
              <w:widowControl w:val="0"/>
              <w:autoSpaceDE w:val="0"/>
              <w:autoSpaceDN w:val="0"/>
              <w:adjustRightInd w:val="0"/>
              <w:jc w:val="both"/>
              <w:rPr>
                <w:rFonts w:ascii="Arial Narrow" w:hAnsi="Arial Narrow" w:cs="Arial"/>
                <w:sz w:val="22"/>
                <w:szCs w:val="22"/>
              </w:rPr>
            </w:pPr>
          </w:p>
          <w:p w14:paraId="01851863" w14:textId="77777777" w:rsidR="00113A21" w:rsidRPr="00444518" w:rsidRDefault="00113A21" w:rsidP="0006186A">
            <w:pPr>
              <w:widowControl w:val="0"/>
              <w:autoSpaceDE w:val="0"/>
              <w:autoSpaceDN w:val="0"/>
              <w:adjustRightInd w:val="0"/>
              <w:jc w:val="both"/>
              <w:rPr>
                <w:rFonts w:ascii="Arial Narrow" w:hAnsi="Arial Narrow" w:cs="Arial"/>
                <w:sz w:val="22"/>
                <w:szCs w:val="22"/>
              </w:rPr>
            </w:pPr>
          </w:p>
          <w:p w14:paraId="6A053FF1" w14:textId="77777777" w:rsidR="00113A21" w:rsidRPr="00444518" w:rsidRDefault="00113A21" w:rsidP="0006186A">
            <w:pPr>
              <w:tabs>
                <w:tab w:val="num" w:pos="1080"/>
                <w:tab w:val="left" w:leader="dot" w:pos="10034"/>
              </w:tabs>
              <w:spacing w:before="120"/>
              <w:jc w:val="center"/>
              <w:rPr>
                <w:rFonts w:ascii="Arial Narrow" w:hAnsi="Arial Narrow" w:cs="Arial"/>
                <w:b/>
                <w:caps/>
                <w:sz w:val="22"/>
                <w:szCs w:val="22"/>
              </w:rPr>
            </w:pPr>
          </w:p>
          <w:p w14:paraId="6672E04F" w14:textId="77777777" w:rsidR="00113A21" w:rsidRPr="00444518" w:rsidRDefault="00113A21" w:rsidP="0006186A">
            <w:pPr>
              <w:tabs>
                <w:tab w:val="num" w:pos="1080"/>
                <w:tab w:val="left" w:leader="dot" w:pos="10034"/>
              </w:tabs>
              <w:spacing w:before="120"/>
              <w:jc w:val="center"/>
              <w:rPr>
                <w:rFonts w:ascii="Arial Narrow" w:hAnsi="Arial Narrow" w:cs="Arial"/>
                <w:caps/>
                <w:sz w:val="22"/>
                <w:szCs w:val="22"/>
              </w:rPr>
            </w:pPr>
            <w:r w:rsidRPr="00444518">
              <w:rPr>
                <w:rFonts w:ascii="Arial Narrow" w:hAnsi="Arial Narrow" w:cs="Arial"/>
                <w:b/>
                <w:caps/>
                <w:sz w:val="22"/>
                <w:szCs w:val="22"/>
              </w:rPr>
              <w:t>IDENTIFIKAČNÉ ÚDAJE UCHÁDZAČA</w:t>
            </w:r>
          </w:p>
        </w:tc>
      </w:tr>
    </w:tbl>
    <w:p w14:paraId="7F4C52F6" w14:textId="77777777" w:rsidR="00113A21" w:rsidRPr="00444518" w:rsidRDefault="00113A21" w:rsidP="00113A21">
      <w:pPr>
        <w:widowControl w:val="0"/>
        <w:autoSpaceDE w:val="0"/>
        <w:autoSpaceDN w:val="0"/>
        <w:adjustRightInd w:val="0"/>
        <w:jc w:val="both"/>
        <w:rPr>
          <w:rFonts w:ascii="Arial Narrow" w:hAnsi="Arial Narrow" w:cs="Arial"/>
          <w:sz w:val="22"/>
          <w:szCs w:val="22"/>
        </w:rPr>
      </w:pPr>
    </w:p>
    <w:p w14:paraId="2E17A8D8" w14:textId="77777777" w:rsidR="00113A21" w:rsidRPr="00444518" w:rsidRDefault="00113A21" w:rsidP="00113A21">
      <w:pPr>
        <w:spacing w:before="120" w:after="120"/>
        <w:jc w:val="both"/>
        <w:rPr>
          <w:rFonts w:ascii="Arial Narrow" w:eastAsia="Calibri" w:hAnsi="Arial Narrow" w:cs="Calibri"/>
          <w:i/>
          <w:sz w:val="22"/>
          <w:szCs w:val="22"/>
        </w:rPr>
      </w:pPr>
    </w:p>
    <w:p w14:paraId="5CB53B83" w14:textId="77777777" w:rsidR="00DE4B6D" w:rsidRPr="00444518" w:rsidRDefault="00DE4B6D">
      <w:pPr>
        <w:widowControl w:val="0"/>
        <w:jc w:val="both"/>
        <w:rPr>
          <w:rFonts w:ascii="Arial Narrow" w:hAnsi="Arial Narrow"/>
          <w:sz w:val="22"/>
          <w:szCs w:val="22"/>
        </w:rPr>
      </w:pPr>
    </w:p>
    <w:p w14:paraId="2FB8F0A6" w14:textId="77777777" w:rsidR="00DE4B6D" w:rsidRPr="00444518" w:rsidRDefault="00DE4B6D">
      <w:pPr>
        <w:widowControl w:val="0"/>
        <w:jc w:val="both"/>
        <w:rPr>
          <w:rFonts w:ascii="Arial Narrow" w:hAnsi="Arial Narrow"/>
          <w:sz w:val="22"/>
          <w:szCs w:val="22"/>
        </w:rPr>
      </w:pPr>
    </w:p>
    <w:p w14:paraId="64F4E4E6" w14:textId="77777777" w:rsidR="00DE4B6D" w:rsidRPr="00444518" w:rsidRDefault="00DE4B6D">
      <w:pPr>
        <w:widowControl w:val="0"/>
        <w:jc w:val="both"/>
        <w:rPr>
          <w:rFonts w:ascii="Arial Narrow" w:hAnsi="Arial Narrow"/>
          <w:sz w:val="22"/>
          <w:szCs w:val="22"/>
        </w:rPr>
      </w:pPr>
    </w:p>
    <w:p w14:paraId="21FE282B" w14:textId="77777777" w:rsidR="00DE4B6D" w:rsidRPr="00444518" w:rsidRDefault="00DE4B6D">
      <w:pPr>
        <w:widowControl w:val="0"/>
        <w:jc w:val="both"/>
        <w:rPr>
          <w:rFonts w:ascii="Arial Narrow" w:hAnsi="Arial Narrow"/>
          <w:sz w:val="22"/>
          <w:szCs w:val="22"/>
        </w:rPr>
      </w:pPr>
    </w:p>
    <w:p w14:paraId="2E57C094" w14:textId="77777777" w:rsidR="00DE4B6D" w:rsidRPr="00444518" w:rsidRDefault="00DE4B6D">
      <w:pPr>
        <w:widowControl w:val="0"/>
        <w:jc w:val="both"/>
        <w:rPr>
          <w:rFonts w:ascii="Arial Narrow" w:hAnsi="Arial Narrow"/>
          <w:sz w:val="22"/>
          <w:szCs w:val="22"/>
        </w:rPr>
      </w:pPr>
    </w:p>
    <w:p w14:paraId="7783C820" w14:textId="77777777" w:rsidR="00DE4B6D" w:rsidRPr="00444518" w:rsidRDefault="00DE4B6D">
      <w:pPr>
        <w:widowControl w:val="0"/>
        <w:jc w:val="both"/>
        <w:rPr>
          <w:rFonts w:ascii="Arial Narrow" w:hAnsi="Arial Narrow"/>
          <w:sz w:val="22"/>
          <w:szCs w:val="22"/>
        </w:rPr>
      </w:pPr>
    </w:p>
    <w:p w14:paraId="15A17614" w14:textId="77777777" w:rsidR="00DE4B6D" w:rsidRPr="00444518" w:rsidRDefault="00DE4B6D">
      <w:pPr>
        <w:widowControl w:val="0"/>
        <w:jc w:val="both"/>
        <w:rPr>
          <w:rFonts w:ascii="Arial Narrow" w:hAnsi="Arial Narrow"/>
          <w:sz w:val="22"/>
          <w:szCs w:val="22"/>
        </w:rPr>
      </w:pPr>
    </w:p>
    <w:p w14:paraId="6E3B99E1" w14:textId="77777777" w:rsidR="00DE4B6D" w:rsidRPr="00444518" w:rsidRDefault="00DE4B6D">
      <w:pPr>
        <w:widowControl w:val="0"/>
        <w:jc w:val="both"/>
        <w:rPr>
          <w:rFonts w:ascii="Arial Narrow" w:hAnsi="Arial Narrow"/>
          <w:sz w:val="22"/>
          <w:szCs w:val="22"/>
        </w:rPr>
      </w:pPr>
    </w:p>
    <w:p w14:paraId="7F8B4AEA" w14:textId="77777777" w:rsidR="00DE4B6D" w:rsidRPr="00444518" w:rsidRDefault="00DE4B6D">
      <w:pPr>
        <w:widowControl w:val="0"/>
        <w:jc w:val="both"/>
        <w:rPr>
          <w:rFonts w:ascii="Arial Narrow" w:hAnsi="Arial Narrow"/>
          <w:sz w:val="22"/>
          <w:szCs w:val="22"/>
        </w:rPr>
      </w:pPr>
    </w:p>
    <w:p w14:paraId="1DC5EEB8" w14:textId="77777777" w:rsidR="00DE4B6D" w:rsidRPr="00444518" w:rsidRDefault="00DE4B6D">
      <w:pPr>
        <w:widowControl w:val="0"/>
        <w:jc w:val="both"/>
        <w:rPr>
          <w:rFonts w:ascii="Arial Narrow" w:hAnsi="Arial Narrow"/>
          <w:sz w:val="22"/>
          <w:szCs w:val="22"/>
        </w:rPr>
      </w:pPr>
    </w:p>
    <w:p w14:paraId="4D63B81F" w14:textId="77777777" w:rsidR="00DE4B6D" w:rsidRPr="00444518" w:rsidRDefault="00DE4B6D">
      <w:pPr>
        <w:widowControl w:val="0"/>
        <w:jc w:val="both"/>
        <w:rPr>
          <w:rFonts w:ascii="Arial Narrow" w:hAnsi="Arial Narrow"/>
          <w:sz w:val="22"/>
          <w:szCs w:val="22"/>
        </w:rPr>
      </w:pPr>
    </w:p>
    <w:p w14:paraId="059B6EB5" w14:textId="77777777" w:rsidR="00DE4B6D" w:rsidRPr="00444518" w:rsidRDefault="00DE4B6D">
      <w:pPr>
        <w:widowControl w:val="0"/>
        <w:jc w:val="both"/>
        <w:rPr>
          <w:rFonts w:ascii="Arial Narrow" w:hAnsi="Arial Narrow"/>
          <w:sz w:val="22"/>
          <w:szCs w:val="22"/>
        </w:rPr>
      </w:pPr>
    </w:p>
    <w:p w14:paraId="36F2C961" w14:textId="77777777" w:rsidR="00DE4B6D" w:rsidRPr="00444518" w:rsidRDefault="00DE4B6D">
      <w:pPr>
        <w:widowControl w:val="0"/>
        <w:jc w:val="both"/>
        <w:rPr>
          <w:rFonts w:ascii="Arial Narrow" w:hAnsi="Arial Narrow"/>
          <w:sz w:val="22"/>
          <w:szCs w:val="22"/>
        </w:rPr>
      </w:pPr>
    </w:p>
    <w:p w14:paraId="1B246DD9" w14:textId="77777777" w:rsidR="00DE4B6D" w:rsidRPr="00444518" w:rsidRDefault="00DE4B6D">
      <w:pPr>
        <w:widowControl w:val="0"/>
        <w:jc w:val="both"/>
        <w:rPr>
          <w:rFonts w:ascii="Arial Narrow" w:hAnsi="Arial Narrow"/>
          <w:sz w:val="22"/>
          <w:szCs w:val="22"/>
        </w:rPr>
      </w:pPr>
    </w:p>
    <w:p w14:paraId="5F96EEFA" w14:textId="77777777" w:rsidR="00DE4B6D" w:rsidRPr="00444518" w:rsidRDefault="00DE4B6D">
      <w:pPr>
        <w:widowControl w:val="0"/>
        <w:jc w:val="both"/>
        <w:rPr>
          <w:rFonts w:ascii="Arial Narrow" w:hAnsi="Arial Narrow"/>
          <w:sz w:val="22"/>
          <w:szCs w:val="22"/>
        </w:rPr>
      </w:pPr>
    </w:p>
    <w:p w14:paraId="3C5AE229" w14:textId="77777777" w:rsidR="00DE4B6D" w:rsidRDefault="00DE4B6D">
      <w:pPr>
        <w:widowControl w:val="0"/>
        <w:jc w:val="both"/>
        <w:rPr>
          <w:rFonts w:ascii="Arial Narrow" w:hAnsi="Arial Narrow"/>
          <w:sz w:val="22"/>
          <w:szCs w:val="22"/>
        </w:rPr>
      </w:pPr>
    </w:p>
    <w:p w14:paraId="5D589B49" w14:textId="77777777" w:rsidR="00966ED1" w:rsidRPr="00444518" w:rsidRDefault="00966ED1">
      <w:pPr>
        <w:widowControl w:val="0"/>
        <w:jc w:val="both"/>
        <w:rPr>
          <w:rFonts w:ascii="Arial Narrow" w:hAnsi="Arial Narrow"/>
          <w:sz w:val="22"/>
          <w:szCs w:val="22"/>
        </w:rPr>
      </w:pPr>
    </w:p>
    <w:p w14:paraId="05A3039C" w14:textId="77777777" w:rsidR="00FD7E23" w:rsidRPr="00444518" w:rsidRDefault="00FD7E23">
      <w:pPr>
        <w:widowControl w:val="0"/>
        <w:jc w:val="both"/>
        <w:rPr>
          <w:rFonts w:ascii="Arial Narrow" w:hAnsi="Arial Narrow"/>
          <w:sz w:val="22"/>
          <w:szCs w:val="22"/>
        </w:rPr>
      </w:pPr>
    </w:p>
    <w:p w14:paraId="59CE1A70" w14:textId="77777777" w:rsidR="00FD7E23" w:rsidRPr="00444518" w:rsidRDefault="00FD7E23">
      <w:pPr>
        <w:widowControl w:val="0"/>
        <w:jc w:val="both"/>
        <w:rPr>
          <w:rFonts w:ascii="Arial Narrow" w:hAnsi="Arial Narrow"/>
          <w:sz w:val="22"/>
          <w:szCs w:val="22"/>
        </w:rPr>
      </w:pPr>
    </w:p>
    <w:p w14:paraId="52D91F51" w14:textId="77777777" w:rsidR="002024B2" w:rsidRPr="00444518" w:rsidRDefault="002024B2">
      <w:pPr>
        <w:widowControl w:val="0"/>
        <w:jc w:val="both"/>
        <w:rPr>
          <w:rFonts w:ascii="Arial Narrow" w:hAnsi="Arial Narrow"/>
          <w:sz w:val="22"/>
          <w:szCs w:val="22"/>
        </w:rPr>
      </w:pPr>
    </w:p>
    <w:p w14:paraId="6E933E17" w14:textId="77777777" w:rsidR="002024B2" w:rsidRPr="00444518" w:rsidRDefault="002024B2">
      <w:pPr>
        <w:widowControl w:val="0"/>
        <w:jc w:val="both"/>
        <w:rPr>
          <w:rFonts w:ascii="Arial Narrow" w:hAnsi="Arial Narrow"/>
          <w:sz w:val="22"/>
          <w:szCs w:val="22"/>
        </w:rPr>
      </w:pPr>
    </w:p>
    <w:p w14:paraId="21C1E621" w14:textId="77777777" w:rsidR="00FD7E23" w:rsidRPr="00444518" w:rsidRDefault="00FD7E23">
      <w:pPr>
        <w:widowControl w:val="0"/>
        <w:jc w:val="both"/>
        <w:rPr>
          <w:rFonts w:ascii="Arial Narrow" w:hAnsi="Arial Narrow"/>
          <w:sz w:val="22"/>
          <w:szCs w:val="22"/>
        </w:rPr>
      </w:pPr>
    </w:p>
    <w:p w14:paraId="26A63783" w14:textId="77777777" w:rsidR="00DE4B6D" w:rsidRPr="00444518" w:rsidRDefault="00DE4B6D">
      <w:pPr>
        <w:widowControl w:val="0"/>
        <w:jc w:val="both"/>
        <w:rPr>
          <w:rFonts w:ascii="Arial Narrow" w:hAnsi="Arial Narrow"/>
          <w:sz w:val="22"/>
          <w:szCs w:val="22"/>
        </w:rPr>
      </w:pPr>
    </w:p>
    <w:p w14:paraId="20CF1FE0" w14:textId="77777777" w:rsidR="00DE4B6D" w:rsidRPr="00444518" w:rsidRDefault="007728A3" w:rsidP="00113A21">
      <w:pPr>
        <w:jc w:val="center"/>
        <w:rPr>
          <w:rFonts w:ascii="Arial Narrow" w:hAnsi="Arial Narrow"/>
          <w:sz w:val="22"/>
          <w:szCs w:val="22"/>
        </w:rPr>
      </w:pPr>
      <w:r w:rsidRPr="00444518">
        <w:rPr>
          <w:rFonts w:ascii="Arial Narrow" w:hAnsi="Arial Narrow"/>
          <w:b/>
          <w:caps/>
          <w:sz w:val="22"/>
          <w:szCs w:val="22"/>
        </w:rPr>
        <w:lastRenderedPageBreak/>
        <w:t>Všeobecné informácie o uchádzačovi</w:t>
      </w:r>
    </w:p>
    <w:p w14:paraId="4506A1C7" w14:textId="77777777" w:rsidR="00DE4B6D" w:rsidRPr="00444518" w:rsidRDefault="00DE4B6D">
      <w:pPr>
        <w:ind w:left="2040" w:firstLine="680"/>
        <w:rPr>
          <w:rFonts w:ascii="Arial Narrow" w:hAnsi="Arial Narrow"/>
          <w:b/>
          <w:caps/>
          <w:sz w:val="22"/>
          <w:szCs w:val="22"/>
        </w:rPr>
      </w:pPr>
    </w:p>
    <w:tbl>
      <w:tblPr>
        <w:tblW w:w="9401" w:type="dxa"/>
        <w:tblLayout w:type="fixed"/>
        <w:tblCellMar>
          <w:top w:w="57" w:type="dxa"/>
          <w:left w:w="0" w:type="dxa"/>
          <w:bottom w:w="57" w:type="dxa"/>
        </w:tblCellMar>
        <w:tblLook w:val="01E0" w:firstRow="1" w:lastRow="1" w:firstColumn="1" w:lastColumn="1" w:noHBand="0" w:noVBand="0"/>
      </w:tblPr>
      <w:tblGrid>
        <w:gridCol w:w="4802"/>
        <w:gridCol w:w="3390"/>
        <w:gridCol w:w="1209"/>
      </w:tblGrid>
      <w:tr w:rsidR="00DE4B6D" w:rsidRPr="00444518" w14:paraId="68F50359" w14:textId="77777777">
        <w:trPr>
          <w:trHeight w:val="515"/>
        </w:trPr>
        <w:tc>
          <w:tcPr>
            <w:tcW w:w="4802" w:type="dxa"/>
            <w:tcBorders>
              <w:right w:val="single" w:sz="4" w:space="0" w:color="000000"/>
            </w:tcBorders>
          </w:tcPr>
          <w:p w14:paraId="2A791B1F" w14:textId="77777777" w:rsidR="00DE4B6D" w:rsidRPr="00444518" w:rsidRDefault="007728A3">
            <w:pPr>
              <w:rPr>
                <w:rFonts w:ascii="Arial Narrow" w:hAnsi="Arial Narrow"/>
                <w:sz w:val="22"/>
                <w:szCs w:val="22"/>
              </w:rPr>
            </w:pPr>
            <w:r w:rsidRPr="00444518">
              <w:rPr>
                <w:rFonts w:ascii="Arial Narrow" w:hAnsi="Arial Narrow"/>
                <w:sz w:val="22"/>
                <w:szCs w:val="22"/>
              </w:rPr>
              <w:t>Obchodné meno alebo názov uchádzača</w:t>
            </w:r>
          </w:p>
          <w:p w14:paraId="03124736" w14:textId="77777777" w:rsidR="00DE4B6D" w:rsidRPr="00444518" w:rsidRDefault="007728A3">
            <w:pPr>
              <w:rPr>
                <w:rFonts w:ascii="Arial Narrow" w:hAnsi="Arial Narrow"/>
                <w:sz w:val="22"/>
                <w:szCs w:val="22"/>
              </w:rPr>
            </w:pPr>
            <w:r w:rsidRPr="00444518">
              <w:rPr>
                <w:rFonts w:ascii="Arial Narrow" w:hAnsi="Arial Narrow"/>
                <w:i/>
                <w:color w:val="808080"/>
                <w:sz w:val="22"/>
                <w:szCs w:val="22"/>
              </w:rPr>
              <w:t>úplné oficiálne obchodné meno alebo názov uchádzača</w:t>
            </w:r>
          </w:p>
        </w:tc>
        <w:tc>
          <w:tcPr>
            <w:tcW w:w="4599" w:type="dxa"/>
            <w:gridSpan w:val="2"/>
            <w:tcBorders>
              <w:top w:val="single" w:sz="4" w:space="0" w:color="000000"/>
              <w:left w:val="single" w:sz="4" w:space="0" w:color="000000"/>
              <w:bottom w:val="single" w:sz="4" w:space="0" w:color="000000"/>
              <w:right w:val="single" w:sz="4" w:space="0" w:color="000000"/>
            </w:tcBorders>
            <w:shd w:val="clear" w:color="auto" w:fill="C0C0C0"/>
            <w:tcMar>
              <w:left w:w="108" w:type="dxa"/>
            </w:tcMar>
          </w:tcPr>
          <w:p w14:paraId="6F429903" w14:textId="77777777" w:rsidR="00DE4B6D" w:rsidRPr="00444518" w:rsidRDefault="00DE4B6D">
            <w:pPr>
              <w:rPr>
                <w:rFonts w:ascii="Arial Narrow" w:hAnsi="Arial Narrow"/>
                <w:b/>
                <w:caps/>
                <w:sz w:val="22"/>
                <w:szCs w:val="22"/>
              </w:rPr>
            </w:pPr>
          </w:p>
        </w:tc>
      </w:tr>
      <w:tr w:rsidR="00DE4B6D" w:rsidRPr="00444518" w14:paraId="10064C1F" w14:textId="77777777">
        <w:trPr>
          <w:trHeight w:val="230"/>
        </w:trPr>
        <w:tc>
          <w:tcPr>
            <w:tcW w:w="4802" w:type="dxa"/>
            <w:tcMar>
              <w:top w:w="0" w:type="dxa"/>
              <w:bottom w:w="0" w:type="dxa"/>
            </w:tcMar>
          </w:tcPr>
          <w:p w14:paraId="1A8E5676" w14:textId="77777777" w:rsidR="00DE4B6D" w:rsidRPr="00444518" w:rsidRDefault="00DE4B6D">
            <w:pPr>
              <w:rPr>
                <w:rFonts w:ascii="Arial Narrow" w:hAnsi="Arial Narrow"/>
                <w:sz w:val="22"/>
                <w:szCs w:val="22"/>
              </w:rPr>
            </w:pPr>
          </w:p>
        </w:tc>
        <w:tc>
          <w:tcPr>
            <w:tcW w:w="4599" w:type="dxa"/>
            <w:gridSpan w:val="2"/>
            <w:tcBorders>
              <w:top w:val="single" w:sz="4" w:space="0" w:color="000000"/>
              <w:bottom w:val="single" w:sz="4" w:space="0" w:color="000000"/>
            </w:tcBorders>
            <w:tcMar>
              <w:top w:w="0" w:type="dxa"/>
              <w:left w:w="108" w:type="dxa"/>
              <w:bottom w:w="0" w:type="dxa"/>
            </w:tcMar>
          </w:tcPr>
          <w:p w14:paraId="61979A46" w14:textId="77777777" w:rsidR="00DE4B6D" w:rsidRPr="00444518" w:rsidRDefault="00DE4B6D">
            <w:pPr>
              <w:rPr>
                <w:rFonts w:ascii="Arial Narrow" w:hAnsi="Arial Narrow"/>
                <w:b/>
                <w:sz w:val="22"/>
                <w:szCs w:val="22"/>
              </w:rPr>
            </w:pPr>
          </w:p>
        </w:tc>
      </w:tr>
      <w:tr w:rsidR="00DE4B6D" w:rsidRPr="00444518" w14:paraId="7BF0DB33" w14:textId="77777777">
        <w:trPr>
          <w:trHeight w:val="374"/>
        </w:trPr>
        <w:tc>
          <w:tcPr>
            <w:tcW w:w="4802" w:type="dxa"/>
            <w:tcBorders>
              <w:right w:val="single" w:sz="4" w:space="0" w:color="000000"/>
            </w:tcBorders>
          </w:tcPr>
          <w:p w14:paraId="5CA2E8D3" w14:textId="77777777" w:rsidR="00DE4B6D" w:rsidRPr="00444518" w:rsidRDefault="007728A3">
            <w:pPr>
              <w:rPr>
                <w:rFonts w:ascii="Arial Narrow" w:hAnsi="Arial Narrow"/>
                <w:sz w:val="22"/>
                <w:szCs w:val="22"/>
              </w:rPr>
            </w:pPr>
            <w:r w:rsidRPr="00444518">
              <w:rPr>
                <w:rFonts w:ascii="Arial Narrow" w:hAnsi="Arial Narrow"/>
                <w:sz w:val="22"/>
                <w:szCs w:val="22"/>
              </w:rPr>
              <w:t>Názov skupiny dodávateľov</w:t>
            </w:r>
          </w:p>
          <w:p w14:paraId="70CABCE4" w14:textId="77777777" w:rsidR="00DE4B6D" w:rsidRPr="00444518" w:rsidRDefault="007728A3">
            <w:pPr>
              <w:rPr>
                <w:rFonts w:ascii="Arial Narrow" w:hAnsi="Arial Narrow"/>
                <w:sz w:val="22"/>
                <w:szCs w:val="22"/>
              </w:rPr>
            </w:pPr>
            <w:r w:rsidRPr="00444518">
              <w:rPr>
                <w:rFonts w:ascii="Arial Narrow" w:hAnsi="Arial Narrow"/>
                <w:i/>
                <w:color w:val="808080"/>
                <w:sz w:val="22"/>
                <w:szCs w:val="22"/>
              </w:rPr>
              <w:t>vyplňte v prípade, ak je uchádzač členom skupiny dodávateľov, ktorá predkladá ponuku</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2CBD79A8" w14:textId="77777777" w:rsidR="00DE4B6D" w:rsidRPr="00444518" w:rsidRDefault="00DE4B6D">
            <w:pPr>
              <w:rPr>
                <w:rFonts w:ascii="Arial Narrow" w:hAnsi="Arial Narrow"/>
                <w:b/>
                <w:caps/>
                <w:sz w:val="22"/>
                <w:szCs w:val="22"/>
              </w:rPr>
            </w:pPr>
          </w:p>
        </w:tc>
      </w:tr>
      <w:tr w:rsidR="00DE4B6D" w:rsidRPr="00444518" w14:paraId="7582864A" w14:textId="77777777">
        <w:trPr>
          <w:trHeight w:val="245"/>
        </w:trPr>
        <w:tc>
          <w:tcPr>
            <w:tcW w:w="4802" w:type="dxa"/>
            <w:tcMar>
              <w:top w:w="0" w:type="dxa"/>
              <w:bottom w:w="0" w:type="dxa"/>
            </w:tcMar>
          </w:tcPr>
          <w:p w14:paraId="62162411" w14:textId="77777777" w:rsidR="00DE4B6D" w:rsidRPr="00444518" w:rsidRDefault="00DE4B6D">
            <w:pPr>
              <w:rPr>
                <w:rFonts w:ascii="Arial Narrow" w:hAnsi="Arial Narrow"/>
                <w:sz w:val="22"/>
                <w:szCs w:val="22"/>
              </w:rPr>
            </w:pPr>
          </w:p>
        </w:tc>
        <w:tc>
          <w:tcPr>
            <w:tcW w:w="4599" w:type="dxa"/>
            <w:gridSpan w:val="2"/>
            <w:tcBorders>
              <w:top w:val="single" w:sz="4" w:space="0" w:color="000000"/>
              <w:bottom w:val="single" w:sz="4" w:space="0" w:color="000000"/>
            </w:tcBorders>
            <w:tcMar>
              <w:top w:w="0" w:type="dxa"/>
              <w:left w:w="108" w:type="dxa"/>
              <w:bottom w:w="0" w:type="dxa"/>
            </w:tcMar>
          </w:tcPr>
          <w:p w14:paraId="067299CA" w14:textId="77777777" w:rsidR="00DE4B6D" w:rsidRPr="00444518" w:rsidRDefault="00DE4B6D">
            <w:pPr>
              <w:rPr>
                <w:rFonts w:ascii="Arial Narrow" w:hAnsi="Arial Narrow"/>
                <w:sz w:val="22"/>
                <w:szCs w:val="22"/>
              </w:rPr>
            </w:pPr>
          </w:p>
        </w:tc>
      </w:tr>
      <w:tr w:rsidR="00DE4B6D" w:rsidRPr="00444518" w14:paraId="314F14EE" w14:textId="77777777">
        <w:trPr>
          <w:trHeight w:val="320"/>
        </w:trPr>
        <w:tc>
          <w:tcPr>
            <w:tcW w:w="4802" w:type="dxa"/>
            <w:tcBorders>
              <w:right w:val="single" w:sz="4" w:space="0" w:color="000000"/>
            </w:tcBorders>
          </w:tcPr>
          <w:p w14:paraId="2B66AFA8" w14:textId="77777777" w:rsidR="00DE4B6D" w:rsidRPr="00444518" w:rsidRDefault="007728A3">
            <w:pPr>
              <w:rPr>
                <w:rFonts w:ascii="Arial Narrow" w:hAnsi="Arial Narrow"/>
                <w:sz w:val="22"/>
                <w:szCs w:val="22"/>
              </w:rPr>
            </w:pPr>
            <w:r w:rsidRPr="00444518">
              <w:rPr>
                <w:rFonts w:ascii="Arial Narrow" w:hAnsi="Arial Narrow"/>
                <w:sz w:val="22"/>
                <w:szCs w:val="22"/>
              </w:rPr>
              <w:t>Sídlo alebo miesto podnikania uchádzača</w:t>
            </w:r>
          </w:p>
          <w:p w14:paraId="1D6D93BB" w14:textId="77777777" w:rsidR="00DE4B6D" w:rsidRPr="00444518" w:rsidRDefault="007728A3">
            <w:pPr>
              <w:rPr>
                <w:rFonts w:ascii="Arial Narrow" w:hAnsi="Arial Narrow"/>
                <w:sz w:val="22"/>
                <w:szCs w:val="22"/>
              </w:rPr>
            </w:pPr>
            <w:r w:rsidRPr="00444518">
              <w:rPr>
                <w:rFonts w:ascii="Arial Narrow" w:hAnsi="Arial Narrow"/>
                <w:i/>
                <w:color w:val="808080"/>
                <w:sz w:val="22"/>
                <w:szCs w:val="22"/>
              </w:rPr>
              <w:t>úplná adresa sídla alebo miesta podnikania uchádzača</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0FC91C4B" w14:textId="77777777" w:rsidR="00DE4B6D" w:rsidRPr="00444518" w:rsidRDefault="00DE4B6D">
            <w:pPr>
              <w:rPr>
                <w:rFonts w:ascii="Arial Narrow" w:hAnsi="Arial Narrow"/>
                <w:sz w:val="22"/>
                <w:szCs w:val="22"/>
              </w:rPr>
            </w:pPr>
          </w:p>
        </w:tc>
      </w:tr>
      <w:tr w:rsidR="00DE4B6D" w:rsidRPr="00444518" w14:paraId="1CA3BE21" w14:textId="77777777">
        <w:trPr>
          <w:trHeight w:val="230"/>
        </w:trPr>
        <w:tc>
          <w:tcPr>
            <w:tcW w:w="4802" w:type="dxa"/>
            <w:tcMar>
              <w:top w:w="0" w:type="dxa"/>
              <w:bottom w:w="0" w:type="dxa"/>
            </w:tcMar>
          </w:tcPr>
          <w:p w14:paraId="41E2C454" w14:textId="77777777" w:rsidR="00DE4B6D" w:rsidRPr="00444518" w:rsidRDefault="00DE4B6D">
            <w:pPr>
              <w:rPr>
                <w:rFonts w:ascii="Arial Narrow" w:hAnsi="Arial Narrow"/>
                <w:sz w:val="22"/>
                <w:szCs w:val="22"/>
              </w:rPr>
            </w:pPr>
          </w:p>
        </w:tc>
        <w:tc>
          <w:tcPr>
            <w:tcW w:w="4599" w:type="dxa"/>
            <w:gridSpan w:val="2"/>
            <w:tcBorders>
              <w:top w:val="single" w:sz="4" w:space="0" w:color="000000"/>
              <w:bottom w:val="single" w:sz="4" w:space="0" w:color="000000"/>
            </w:tcBorders>
            <w:tcMar>
              <w:top w:w="0" w:type="dxa"/>
              <w:left w:w="108" w:type="dxa"/>
              <w:bottom w:w="0" w:type="dxa"/>
            </w:tcMar>
          </w:tcPr>
          <w:p w14:paraId="3392AA80" w14:textId="77777777" w:rsidR="00DE4B6D" w:rsidRPr="00444518" w:rsidRDefault="00DE4B6D">
            <w:pPr>
              <w:rPr>
                <w:rFonts w:ascii="Arial Narrow" w:hAnsi="Arial Narrow"/>
                <w:sz w:val="22"/>
                <w:szCs w:val="22"/>
              </w:rPr>
            </w:pPr>
          </w:p>
        </w:tc>
      </w:tr>
      <w:tr w:rsidR="00DE4B6D" w:rsidRPr="00444518" w14:paraId="1B921640" w14:textId="77777777">
        <w:trPr>
          <w:trHeight w:val="245"/>
        </w:trPr>
        <w:tc>
          <w:tcPr>
            <w:tcW w:w="4802" w:type="dxa"/>
            <w:tcBorders>
              <w:right w:val="single" w:sz="4" w:space="0" w:color="000000"/>
            </w:tcBorders>
          </w:tcPr>
          <w:p w14:paraId="50C1B25B" w14:textId="77777777" w:rsidR="00DE4B6D" w:rsidRPr="00444518" w:rsidRDefault="007728A3">
            <w:pPr>
              <w:rPr>
                <w:rFonts w:ascii="Arial Narrow" w:hAnsi="Arial Narrow"/>
                <w:sz w:val="22"/>
                <w:szCs w:val="22"/>
              </w:rPr>
            </w:pPr>
            <w:r w:rsidRPr="00444518">
              <w:rPr>
                <w:rFonts w:ascii="Arial Narrow" w:hAnsi="Arial Narrow"/>
                <w:sz w:val="22"/>
                <w:szCs w:val="22"/>
              </w:rPr>
              <w:t>IČO</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31E43A01" w14:textId="77777777" w:rsidR="00DE4B6D" w:rsidRPr="00444518" w:rsidRDefault="00DE4B6D">
            <w:pPr>
              <w:rPr>
                <w:rFonts w:ascii="Arial Narrow" w:hAnsi="Arial Narrow"/>
                <w:sz w:val="22"/>
                <w:szCs w:val="22"/>
              </w:rPr>
            </w:pPr>
          </w:p>
        </w:tc>
      </w:tr>
      <w:tr w:rsidR="00DE4B6D" w:rsidRPr="00444518" w14:paraId="21352191" w14:textId="77777777">
        <w:trPr>
          <w:trHeight w:val="245"/>
        </w:trPr>
        <w:tc>
          <w:tcPr>
            <w:tcW w:w="4802" w:type="dxa"/>
            <w:tcMar>
              <w:top w:w="0" w:type="dxa"/>
              <w:bottom w:w="0" w:type="dxa"/>
            </w:tcMar>
          </w:tcPr>
          <w:p w14:paraId="4E6C5F94" w14:textId="77777777" w:rsidR="00DE4B6D" w:rsidRPr="00444518" w:rsidRDefault="00DE4B6D">
            <w:pPr>
              <w:rPr>
                <w:rFonts w:ascii="Arial Narrow" w:hAnsi="Arial Narrow"/>
                <w:sz w:val="22"/>
                <w:szCs w:val="22"/>
              </w:rPr>
            </w:pPr>
          </w:p>
        </w:tc>
        <w:tc>
          <w:tcPr>
            <w:tcW w:w="4599" w:type="dxa"/>
            <w:gridSpan w:val="2"/>
            <w:tcBorders>
              <w:top w:val="single" w:sz="4" w:space="0" w:color="000000"/>
              <w:bottom w:val="single" w:sz="4" w:space="0" w:color="000000"/>
            </w:tcBorders>
            <w:tcMar>
              <w:top w:w="0" w:type="dxa"/>
              <w:left w:w="108" w:type="dxa"/>
              <w:bottom w:w="0" w:type="dxa"/>
            </w:tcMar>
          </w:tcPr>
          <w:p w14:paraId="2E9B91CD" w14:textId="77777777" w:rsidR="00DE4B6D" w:rsidRPr="00444518" w:rsidRDefault="00DE4B6D">
            <w:pPr>
              <w:rPr>
                <w:rFonts w:ascii="Arial Narrow" w:hAnsi="Arial Narrow"/>
                <w:sz w:val="22"/>
                <w:szCs w:val="22"/>
              </w:rPr>
            </w:pPr>
          </w:p>
        </w:tc>
      </w:tr>
      <w:tr w:rsidR="00DE4B6D" w:rsidRPr="00444518" w14:paraId="674597AA" w14:textId="77777777">
        <w:trPr>
          <w:trHeight w:val="245"/>
        </w:trPr>
        <w:tc>
          <w:tcPr>
            <w:tcW w:w="4802" w:type="dxa"/>
            <w:tcBorders>
              <w:right w:val="single" w:sz="4" w:space="0" w:color="000000"/>
            </w:tcBorders>
          </w:tcPr>
          <w:p w14:paraId="0E558514" w14:textId="77777777" w:rsidR="00DE4B6D" w:rsidRPr="00444518" w:rsidRDefault="007728A3">
            <w:pPr>
              <w:rPr>
                <w:rFonts w:ascii="Arial Narrow" w:hAnsi="Arial Narrow"/>
                <w:sz w:val="22"/>
                <w:szCs w:val="22"/>
              </w:rPr>
            </w:pPr>
            <w:r w:rsidRPr="00444518">
              <w:rPr>
                <w:rFonts w:ascii="Arial Narrow" w:hAnsi="Arial Narrow"/>
                <w:sz w:val="22"/>
                <w:szCs w:val="22"/>
              </w:rPr>
              <w:t>Právna forma</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01DF1C19" w14:textId="77777777" w:rsidR="00DE4B6D" w:rsidRPr="00444518" w:rsidRDefault="00DE4B6D">
            <w:pPr>
              <w:rPr>
                <w:rFonts w:ascii="Arial Narrow" w:hAnsi="Arial Narrow"/>
                <w:sz w:val="22"/>
                <w:szCs w:val="22"/>
              </w:rPr>
            </w:pPr>
          </w:p>
        </w:tc>
      </w:tr>
      <w:tr w:rsidR="00DE4B6D" w:rsidRPr="00444518" w14:paraId="1D36E667" w14:textId="77777777">
        <w:trPr>
          <w:trHeight w:val="245"/>
        </w:trPr>
        <w:tc>
          <w:tcPr>
            <w:tcW w:w="4802" w:type="dxa"/>
            <w:tcMar>
              <w:top w:w="0" w:type="dxa"/>
              <w:bottom w:w="0" w:type="dxa"/>
            </w:tcMar>
          </w:tcPr>
          <w:p w14:paraId="764BB208" w14:textId="77777777" w:rsidR="00DE4B6D" w:rsidRPr="00444518" w:rsidRDefault="00DE4B6D">
            <w:pPr>
              <w:rPr>
                <w:rFonts w:ascii="Arial Narrow" w:hAnsi="Arial Narrow"/>
                <w:sz w:val="22"/>
                <w:szCs w:val="22"/>
              </w:rPr>
            </w:pPr>
          </w:p>
        </w:tc>
        <w:tc>
          <w:tcPr>
            <w:tcW w:w="4599" w:type="dxa"/>
            <w:gridSpan w:val="2"/>
            <w:tcBorders>
              <w:bottom w:val="single" w:sz="4" w:space="0" w:color="000000"/>
            </w:tcBorders>
            <w:tcMar>
              <w:top w:w="0" w:type="dxa"/>
              <w:left w:w="108" w:type="dxa"/>
              <w:bottom w:w="0" w:type="dxa"/>
            </w:tcMar>
          </w:tcPr>
          <w:p w14:paraId="50F9E0EE" w14:textId="77777777" w:rsidR="00DE4B6D" w:rsidRPr="00444518" w:rsidRDefault="00DE4B6D">
            <w:pPr>
              <w:rPr>
                <w:rFonts w:ascii="Arial Narrow" w:hAnsi="Arial Narrow"/>
                <w:sz w:val="22"/>
                <w:szCs w:val="22"/>
              </w:rPr>
            </w:pPr>
          </w:p>
        </w:tc>
      </w:tr>
      <w:tr w:rsidR="00DE4B6D" w:rsidRPr="00444518" w14:paraId="31B73AE5" w14:textId="77777777">
        <w:trPr>
          <w:trHeight w:val="846"/>
        </w:trPr>
        <w:tc>
          <w:tcPr>
            <w:tcW w:w="4802" w:type="dxa"/>
            <w:tcBorders>
              <w:right w:val="single" w:sz="4" w:space="0" w:color="000000"/>
            </w:tcBorders>
          </w:tcPr>
          <w:p w14:paraId="5E31AC06" w14:textId="77777777" w:rsidR="00DE4B6D" w:rsidRPr="00444518" w:rsidRDefault="007728A3">
            <w:pPr>
              <w:rPr>
                <w:rFonts w:ascii="Arial Narrow" w:hAnsi="Arial Narrow"/>
                <w:sz w:val="22"/>
                <w:szCs w:val="22"/>
              </w:rPr>
            </w:pPr>
            <w:r w:rsidRPr="00444518">
              <w:rPr>
                <w:rFonts w:ascii="Arial Narrow" w:hAnsi="Arial Narrow"/>
                <w:sz w:val="22"/>
                <w:szCs w:val="22"/>
              </w:rPr>
              <w:t>Zápis uchádzača v Obchodnom registri</w:t>
            </w:r>
          </w:p>
          <w:p w14:paraId="32A13B45" w14:textId="77777777" w:rsidR="00DE4B6D" w:rsidRPr="00444518" w:rsidRDefault="007728A3">
            <w:pPr>
              <w:rPr>
                <w:rFonts w:ascii="Arial Narrow" w:hAnsi="Arial Narrow"/>
                <w:sz w:val="22"/>
                <w:szCs w:val="22"/>
              </w:rPr>
            </w:pPr>
            <w:r w:rsidRPr="00444518">
              <w:rPr>
                <w:rFonts w:ascii="Arial Narrow" w:hAnsi="Arial Narrow"/>
                <w:i/>
                <w:color w:val="808080"/>
                <w:sz w:val="22"/>
                <w:szCs w:val="22"/>
              </w:rPr>
              <w:t>označenie Obchodného registra alebo inej evidencie, do ktorej je uchádzač zapísaný podľa právneho poriadku štátu, ktorým sa spravuje, a číslo zápisu alebo údaj o zápise do tohto registra alebo evidencie</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6E6B9EC7" w14:textId="77777777" w:rsidR="00DE4B6D" w:rsidRPr="00444518" w:rsidRDefault="00DE4B6D">
            <w:pPr>
              <w:rPr>
                <w:rFonts w:ascii="Arial Narrow" w:hAnsi="Arial Narrow"/>
                <w:sz w:val="22"/>
                <w:szCs w:val="22"/>
              </w:rPr>
            </w:pPr>
          </w:p>
        </w:tc>
      </w:tr>
      <w:tr w:rsidR="00DE4B6D" w:rsidRPr="00444518" w14:paraId="4F61FE76" w14:textId="77777777">
        <w:trPr>
          <w:trHeight w:val="230"/>
        </w:trPr>
        <w:tc>
          <w:tcPr>
            <w:tcW w:w="4802" w:type="dxa"/>
            <w:tcMar>
              <w:top w:w="0" w:type="dxa"/>
              <w:bottom w:w="0" w:type="dxa"/>
            </w:tcMar>
          </w:tcPr>
          <w:p w14:paraId="5D5B2DBE" w14:textId="77777777" w:rsidR="00DE4B6D" w:rsidRPr="00444518" w:rsidRDefault="00DE4B6D">
            <w:pPr>
              <w:rPr>
                <w:rFonts w:ascii="Arial Narrow" w:hAnsi="Arial Narrow"/>
                <w:sz w:val="22"/>
                <w:szCs w:val="22"/>
              </w:rPr>
            </w:pPr>
          </w:p>
        </w:tc>
        <w:tc>
          <w:tcPr>
            <w:tcW w:w="4599" w:type="dxa"/>
            <w:gridSpan w:val="2"/>
            <w:tcBorders>
              <w:top w:val="single" w:sz="4" w:space="0" w:color="000000"/>
              <w:bottom w:val="single" w:sz="4" w:space="0" w:color="000000"/>
            </w:tcBorders>
            <w:tcMar>
              <w:top w:w="0" w:type="dxa"/>
              <w:left w:w="108" w:type="dxa"/>
              <w:bottom w:w="0" w:type="dxa"/>
            </w:tcMar>
          </w:tcPr>
          <w:p w14:paraId="0DF6C7F7" w14:textId="77777777" w:rsidR="00DE4B6D" w:rsidRPr="00444518" w:rsidRDefault="00DE4B6D">
            <w:pPr>
              <w:rPr>
                <w:rFonts w:ascii="Arial Narrow" w:hAnsi="Arial Narrow"/>
                <w:sz w:val="22"/>
                <w:szCs w:val="22"/>
              </w:rPr>
            </w:pPr>
          </w:p>
        </w:tc>
      </w:tr>
      <w:tr w:rsidR="00DE4B6D" w:rsidRPr="00444518" w14:paraId="6BF43E63" w14:textId="77777777">
        <w:trPr>
          <w:trHeight w:val="735"/>
        </w:trPr>
        <w:tc>
          <w:tcPr>
            <w:tcW w:w="4802" w:type="dxa"/>
            <w:tcBorders>
              <w:right w:val="single" w:sz="4" w:space="0" w:color="000000"/>
            </w:tcBorders>
          </w:tcPr>
          <w:p w14:paraId="7D6BC363" w14:textId="77777777" w:rsidR="00DE4B6D" w:rsidRPr="00444518" w:rsidRDefault="007728A3">
            <w:pPr>
              <w:rPr>
                <w:rFonts w:ascii="Arial Narrow" w:hAnsi="Arial Narrow"/>
                <w:sz w:val="22"/>
                <w:szCs w:val="22"/>
              </w:rPr>
            </w:pPr>
            <w:r w:rsidRPr="00444518">
              <w:rPr>
                <w:rFonts w:ascii="Arial Narrow" w:hAnsi="Arial Narrow"/>
                <w:sz w:val="22"/>
                <w:szCs w:val="22"/>
              </w:rPr>
              <w:t>Štát</w:t>
            </w:r>
          </w:p>
          <w:p w14:paraId="2A33BAF5" w14:textId="77777777" w:rsidR="00DE4B6D" w:rsidRPr="00444518" w:rsidRDefault="007728A3">
            <w:pPr>
              <w:rPr>
                <w:rFonts w:ascii="Arial Narrow" w:hAnsi="Arial Narrow"/>
                <w:sz w:val="22"/>
                <w:szCs w:val="22"/>
              </w:rPr>
            </w:pPr>
            <w:r w:rsidRPr="00444518">
              <w:rPr>
                <w:rFonts w:ascii="Arial Narrow" w:hAnsi="Arial Narrow"/>
                <w:i/>
                <w:color w:val="808080"/>
                <w:sz w:val="22"/>
                <w:szCs w:val="22"/>
              </w:rPr>
              <w:t>názov štátu, podľa právneho poriadku ktorého bol uchádzač založený</w:t>
            </w:r>
          </w:p>
        </w:tc>
        <w:tc>
          <w:tcPr>
            <w:tcW w:w="4599" w:type="dxa"/>
            <w:gridSpan w:val="2"/>
            <w:tcBorders>
              <w:top w:val="single" w:sz="4" w:space="0" w:color="000000"/>
              <w:left w:val="single" w:sz="4" w:space="0" w:color="000000"/>
              <w:bottom w:val="single" w:sz="4" w:space="0" w:color="000000"/>
              <w:right w:val="single" w:sz="4" w:space="0" w:color="000000"/>
            </w:tcBorders>
            <w:tcMar>
              <w:left w:w="108" w:type="dxa"/>
            </w:tcMar>
          </w:tcPr>
          <w:p w14:paraId="1D980493" w14:textId="77777777" w:rsidR="00DE4B6D" w:rsidRPr="00444518" w:rsidRDefault="00DE4B6D">
            <w:pPr>
              <w:rPr>
                <w:rFonts w:ascii="Arial Narrow" w:hAnsi="Arial Narrow"/>
                <w:sz w:val="22"/>
                <w:szCs w:val="22"/>
              </w:rPr>
            </w:pPr>
          </w:p>
        </w:tc>
      </w:tr>
      <w:tr w:rsidR="00DE4B6D" w:rsidRPr="00444518" w14:paraId="10BCA7D7" w14:textId="77777777">
        <w:trPr>
          <w:trHeight w:val="245"/>
        </w:trPr>
        <w:tc>
          <w:tcPr>
            <w:tcW w:w="4802" w:type="dxa"/>
            <w:tcMar>
              <w:top w:w="0" w:type="dxa"/>
              <w:bottom w:w="0" w:type="dxa"/>
            </w:tcMar>
          </w:tcPr>
          <w:p w14:paraId="140A44A5" w14:textId="77777777" w:rsidR="00DE4B6D" w:rsidRPr="00444518" w:rsidRDefault="00DE4B6D">
            <w:pPr>
              <w:rPr>
                <w:rFonts w:ascii="Arial Narrow" w:hAnsi="Arial Narrow"/>
                <w:sz w:val="22"/>
                <w:szCs w:val="22"/>
              </w:rPr>
            </w:pPr>
          </w:p>
        </w:tc>
        <w:tc>
          <w:tcPr>
            <w:tcW w:w="4599" w:type="dxa"/>
            <w:gridSpan w:val="2"/>
            <w:tcBorders>
              <w:top w:val="single" w:sz="4" w:space="0" w:color="000000"/>
            </w:tcBorders>
            <w:tcMar>
              <w:top w:w="0" w:type="dxa"/>
              <w:left w:w="108" w:type="dxa"/>
              <w:bottom w:w="0" w:type="dxa"/>
            </w:tcMar>
          </w:tcPr>
          <w:p w14:paraId="68F817F9" w14:textId="77777777" w:rsidR="00DE4B6D" w:rsidRPr="00444518" w:rsidRDefault="00DE4B6D">
            <w:pPr>
              <w:rPr>
                <w:rFonts w:ascii="Arial Narrow" w:hAnsi="Arial Narrow"/>
                <w:sz w:val="22"/>
                <w:szCs w:val="22"/>
              </w:rPr>
            </w:pPr>
          </w:p>
        </w:tc>
      </w:tr>
      <w:tr w:rsidR="00DE4B6D" w:rsidRPr="00444518" w14:paraId="1395A83C" w14:textId="77777777">
        <w:trPr>
          <w:trHeight w:val="533"/>
        </w:trPr>
        <w:tc>
          <w:tcPr>
            <w:tcW w:w="4802" w:type="dxa"/>
            <w:vMerge w:val="restart"/>
          </w:tcPr>
          <w:p w14:paraId="307FAAAA" w14:textId="77777777" w:rsidR="00DE4B6D" w:rsidRPr="00444518" w:rsidRDefault="007728A3">
            <w:pPr>
              <w:rPr>
                <w:rFonts w:ascii="Arial Narrow" w:hAnsi="Arial Narrow"/>
                <w:sz w:val="22"/>
                <w:szCs w:val="22"/>
              </w:rPr>
            </w:pPr>
            <w:r w:rsidRPr="00444518">
              <w:rPr>
                <w:rFonts w:ascii="Arial Narrow" w:hAnsi="Arial Narrow"/>
                <w:sz w:val="22"/>
                <w:szCs w:val="22"/>
              </w:rPr>
              <w:t>Zoznam osôb oprávnených</w:t>
            </w:r>
          </w:p>
          <w:p w14:paraId="2CC30125" w14:textId="77777777" w:rsidR="00DE4B6D" w:rsidRPr="00444518" w:rsidRDefault="007728A3">
            <w:pPr>
              <w:rPr>
                <w:rFonts w:ascii="Arial Narrow" w:hAnsi="Arial Narrow"/>
                <w:sz w:val="22"/>
                <w:szCs w:val="22"/>
              </w:rPr>
            </w:pPr>
            <w:r w:rsidRPr="00444518">
              <w:rPr>
                <w:rFonts w:ascii="Arial Narrow" w:hAnsi="Arial Narrow"/>
                <w:sz w:val="22"/>
                <w:szCs w:val="22"/>
              </w:rPr>
              <w:t>konať v mene uchádzača</w:t>
            </w:r>
          </w:p>
        </w:tc>
        <w:tc>
          <w:tcPr>
            <w:tcW w:w="3390" w:type="dxa"/>
            <w:tcBorders>
              <w:bottom w:val="single" w:sz="4" w:space="0" w:color="000000"/>
            </w:tcBorders>
            <w:tcMar>
              <w:left w:w="108" w:type="dxa"/>
            </w:tcMar>
          </w:tcPr>
          <w:p w14:paraId="500FA38F" w14:textId="77777777" w:rsidR="00DE4B6D" w:rsidRPr="00444518" w:rsidRDefault="007728A3">
            <w:pPr>
              <w:rPr>
                <w:rFonts w:ascii="Arial Narrow" w:hAnsi="Arial Narrow"/>
                <w:sz w:val="22"/>
                <w:szCs w:val="22"/>
              </w:rPr>
            </w:pPr>
            <w:r w:rsidRPr="00444518">
              <w:rPr>
                <w:rFonts w:ascii="Arial Narrow" w:hAnsi="Arial Narrow"/>
                <w:sz w:val="22"/>
                <w:szCs w:val="22"/>
              </w:rPr>
              <w:t>meno a priezvisko</w:t>
            </w:r>
          </w:p>
        </w:tc>
        <w:tc>
          <w:tcPr>
            <w:tcW w:w="1209" w:type="dxa"/>
            <w:tcBorders>
              <w:bottom w:val="single" w:sz="4" w:space="0" w:color="000000"/>
            </w:tcBorders>
            <w:tcMar>
              <w:top w:w="0" w:type="dxa"/>
              <w:left w:w="108" w:type="dxa"/>
              <w:bottom w:w="0" w:type="dxa"/>
            </w:tcMar>
          </w:tcPr>
          <w:p w14:paraId="03028ADB" w14:textId="77777777" w:rsidR="00DE4B6D" w:rsidRPr="00444518" w:rsidRDefault="007728A3">
            <w:pPr>
              <w:rPr>
                <w:rFonts w:ascii="Arial Narrow" w:hAnsi="Arial Narrow"/>
                <w:sz w:val="22"/>
                <w:szCs w:val="22"/>
              </w:rPr>
            </w:pPr>
            <w:r w:rsidRPr="00444518">
              <w:rPr>
                <w:rFonts w:ascii="Arial Narrow" w:hAnsi="Arial Narrow"/>
                <w:sz w:val="22"/>
                <w:szCs w:val="22"/>
              </w:rPr>
              <w:t>štátna príslušnosť</w:t>
            </w:r>
          </w:p>
        </w:tc>
      </w:tr>
      <w:tr w:rsidR="00DE4B6D" w:rsidRPr="00444518" w14:paraId="39D4BE62" w14:textId="77777777">
        <w:trPr>
          <w:trHeight w:val="360"/>
        </w:trPr>
        <w:tc>
          <w:tcPr>
            <w:tcW w:w="4802" w:type="dxa"/>
            <w:vMerge/>
            <w:tcBorders>
              <w:top w:val="single" w:sz="4" w:space="0" w:color="000000"/>
              <w:right w:val="single" w:sz="4" w:space="0" w:color="000000"/>
            </w:tcBorders>
          </w:tcPr>
          <w:p w14:paraId="6F63D3DF" w14:textId="77777777" w:rsidR="00DE4B6D" w:rsidRPr="00444518" w:rsidRDefault="00DE4B6D">
            <w:pPr>
              <w:rPr>
                <w:rFonts w:ascii="Arial Narrow" w:hAnsi="Arial Narrow"/>
                <w:sz w:val="22"/>
                <w:szCs w:val="22"/>
              </w:rPr>
            </w:pPr>
          </w:p>
        </w:tc>
        <w:tc>
          <w:tcPr>
            <w:tcW w:w="3390" w:type="dxa"/>
            <w:tcBorders>
              <w:top w:val="single" w:sz="4" w:space="0" w:color="000000"/>
              <w:left w:val="single" w:sz="4" w:space="0" w:color="000000"/>
              <w:bottom w:val="single" w:sz="4" w:space="0" w:color="000000"/>
              <w:right w:val="single" w:sz="4" w:space="0" w:color="000000"/>
            </w:tcBorders>
            <w:tcMar>
              <w:left w:w="108" w:type="dxa"/>
            </w:tcMar>
          </w:tcPr>
          <w:p w14:paraId="63C40D31" w14:textId="77777777" w:rsidR="00DE4B6D" w:rsidRPr="00444518" w:rsidRDefault="00DE4B6D">
            <w:pPr>
              <w:rPr>
                <w:rFonts w:ascii="Arial Narrow" w:hAnsi="Arial Narrow"/>
                <w:sz w:val="22"/>
                <w:szCs w:val="22"/>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tcMar>
          </w:tcPr>
          <w:p w14:paraId="733B0250" w14:textId="77777777" w:rsidR="00DE4B6D" w:rsidRPr="00444518" w:rsidRDefault="00DE4B6D">
            <w:pPr>
              <w:jc w:val="center"/>
              <w:rPr>
                <w:rFonts w:ascii="Arial Narrow" w:hAnsi="Arial Narrow"/>
                <w:sz w:val="22"/>
                <w:szCs w:val="22"/>
              </w:rPr>
            </w:pPr>
          </w:p>
        </w:tc>
      </w:tr>
      <w:tr w:rsidR="00DE4B6D" w:rsidRPr="00444518" w14:paraId="5382D5AC" w14:textId="77777777">
        <w:trPr>
          <w:trHeight w:val="360"/>
        </w:trPr>
        <w:tc>
          <w:tcPr>
            <w:tcW w:w="4802" w:type="dxa"/>
            <w:vMerge/>
            <w:tcBorders>
              <w:top w:val="single" w:sz="4" w:space="0" w:color="000000"/>
              <w:right w:val="single" w:sz="4" w:space="0" w:color="000000"/>
            </w:tcBorders>
          </w:tcPr>
          <w:p w14:paraId="3198913D" w14:textId="77777777" w:rsidR="00DE4B6D" w:rsidRPr="00444518" w:rsidRDefault="00DE4B6D">
            <w:pPr>
              <w:rPr>
                <w:rFonts w:ascii="Arial Narrow" w:hAnsi="Arial Narrow"/>
                <w:sz w:val="22"/>
                <w:szCs w:val="22"/>
              </w:rPr>
            </w:pPr>
          </w:p>
        </w:tc>
        <w:tc>
          <w:tcPr>
            <w:tcW w:w="3390" w:type="dxa"/>
            <w:tcBorders>
              <w:top w:val="single" w:sz="4" w:space="0" w:color="000000"/>
              <w:left w:val="single" w:sz="4" w:space="0" w:color="000000"/>
              <w:bottom w:val="single" w:sz="4" w:space="0" w:color="000000"/>
              <w:right w:val="single" w:sz="4" w:space="0" w:color="000000"/>
            </w:tcBorders>
            <w:tcMar>
              <w:left w:w="108" w:type="dxa"/>
            </w:tcMar>
          </w:tcPr>
          <w:p w14:paraId="4508B09E" w14:textId="77777777" w:rsidR="00DE4B6D" w:rsidRPr="00444518" w:rsidRDefault="00DE4B6D">
            <w:pPr>
              <w:rPr>
                <w:rFonts w:ascii="Arial Narrow" w:hAnsi="Arial Narrow"/>
                <w:sz w:val="22"/>
                <w:szCs w:val="22"/>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tcMar>
          </w:tcPr>
          <w:p w14:paraId="796C86F8" w14:textId="77777777" w:rsidR="00DE4B6D" w:rsidRPr="00444518" w:rsidRDefault="00DE4B6D">
            <w:pPr>
              <w:jc w:val="center"/>
              <w:rPr>
                <w:rFonts w:ascii="Arial Narrow" w:hAnsi="Arial Narrow"/>
                <w:sz w:val="22"/>
                <w:szCs w:val="22"/>
              </w:rPr>
            </w:pPr>
          </w:p>
        </w:tc>
      </w:tr>
      <w:tr w:rsidR="00DE4B6D" w:rsidRPr="00444518" w14:paraId="5AB006D4" w14:textId="77777777">
        <w:trPr>
          <w:trHeight w:val="302"/>
        </w:trPr>
        <w:tc>
          <w:tcPr>
            <w:tcW w:w="4802" w:type="dxa"/>
            <w:vMerge/>
            <w:tcBorders>
              <w:top w:val="single" w:sz="4" w:space="0" w:color="000000"/>
              <w:right w:val="single" w:sz="4" w:space="0" w:color="000000"/>
            </w:tcBorders>
          </w:tcPr>
          <w:p w14:paraId="5D4C11CE" w14:textId="77777777" w:rsidR="00DE4B6D" w:rsidRPr="00444518" w:rsidRDefault="00DE4B6D">
            <w:pPr>
              <w:rPr>
                <w:rFonts w:ascii="Arial Narrow" w:hAnsi="Arial Narrow"/>
                <w:sz w:val="22"/>
                <w:szCs w:val="22"/>
              </w:rPr>
            </w:pPr>
          </w:p>
        </w:tc>
        <w:tc>
          <w:tcPr>
            <w:tcW w:w="3390" w:type="dxa"/>
            <w:tcBorders>
              <w:top w:val="single" w:sz="4" w:space="0" w:color="000000"/>
              <w:left w:val="single" w:sz="4" w:space="0" w:color="000000"/>
              <w:bottom w:val="single" w:sz="4" w:space="0" w:color="000000"/>
              <w:right w:val="single" w:sz="4" w:space="0" w:color="000000"/>
            </w:tcBorders>
            <w:tcMar>
              <w:left w:w="108" w:type="dxa"/>
            </w:tcMar>
          </w:tcPr>
          <w:p w14:paraId="4A54025F" w14:textId="77777777" w:rsidR="00DE4B6D" w:rsidRPr="00444518" w:rsidRDefault="00DE4B6D">
            <w:pPr>
              <w:rPr>
                <w:rFonts w:ascii="Arial Narrow" w:hAnsi="Arial Narrow"/>
                <w:sz w:val="22"/>
                <w:szCs w:val="22"/>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tcMar>
          </w:tcPr>
          <w:p w14:paraId="13EBDDFE" w14:textId="77777777" w:rsidR="00DE4B6D" w:rsidRPr="00444518" w:rsidRDefault="00DE4B6D">
            <w:pPr>
              <w:jc w:val="center"/>
              <w:rPr>
                <w:rFonts w:ascii="Arial Narrow" w:hAnsi="Arial Narrow"/>
                <w:sz w:val="22"/>
                <w:szCs w:val="22"/>
              </w:rPr>
            </w:pPr>
          </w:p>
        </w:tc>
      </w:tr>
      <w:tr w:rsidR="00DE4B6D" w:rsidRPr="00444518" w14:paraId="6B8D814B" w14:textId="77777777">
        <w:trPr>
          <w:trHeight w:val="735"/>
        </w:trPr>
        <w:tc>
          <w:tcPr>
            <w:tcW w:w="4802" w:type="dxa"/>
          </w:tcPr>
          <w:p w14:paraId="2E02DDA4" w14:textId="77777777" w:rsidR="00DE4B6D" w:rsidRPr="00444518" w:rsidRDefault="007728A3">
            <w:pPr>
              <w:rPr>
                <w:rFonts w:ascii="Arial Narrow" w:hAnsi="Arial Narrow"/>
                <w:sz w:val="22"/>
                <w:szCs w:val="22"/>
              </w:rPr>
            </w:pPr>
            <w:r w:rsidRPr="00444518">
              <w:rPr>
                <w:rFonts w:ascii="Arial Narrow" w:hAnsi="Arial Narrow"/>
                <w:sz w:val="22"/>
                <w:szCs w:val="22"/>
              </w:rPr>
              <w:t>Kontaktné údaje uchádzača</w:t>
            </w:r>
          </w:p>
          <w:p w14:paraId="3EFDA243" w14:textId="77777777" w:rsidR="00DE4B6D" w:rsidRPr="00444518" w:rsidRDefault="007728A3">
            <w:pPr>
              <w:rPr>
                <w:rFonts w:ascii="Arial Narrow" w:hAnsi="Arial Narrow"/>
                <w:sz w:val="22"/>
                <w:szCs w:val="22"/>
              </w:rPr>
            </w:pPr>
            <w:r w:rsidRPr="00444518">
              <w:rPr>
                <w:rFonts w:ascii="Arial Narrow" w:hAnsi="Arial Narrow"/>
                <w:i/>
                <w:color w:val="808080"/>
                <w:sz w:val="22"/>
                <w:szCs w:val="22"/>
              </w:rPr>
              <w:t>pre potreby komunikácie s uchádzačom počas verejnej súťaže</w:t>
            </w:r>
          </w:p>
        </w:tc>
        <w:tc>
          <w:tcPr>
            <w:tcW w:w="4599" w:type="dxa"/>
            <w:gridSpan w:val="2"/>
            <w:tcBorders>
              <w:bottom w:val="single" w:sz="4" w:space="0" w:color="000000"/>
            </w:tcBorders>
            <w:tcMar>
              <w:left w:w="108" w:type="dxa"/>
            </w:tcMar>
          </w:tcPr>
          <w:p w14:paraId="2346BB55" w14:textId="77777777" w:rsidR="00DE4B6D" w:rsidRPr="00444518" w:rsidRDefault="00DE4B6D">
            <w:pPr>
              <w:rPr>
                <w:rFonts w:ascii="Arial Narrow" w:hAnsi="Arial Narrow"/>
                <w:sz w:val="22"/>
                <w:szCs w:val="22"/>
              </w:rPr>
            </w:pPr>
          </w:p>
        </w:tc>
      </w:tr>
      <w:tr w:rsidR="00DE4B6D" w:rsidRPr="00444518" w14:paraId="147CFC1B" w14:textId="77777777">
        <w:trPr>
          <w:trHeight w:val="245"/>
        </w:trPr>
        <w:tc>
          <w:tcPr>
            <w:tcW w:w="4802" w:type="dxa"/>
            <w:tcBorders>
              <w:right w:val="single" w:sz="4" w:space="0" w:color="000000"/>
            </w:tcBorders>
          </w:tcPr>
          <w:p w14:paraId="2EA61D26" w14:textId="77777777" w:rsidR="00DE4B6D" w:rsidRPr="00444518" w:rsidRDefault="007728A3">
            <w:pPr>
              <w:rPr>
                <w:rFonts w:ascii="Arial Narrow" w:hAnsi="Arial Narrow"/>
                <w:sz w:val="22"/>
                <w:szCs w:val="22"/>
              </w:rPr>
            </w:pPr>
            <w:r w:rsidRPr="00444518">
              <w:rPr>
                <w:rFonts w:ascii="Arial Narrow" w:hAnsi="Arial Narrow"/>
                <w:sz w:val="22"/>
                <w:szCs w:val="22"/>
              </w:rPr>
              <w:t>Meno a priezvisko kontaktnej osoby</w:t>
            </w:r>
          </w:p>
        </w:tc>
        <w:tc>
          <w:tcPr>
            <w:tcW w:w="4599" w:type="dxa"/>
            <w:gridSpan w:val="2"/>
            <w:tcBorders>
              <w:top w:val="single" w:sz="4" w:space="0" w:color="000000"/>
              <w:left w:val="single" w:sz="4" w:space="0" w:color="000000"/>
              <w:right w:val="single" w:sz="4" w:space="0" w:color="000000"/>
            </w:tcBorders>
            <w:tcMar>
              <w:left w:w="108" w:type="dxa"/>
            </w:tcMar>
          </w:tcPr>
          <w:p w14:paraId="35B8FADF" w14:textId="77777777" w:rsidR="00DE4B6D" w:rsidRPr="00444518" w:rsidRDefault="00DE4B6D">
            <w:pPr>
              <w:rPr>
                <w:rFonts w:ascii="Arial Narrow" w:hAnsi="Arial Narrow"/>
                <w:sz w:val="22"/>
                <w:szCs w:val="22"/>
              </w:rPr>
            </w:pPr>
          </w:p>
        </w:tc>
      </w:tr>
      <w:tr w:rsidR="00DE4B6D" w:rsidRPr="00025F75" w14:paraId="6ABB2578" w14:textId="77777777">
        <w:trPr>
          <w:trHeight w:val="245"/>
        </w:trPr>
        <w:tc>
          <w:tcPr>
            <w:tcW w:w="4802" w:type="dxa"/>
            <w:tcBorders>
              <w:right w:val="single" w:sz="4" w:space="0" w:color="000000"/>
            </w:tcBorders>
            <w:tcMar>
              <w:top w:w="0" w:type="dxa"/>
              <w:bottom w:w="0" w:type="dxa"/>
            </w:tcMar>
          </w:tcPr>
          <w:p w14:paraId="19E0490A" w14:textId="77777777" w:rsidR="00DE4B6D" w:rsidRPr="00025F75" w:rsidRDefault="007728A3">
            <w:pPr>
              <w:rPr>
                <w:rFonts w:ascii="Arial Narrow" w:hAnsi="Arial Narrow"/>
                <w:sz w:val="22"/>
                <w:szCs w:val="22"/>
              </w:rPr>
            </w:pPr>
            <w:r w:rsidRPr="00025F75">
              <w:rPr>
                <w:rFonts w:ascii="Arial Narrow" w:hAnsi="Arial Narrow"/>
                <w:sz w:val="22"/>
                <w:szCs w:val="22"/>
              </w:rPr>
              <w:t>Telefón</w:t>
            </w:r>
          </w:p>
        </w:tc>
        <w:tc>
          <w:tcPr>
            <w:tcW w:w="4599" w:type="dxa"/>
            <w:gridSpan w:val="2"/>
            <w:tcBorders>
              <w:left w:val="single" w:sz="4" w:space="0" w:color="000000"/>
              <w:right w:val="single" w:sz="4" w:space="0" w:color="000000"/>
            </w:tcBorders>
            <w:tcMar>
              <w:top w:w="0" w:type="dxa"/>
              <w:left w:w="108" w:type="dxa"/>
              <w:bottom w:w="0" w:type="dxa"/>
            </w:tcMar>
          </w:tcPr>
          <w:p w14:paraId="4C5EC512" w14:textId="77777777" w:rsidR="00DE4B6D" w:rsidRPr="00025F75" w:rsidRDefault="00DE4B6D">
            <w:pPr>
              <w:rPr>
                <w:rFonts w:ascii="Arial Narrow" w:hAnsi="Arial Narrow"/>
                <w:sz w:val="22"/>
                <w:szCs w:val="22"/>
              </w:rPr>
            </w:pPr>
          </w:p>
        </w:tc>
      </w:tr>
      <w:tr w:rsidR="00DE4B6D" w:rsidRPr="00025F75" w14:paraId="41ED6C65" w14:textId="77777777">
        <w:trPr>
          <w:trHeight w:val="230"/>
        </w:trPr>
        <w:tc>
          <w:tcPr>
            <w:tcW w:w="4802" w:type="dxa"/>
            <w:tcBorders>
              <w:right w:val="single" w:sz="4" w:space="0" w:color="000000"/>
            </w:tcBorders>
            <w:tcMar>
              <w:top w:w="0" w:type="dxa"/>
              <w:bottom w:w="0" w:type="dxa"/>
            </w:tcMar>
          </w:tcPr>
          <w:p w14:paraId="289955F2" w14:textId="77777777" w:rsidR="00DE4B6D" w:rsidRPr="00025F75" w:rsidRDefault="007728A3">
            <w:pPr>
              <w:rPr>
                <w:rFonts w:ascii="Arial Narrow" w:hAnsi="Arial Narrow"/>
                <w:sz w:val="22"/>
                <w:szCs w:val="22"/>
              </w:rPr>
            </w:pPr>
            <w:r w:rsidRPr="00025F75">
              <w:rPr>
                <w:rFonts w:ascii="Arial Narrow" w:hAnsi="Arial Narrow"/>
                <w:sz w:val="22"/>
                <w:szCs w:val="22"/>
              </w:rPr>
              <w:t>E-mail</w:t>
            </w:r>
          </w:p>
        </w:tc>
        <w:tc>
          <w:tcPr>
            <w:tcW w:w="4599" w:type="dxa"/>
            <w:gridSpan w:val="2"/>
            <w:tcBorders>
              <w:left w:val="single" w:sz="4" w:space="0" w:color="000000"/>
              <w:right w:val="single" w:sz="4" w:space="0" w:color="000000"/>
            </w:tcBorders>
            <w:tcMar>
              <w:top w:w="0" w:type="dxa"/>
              <w:left w:w="108" w:type="dxa"/>
              <w:bottom w:w="0" w:type="dxa"/>
            </w:tcMar>
          </w:tcPr>
          <w:p w14:paraId="1D82E73A" w14:textId="77777777" w:rsidR="00DE4B6D" w:rsidRPr="00025F75" w:rsidRDefault="00DE4B6D">
            <w:pPr>
              <w:rPr>
                <w:rFonts w:ascii="Arial Narrow" w:hAnsi="Arial Narrow"/>
                <w:sz w:val="22"/>
                <w:szCs w:val="22"/>
              </w:rPr>
            </w:pPr>
          </w:p>
        </w:tc>
      </w:tr>
      <w:tr w:rsidR="00DE4B6D" w:rsidRPr="00025F75" w14:paraId="1C1DC767" w14:textId="77777777">
        <w:trPr>
          <w:trHeight w:val="59"/>
        </w:trPr>
        <w:tc>
          <w:tcPr>
            <w:tcW w:w="4802" w:type="dxa"/>
            <w:tcBorders>
              <w:right w:val="single" w:sz="4" w:space="0" w:color="000000"/>
            </w:tcBorders>
            <w:tcMar>
              <w:top w:w="0" w:type="dxa"/>
            </w:tcMar>
          </w:tcPr>
          <w:p w14:paraId="4C642DBE" w14:textId="77777777" w:rsidR="00DE4B6D" w:rsidRPr="00025F75" w:rsidRDefault="007728A3">
            <w:pPr>
              <w:rPr>
                <w:rFonts w:ascii="Arial Narrow" w:hAnsi="Arial Narrow"/>
                <w:sz w:val="22"/>
                <w:szCs w:val="22"/>
              </w:rPr>
            </w:pPr>
            <w:r w:rsidRPr="00025F75">
              <w:rPr>
                <w:rFonts w:ascii="Arial Narrow" w:hAnsi="Arial Narrow"/>
                <w:sz w:val="22"/>
                <w:szCs w:val="22"/>
              </w:rPr>
              <w:t>Fax</w:t>
            </w:r>
          </w:p>
        </w:tc>
        <w:tc>
          <w:tcPr>
            <w:tcW w:w="4599" w:type="dxa"/>
            <w:gridSpan w:val="2"/>
            <w:tcBorders>
              <w:left w:val="single" w:sz="4" w:space="0" w:color="000000"/>
              <w:bottom w:val="single" w:sz="4" w:space="0" w:color="000000"/>
              <w:right w:val="single" w:sz="4" w:space="0" w:color="000000"/>
            </w:tcBorders>
            <w:tcMar>
              <w:top w:w="0" w:type="dxa"/>
              <w:left w:w="108" w:type="dxa"/>
            </w:tcMar>
          </w:tcPr>
          <w:p w14:paraId="3A3B9DB4" w14:textId="77777777" w:rsidR="00DE4B6D" w:rsidRPr="00025F75" w:rsidRDefault="00DE4B6D">
            <w:pPr>
              <w:rPr>
                <w:rFonts w:ascii="Arial Narrow" w:hAnsi="Arial Narrow"/>
                <w:sz w:val="22"/>
                <w:szCs w:val="22"/>
              </w:rPr>
            </w:pPr>
          </w:p>
        </w:tc>
      </w:tr>
    </w:tbl>
    <w:p w14:paraId="3D77790F" w14:textId="77777777" w:rsidR="00DE4B6D" w:rsidRPr="00025F75" w:rsidRDefault="00DE4B6D">
      <w:pPr>
        <w:ind w:left="-567"/>
        <w:jc w:val="both"/>
        <w:rPr>
          <w:rFonts w:ascii="Arial Narrow" w:hAnsi="Arial Narrow"/>
          <w:sz w:val="22"/>
          <w:szCs w:val="22"/>
        </w:rPr>
      </w:pPr>
    </w:p>
    <w:p w14:paraId="2B6C0898" w14:textId="77777777" w:rsidR="00DE4B6D" w:rsidRPr="00025F75" w:rsidRDefault="007728A3">
      <w:pPr>
        <w:ind w:left="-567"/>
        <w:jc w:val="both"/>
        <w:rPr>
          <w:rFonts w:ascii="Arial Narrow" w:hAnsi="Arial Narrow"/>
          <w:sz w:val="22"/>
          <w:szCs w:val="22"/>
        </w:rPr>
      </w:pPr>
      <w:r w:rsidRPr="00025F75">
        <w:rPr>
          <w:rFonts w:ascii="Arial Narrow" w:hAnsi="Arial Narrow"/>
          <w:sz w:val="22"/>
          <w:szCs w:val="22"/>
        </w:rPr>
        <w:t xml:space="preserve">          V ............................. dňa:............</w:t>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p>
    <w:p w14:paraId="7B74C8A4" w14:textId="77777777" w:rsidR="007F4C3B" w:rsidRDefault="007728A3">
      <w:pPr>
        <w:rPr>
          <w:rFonts w:ascii="Arial Narrow" w:hAnsi="Arial Narrow"/>
          <w:sz w:val="22"/>
          <w:szCs w:val="22"/>
        </w:rPr>
      </w:pPr>
      <w:r w:rsidRPr="00025F75">
        <w:rPr>
          <w:rFonts w:ascii="Arial Narrow" w:hAnsi="Arial Narrow"/>
          <w:sz w:val="22"/>
          <w:szCs w:val="22"/>
        </w:rPr>
        <w:tab/>
      </w:r>
      <w:r w:rsidRPr="00025F75">
        <w:rPr>
          <w:rFonts w:ascii="Arial Narrow" w:hAnsi="Arial Narrow"/>
          <w:sz w:val="22"/>
          <w:szCs w:val="22"/>
        </w:rPr>
        <w:tab/>
        <w:t xml:space="preserve">         </w:t>
      </w:r>
    </w:p>
    <w:p w14:paraId="6A928862" w14:textId="7938A3F4" w:rsidR="00DE4B6D" w:rsidRPr="00025F75" w:rsidRDefault="007F4C3B">
      <w:pPr>
        <w:rPr>
          <w:rFonts w:ascii="Arial Narrow" w:hAnsi="Arial Narrow"/>
          <w:sz w:val="22"/>
          <w:szCs w:val="22"/>
        </w:rPr>
      </w:pPr>
      <w:r>
        <w:rPr>
          <w:rFonts w:ascii="Arial Narrow" w:hAnsi="Arial Narrow"/>
          <w:sz w:val="22"/>
          <w:szCs w:val="22"/>
        </w:rPr>
        <w:t xml:space="preserve">                                                                 </w:t>
      </w:r>
      <w:r w:rsidR="007728A3" w:rsidRPr="00025F75">
        <w:rPr>
          <w:rFonts w:ascii="Arial Narrow" w:hAnsi="Arial Narrow"/>
          <w:sz w:val="22"/>
          <w:szCs w:val="22"/>
        </w:rPr>
        <w:t xml:space="preserve">      .............</w:t>
      </w:r>
      <w:r>
        <w:rPr>
          <w:rFonts w:ascii="Arial Narrow" w:hAnsi="Arial Narrow"/>
          <w:sz w:val="22"/>
          <w:szCs w:val="22"/>
        </w:rPr>
        <w:t>...............</w:t>
      </w:r>
      <w:r w:rsidR="001B41B8">
        <w:rPr>
          <w:rFonts w:ascii="Arial Narrow" w:hAnsi="Arial Narrow"/>
          <w:sz w:val="22"/>
          <w:szCs w:val="22"/>
        </w:rPr>
        <w:t>.</w:t>
      </w:r>
      <w:r w:rsidR="007728A3" w:rsidRPr="00025F75">
        <w:rPr>
          <w:rFonts w:ascii="Arial Narrow" w:hAnsi="Arial Narrow"/>
          <w:sz w:val="22"/>
          <w:szCs w:val="22"/>
        </w:rPr>
        <w:t>...........................................................................</w:t>
      </w:r>
    </w:p>
    <w:p w14:paraId="1286F74A" w14:textId="77777777" w:rsidR="00DE4B6D" w:rsidRPr="00025F75" w:rsidRDefault="007728A3" w:rsidP="008E67EE">
      <w:pPr>
        <w:ind w:left="2720" w:firstLine="340"/>
        <w:jc w:val="center"/>
        <w:rPr>
          <w:rFonts w:ascii="Arial Narrow" w:hAnsi="Arial Narrow"/>
          <w:sz w:val="22"/>
          <w:szCs w:val="22"/>
        </w:rPr>
      </w:pPr>
      <w:r w:rsidRPr="00025F75">
        <w:rPr>
          <w:rFonts w:ascii="Arial Narrow" w:hAnsi="Arial Narrow"/>
          <w:i/>
          <w:sz w:val="22"/>
          <w:szCs w:val="22"/>
        </w:rPr>
        <w:t>/Meno, priezvisko podpis, funkcia oprávnených osôb za uchádzača/ všetkých členov skupiny dodávateľov alebo osoby/osobami oprávnenými konať</w:t>
      </w:r>
    </w:p>
    <w:p w14:paraId="35BE2CF6" w14:textId="77777777" w:rsidR="001B41B8" w:rsidRDefault="001B41B8">
      <w:pPr>
        <w:rPr>
          <w:rFonts w:ascii="Arial Narrow" w:hAnsi="Arial Narrow"/>
          <w:i/>
          <w:sz w:val="22"/>
          <w:szCs w:val="22"/>
        </w:rPr>
      </w:pPr>
      <w:r>
        <w:rPr>
          <w:rFonts w:ascii="Arial Narrow" w:hAnsi="Arial Narrow"/>
          <w:i/>
          <w:sz w:val="22"/>
          <w:szCs w:val="22"/>
        </w:rPr>
        <w:t xml:space="preserve">                                                               </w:t>
      </w:r>
      <w:r w:rsidR="007728A3" w:rsidRPr="00025F75">
        <w:rPr>
          <w:rFonts w:ascii="Arial Narrow" w:hAnsi="Arial Narrow"/>
          <w:i/>
          <w:sz w:val="22"/>
          <w:szCs w:val="22"/>
        </w:rPr>
        <w:t xml:space="preserve">v danej veci za člena skupiny dodávateľov resp. splnomocneným lídrom </w:t>
      </w:r>
    </w:p>
    <w:p w14:paraId="5EC983A2" w14:textId="1A27362C" w:rsidR="00DE4B6D" w:rsidRPr="00025F75" w:rsidRDefault="001B41B8">
      <w:pPr>
        <w:rPr>
          <w:rFonts w:ascii="Arial Narrow" w:hAnsi="Arial Narrow"/>
          <w:sz w:val="22"/>
          <w:szCs w:val="22"/>
        </w:rPr>
      </w:pPr>
      <w:r>
        <w:rPr>
          <w:rFonts w:ascii="Arial Narrow" w:hAnsi="Arial Narrow"/>
          <w:i/>
          <w:sz w:val="22"/>
          <w:szCs w:val="22"/>
        </w:rPr>
        <w:t xml:space="preserve">                                                                                                           </w:t>
      </w:r>
      <w:r w:rsidR="007728A3" w:rsidRPr="00025F75">
        <w:rPr>
          <w:rFonts w:ascii="Arial Narrow" w:hAnsi="Arial Narrow"/>
          <w:i/>
          <w:sz w:val="22"/>
          <w:szCs w:val="22"/>
        </w:rPr>
        <w:t>skupiny dodávateľov/.</w:t>
      </w:r>
    </w:p>
    <w:p w14:paraId="6CD3AA9F" w14:textId="77777777" w:rsidR="00DE4B6D" w:rsidRDefault="007728A3">
      <w:pPr>
        <w:ind w:left="2720" w:hanging="3287"/>
        <w:rPr>
          <w:rFonts w:ascii="Arial Narrow" w:hAnsi="Arial Narrow"/>
          <w:i/>
          <w:sz w:val="22"/>
          <w:szCs w:val="22"/>
        </w:rPr>
      </w:pPr>
      <w:r w:rsidRPr="00025F75">
        <w:rPr>
          <w:rFonts w:ascii="Arial Narrow" w:hAnsi="Arial Narrow"/>
          <w:i/>
          <w:sz w:val="22"/>
          <w:szCs w:val="22"/>
        </w:rPr>
        <w:t xml:space="preserve">         * -  Nehodiace sa – prečiarknuť</w:t>
      </w:r>
    </w:p>
    <w:p w14:paraId="0F4581E3" w14:textId="77777777" w:rsidR="00DE4B6D" w:rsidRPr="00025F75" w:rsidRDefault="007728A3" w:rsidP="002024B2">
      <w:pPr>
        <w:ind w:left="2720"/>
        <w:rPr>
          <w:rFonts w:ascii="Arial Narrow" w:hAnsi="Arial Narrow"/>
          <w:sz w:val="22"/>
          <w:szCs w:val="22"/>
        </w:rPr>
      </w:pPr>
      <w:r w:rsidRPr="00025F75">
        <w:rPr>
          <w:rFonts w:ascii="Arial Narrow" w:hAnsi="Arial Narrow"/>
          <w:sz w:val="22"/>
          <w:szCs w:val="22"/>
        </w:rPr>
        <w:lastRenderedPageBreak/>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r>
      <w:r w:rsidRPr="00025F75">
        <w:rPr>
          <w:rFonts w:ascii="Arial Narrow" w:hAnsi="Arial Narrow"/>
          <w:sz w:val="22"/>
          <w:szCs w:val="22"/>
        </w:rPr>
        <w:tab/>
        <w:t xml:space="preserve">Príloha č. 6 súťažných podkladov </w:t>
      </w:r>
    </w:p>
    <w:p w14:paraId="78949922" w14:textId="77777777" w:rsidR="00DE4B6D" w:rsidRPr="00025F75" w:rsidRDefault="00DE4B6D">
      <w:pPr>
        <w:widowControl w:val="0"/>
        <w:jc w:val="both"/>
        <w:rPr>
          <w:rFonts w:ascii="Arial Narrow" w:hAnsi="Arial Narrow"/>
          <w:sz w:val="22"/>
          <w:szCs w:val="22"/>
        </w:rPr>
      </w:pPr>
    </w:p>
    <w:p w14:paraId="77C3ABFA" w14:textId="77777777" w:rsidR="00DE4B6D" w:rsidRPr="00025F75" w:rsidRDefault="00DE4B6D">
      <w:pPr>
        <w:widowControl w:val="0"/>
        <w:jc w:val="both"/>
        <w:rPr>
          <w:rFonts w:ascii="Arial Narrow" w:hAnsi="Arial Narrow"/>
          <w:sz w:val="22"/>
          <w:szCs w:val="22"/>
        </w:rPr>
      </w:pPr>
    </w:p>
    <w:p w14:paraId="28A99520" w14:textId="77777777" w:rsidR="00DE4B6D" w:rsidRPr="00025F75" w:rsidRDefault="00DE4B6D">
      <w:pPr>
        <w:widowControl w:val="0"/>
        <w:jc w:val="both"/>
        <w:rPr>
          <w:rFonts w:ascii="Arial Narrow" w:hAnsi="Arial Narrow"/>
          <w:sz w:val="22"/>
          <w:szCs w:val="22"/>
        </w:rPr>
      </w:pPr>
    </w:p>
    <w:p w14:paraId="0CCAB77B" w14:textId="77777777" w:rsidR="00DE4B6D" w:rsidRPr="00025F75" w:rsidRDefault="00DE4B6D">
      <w:pPr>
        <w:widowControl w:val="0"/>
        <w:jc w:val="both"/>
        <w:rPr>
          <w:rFonts w:ascii="Arial Narrow" w:hAnsi="Arial Narrow"/>
          <w:sz w:val="22"/>
          <w:szCs w:val="22"/>
        </w:rPr>
      </w:pPr>
    </w:p>
    <w:p w14:paraId="57EDAEC4" w14:textId="77777777" w:rsidR="00DE4B6D" w:rsidRPr="00025F75" w:rsidRDefault="00DE4B6D">
      <w:pPr>
        <w:widowControl w:val="0"/>
        <w:jc w:val="both"/>
        <w:rPr>
          <w:rFonts w:ascii="Arial Narrow" w:hAnsi="Arial Narrow"/>
          <w:sz w:val="22"/>
          <w:szCs w:val="22"/>
        </w:rPr>
      </w:pPr>
    </w:p>
    <w:p w14:paraId="5456812D" w14:textId="77777777" w:rsidR="00DE4B6D" w:rsidRPr="00025F75" w:rsidRDefault="00DE4B6D">
      <w:pPr>
        <w:widowControl w:val="0"/>
        <w:jc w:val="both"/>
        <w:rPr>
          <w:rFonts w:ascii="Arial Narrow" w:hAnsi="Arial Narrow"/>
          <w:sz w:val="22"/>
          <w:szCs w:val="22"/>
        </w:rPr>
      </w:pPr>
    </w:p>
    <w:p w14:paraId="15A66B60" w14:textId="77777777" w:rsidR="00DE4B6D" w:rsidRPr="00025F75" w:rsidRDefault="00DE4B6D">
      <w:pPr>
        <w:widowControl w:val="0"/>
        <w:jc w:val="both"/>
        <w:rPr>
          <w:rFonts w:ascii="Arial Narrow" w:hAnsi="Arial Narrow"/>
          <w:sz w:val="22"/>
          <w:szCs w:val="22"/>
        </w:rPr>
      </w:pPr>
    </w:p>
    <w:p w14:paraId="2C71F50D" w14:textId="77777777" w:rsidR="00DE4B6D" w:rsidRPr="00025F75" w:rsidRDefault="00DE4B6D">
      <w:pPr>
        <w:widowControl w:val="0"/>
        <w:jc w:val="both"/>
        <w:rPr>
          <w:rFonts w:ascii="Arial Narrow" w:hAnsi="Arial Narrow"/>
          <w:sz w:val="22"/>
          <w:szCs w:val="22"/>
        </w:rPr>
      </w:pPr>
    </w:p>
    <w:p w14:paraId="2AD2CFE3" w14:textId="77777777" w:rsidR="00DE4B6D" w:rsidRPr="00025F75" w:rsidRDefault="00DE4B6D">
      <w:pPr>
        <w:widowControl w:val="0"/>
        <w:jc w:val="both"/>
        <w:rPr>
          <w:rFonts w:ascii="Arial Narrow" w:hAnsi="Arial Narrow"/>
          <w:sz w:val="22"/>
          <w:szCs w:val="22"/>
        </w:rPr>
      </w:pPr>
    </w:p>
    <w:p w14:paraId="747DFAF9" w14:textId="77777777" w:rsidR="00DE4B6D" w:rsidRPr="00025F75" w:rsidRDefault="00DE4B6D">
      <w:pPr>
        <w:widowControl w:val="0"/>
        <w:jc w:val="both"/>
        <w:rPr>
          <w:rFonts w:ascii="Arial Narrow" w:hAnsi="Arial Narrow"/>
          <w:sz w:val="22"/>
          <w:szCs w:val="22"/>
        </w:rPr>
      </w:pPr>
    </w:p>
    <w:p w14:paraId="2012158D" w14:textId="77777777" w:rsidR="00DE4B6D" w:rsidRPr="00025F75" w:rsidRDefault="00DE4B6D">
      <w:pPr>
        <w:widowControl w:val="0"/>
        <w:jc w:val="both"/>
        <w:rPr>
          <w:rFonts w:ascii="Arial Narrow" w:hAnsi="Arial Narrow"/>
          <w:sz w:val="22"/>
          <w:szCs w:val="22"/>
        </w:rPr>
      </w:pPr>
    </w:p>
    <w:p w14:paraId="70D175B2" w14:textId="77777777" w:rsidR="00DE4B6D" w:rsidRPr="00025F75" w:rsidRDefault="00DE4B6D">
      <w:pPr>
        <w:widowControl w:val="0"/>
        <w:jc w:val="both"/>
        <w:rPr>
          <w:rFonts w:ascii="Arial Narrow" w:hAnsi="Arial Narrow"/>
          <w:sz w:val="22"/>
          <w:szCs w:val="22"/>
        </w:rPr>
      </w:pPr>
    </w:p>
    <w:p w14:paraId="2E9D25B3" w14:textId="77777777" w:rsidR="00DE4B6D" w:rsidRPr="00025F75" w:rsidRDefault="00DE4B6D">
      <w:pPr>
        <w:widowControl w:val="0"/>
        <w:jc w:val="both"/>
        <w:rPr>
          <w:rFonts w:ascii="Arial Narrow" w:hAnsi="Arial Narrow"/>
          <w:sz w:val="22"/>
          <w:szCs w:val="22"/>
        </w:rPr>
      </w:pPr>
    </w:p>
    <w:p w14:paraId="5DBC1D91" w14:textId="77777777" w:rsidR="00DE4B6D" w:rsidRPr="00025F75" w:rsidRDefault="00DE4B6D">
      <w:pPr>
        <w:widowControl w:val="0"/>
        <w:jc w:val="both"/>
        <w:rPr>
          <w:rFonts w:ascii="Arial Narrow" w:hAnsi="Arial Narrow"/>
          <w:sz w:val="22"/>
          <w:szCs w:val="22"/>
        </w:rPr>
      </w:pPr>
    </w:p>
    <w:p w14:paraId="14C71FD7" w14:textId="77777777" w:rsidR="00DE4B6D" w:rsidRPr="00025F75" w:rsidRDefault="00DE4B6D">
      <w:pPr>
        <w:widowControl w:val="0"/>
        <w:jc w:val="both"/>
        <w:rPr>
          <w:rFonts w:ascii="Arial Narrow" w:hAnsi="Arial Narrow"/>
          <w:sz w:val="22"/>
          <w:szCs w:val="22"/>
        </w:rPr>
      </w:pPr>
    </w:p>
    <w:p w14:paraId="361D3E9E" w14:textId="77777777" w:rsidR="00DE4B6D" w:rsidRPr="00025F75" w:rsidRDefault="00DE4B6D">
      <w:pPr>
        <w:widowControl w:val="0"/>
        <w:jc w:val="both"/>
        <w:rPr>
          <w:rFonts w:ascii="Arial Narrow" w:hAnsi="Arial Narrow"/>
          <w:sz w:val="22"/>
          <w:szCs w:val="22"/>
        </w:rPr>
      </w:pPr>
    </w:p>
    <w:p w14:paraId="1AF80021" w14:textId="77777777" w:rsidR="00DE4B6D" w:rsidRPr="00025F75" w:rsidRDefault="00DE4B6D">
      <w:pPr>
        <w:widowControl w:val="0"/>
        <w:jc w:val="both"/>
        <w:rPr>
          <w:rFonts w:ascii="Arial Narrow" w:hAnsi="Arial Narrow"/>
          <w:sz w:val="22"/>
          <w:szCs w:val="22"/>
        </w:rPr>
      </w:pPr>
    </w:p>
    <w:p w14:paraId="3729A577" w14:textId="77777777" w:rsidR="00DE4B6D" w:rsidRPr="00025F75" w:rsidRDefault="00DE4B6D">
      <w:pPr>
        <w:widowControl w:val="0"/>
        <w:jc w:val="both"/>
        <w:rPr>
          <w:rFonts w:ascii="Arial Narrow" w:hAnsi="Arial Narrow"/>
          <w:sz w:val="22"/>
          <w:szCs w:val="22"/>
        </w:rPr>
      </w:pPr>
    </w:p>
    <w:p w14:paraId="53BD97E7" w14:textId="77777777" w:rsidR="00DE4B6D" w:rsidRPr="00025F75" w:rsidRDefault="00DE4B6D">
      <w:pPr>
        <w:widowControl w:val="0"/>
        <w:jc w:val="both"/>
        <w:rPr>
          <w:rFonts w:ascii="Arial Narrow" w:hAnsi="Arial Narrow"/>
          <w:sz w:val="22"/>
          <w:szCs w:val="22"/>
        </w:rPr>
      </w:pPr>
    </w:p>
    <w:p w14:paraId="2B79524F" w14:textId="77777777" w:rsidR="00DE4B6D" w:rsidRPr="00025F75" w:rsidRDefault="00DE4B6D">
      <w:pPr>
        <w:widowControl w:val="0"/>
        <w:jc w:val="both"/>
        <w:rPr>
          <w:rFonts w:ascii="Arial Narrow" w:hAnsi="Arial Narrow"/>
          <w:sz w:val="22"/>
          <w:szCs w:val="22"/>
        </w:rPr>
      </w:pPr>
    </w:p>
    <w:p w14:paraId="68576EEC" w14:textId="77777777" w:rsidR="00113A21" w:rsidRPr="00025F75" w:rsidRDefault="00113A21" w:rsidP="00113A21">
      <w:pPr>
        <w:widowControl w:val="0"/>
        <w:autoSpaceDE w:val="0"/>
        <w:autoSpaceDN w:val="0"/>
        <w:adjustRightInd w:val="0"/>
        <w:jc w:val="both"/>
        <w:rPr>
          <w:rFonts w:ascii="Arial Narrow" w:hAnsi="Arial Narrow" w:cs="Arial"/>
          <w:sz w:val="22"/>
          <w:szCs w:val="22"/>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4"/>
      </w:tblGrid>
      <w:tr w:rsidR="00113A21" w:rsidRPr="00025F75" w14:paraId="12A86831" w14:textId="77777777" w:rsidTr="0006186A">
        <w:trPr>
          <w:trHeight w:val="2700"/>
        </w:trPr>
        <w:tc>
          <w:tcPr>
            <w:tcW w:w="9214" w:type="dxa"/>
          </w:tcPr>
          <w:p w14:paraId="7D4745D9" w14:textId="77777777" w:rsidR="00113A21" w:rsidRPr="00025F75" w:rsidRDefault="00113A21" w:rsidP="0006186A">
            <w:pPr>
              <w:widowControl w:val="0"/>
              <w:autoSpaceDE w:val="0"/>
              <w:autoSpaceDN w:val="0"/>
              <w:adjustRightInd w:val="0"/>
              <w:jc w:val="both"/>
              <w:rPr>
                <w:rFonts w:ascii="Arial Narrow" w:hAnsi="Arial Narrow" w:cs="Arial"/>
                <w:sz w:val="22"/>
                <w:szCs w:val="22"/>
              </w:rPr>
            </w:pPr>
          </w:p>
          <w:p w14:paraId="324F882C" w14:textId="77777777" w:rsidR="00113A21" w:rsidRPr="00025F75" w:rsidRDefault="00113A21" w:rsidP="0006186A">
            <w:pPr>
              <w:widowControl w:val="0"/>
              <w:autoSpaceDE w:val="0"/>
              <w:autoSpaceDN w:val="0"/>
              <w:adjustRightInd w:val="0"/>
              <w:jc w:val="both"/>
              <w:rPr>
                <w:rFonts w:ascii="Arial Narrow" w:hAnsi="Arial Narrow" w:cs="Arial"/>
                <w:sz w:val="22"/>
                <w:szCs w:val="22"/>
              </w:rPr>
            </w:pPr>
          </w:p>
          <w:p w14:paraId="3027E105" w14:textId="77777777" w:rsidR="00113A21" w:rsidRPr="00025F75" w:rsidRDefault="00113A21" w:rsidP="0006186A">
            <w:pPr>
              <w:widowControl w:val="0"/>
              <w:autoSpaceDE w:val="0"/>
              <w:autoSpaceDN w:val="0"/>
              <w:adjustRightInd w:val="0"/>
              <w:jc w:val="both"/>
              <w:rPr>
                <w:rFonts w:ascii="Arial Narrow" w:hAnsi="Arial Narrow" w:cs="Arial"/>
                <w:sz w:val="22"/>
                <w:szCs w:val="22"/>
              </w:rPr>
            </w:pPr>
          </w:p>
          <w:p w14:paraId="04F038EA" w14:textId="77777777" w:rsidR="00113A21" w:rsidRPr="00025F75" w:rsidRDefault="00113A21" w:rsidP="0006186A">
            <w:pPr>
              <w:tabs>
                <w:tab w:val="num" w:pos="1080"/>
                <w:tab w:val="left" w:leader="dot" w:pos="10034"/>
              </w:tabs>
              <w:spacing w:before="120"/>
              <w:jc w:val="center"/>
              <w:rPr>
                <w:rFonts w:ascii="Arial Narrow" w:hAnsi="Arial Narrow" w:cs="Arial"/>
                <w:b/>
                <w:caps/>
                <w:sz w:val="22"/>
                <w:szCs w:val="22"/>
              </w:rPr>
            </w:pPr>
          </w:p>
          <w:p w14:paraId="0EC4100C" w14:textId="77777777" w:rsidR="00113A21" w:rsidRPr="00025F75" w:rsidRDefault="00113A21" w:rsidP="0006186A">
            <w:pPr>
              <w:tabs>
                <w:tab w:val="num" w:pos="1080"/>
                <w:tab w:val="left" w:leader="dot" w:pos="10034"/>
              </w:tabs>
              <w:spacing w:before="120"/>
              <w:jc w:val="center"/>
              <w:rPr>
                <w:rFonts w:ascii="Arial Narrow" w:hAnsi="Arial Narrow" w:cs="Arial"/>
                <w:caps/>
                <w:sz w:val="22"/>
                <w:szCs w:val="22"/>
              </w:rPr>
            </w:pPr>
            <w:r w:rsidRPr="00025F75">
              <w:rPr>
                <w:rFonts w:ascii="Arial Narrow" w:hAnsi="Arial Narrow" w:cs="Arial"/>
                <w:b/>
                <w:caps/>
                <w:sz w:val="22"/>
                <w:szCs w:val="22"/>
              </w:rPr>
              <w:t xml:space="preserve">PODMIENKY ÚČASTI A SPôSOB ICH PREUKAZOVANIA </w:t>
            </w:r>
          </w:p>
        </w:tc>
      </w:tr>
    </w:tbl>
    <w:p w14:paraId="61B1CC62" w14:textId="77777777" w:rsidR="00113A21" w:rsidRPr="00025F75" w:rsidRDefault="00113A21" w:rsidP="00113A21">
      <w:pPr>
        <w:widowControl w:val="0"/>
        <w:autoSpaceDE w:val="0"/>
        <w:autoSpaceDN w:val="0"/>
        <w:adjustRightInd w:val="0"/>
        <w:jc w:val="both"/>
        <w:rPr>
          <w:rFonts w:ascii="Arial Narrow" w:hAnsi="Arial Narrow" w:cs="Arial"/>
          <w:sz w:val="22"/>
          <w:szCs w:val="22"/>
        </w:rPr>
      </w:pPr>
    </w:p>
    <w:p w14:paraId="7CFAA85C" w14:textId="77777777" w:rsidR="00113A21" w:rsidRPr="00025F75" w:rsidRDefault="00113A21" w:rsidP="00113A21">
      <w:pPr>
        <w:spacing w:before="120" w:after="120"/>
        <w:jc w:val="both"/>
        <w:rPr>
          <w:rFonts w:ascii="Arial Narrow" w:eastAsia="Calibri" w:hAnsi="Arial Narrow" w:cs="Calibri"/>
          <w:i/>
          <w:sz w:val="22"/>
          <w:szCs w:val="22"/>
        </w:rPr>
      </w:pPr>
    </w:p>
    <w:p w14:paraId="3719CCAE" w14:textId="77777777" w:rsidR="00DE4B6D" w:rsidRPr="00025F75" w:rsidRDefault="00DE4B6D">
      <w:pPr>
        <w:spacing w:after="110"/>
        <w:ind w:right="47"/>
        <w:jc w:val="center"/>
        <w:rPr>
          <w:rFonts w:ascii="Arial Narrow" w:hAnsi="Arial Narrow"/>
          <w:b/>
          <w:sz w:val="22"/>
          <w:szCs w:val="22"/>
        </w:rPr>
      </w:pPr>
    </w:p>
    <w:p w14:paraId="73CE0168" w14:textId="77777777" w:rsidR="00DE4B6D" w:rsidRPr="00025F75" w:rsidRDefault="00DE4B6D">
      <w:pPr>
        <w:spacing w:after="110"/>
        <w:ind w:right="47"/>
        <w:jc w:val="center"/>
        <w:rPr>
          <w:rFonts w:ascii="Arial Narrow" w:hAnsi="Arial Narrow"/>
          <w:b/>
          <w:sz w:val="22"/>
          <w:szCs w:val="22"/>
        </w:rPr>
      </w:pPr>
    </w:p>
    <w:p w14:paraId="4118D696" w14:textId="77777777" w:rsidR="00DE4B6D" w:rsidRPr="00025F75" w:rsidRDefault="00DE4B6D">
      <w:pPr>
        <w:spacing w:after="110"/>
        <w:ind w:right="47"/>
        <w:jc w:val="center"/>
        <w:rPr>
          <w:rFonts w:ascii="Arial Narrow" w:hAnsi="Arial Narrow"/>
          <w:b/>
          <w:sz w:val="22"/>
          <w:szCs w:val="22"/>
        </w:rPr>
      </w:pPr>
    </w:p>
    <w:p w14:paraId="70ED103B" w14:textId="77777777" w:rsidR="00DE4B6D" w:rsidRPr="00025F75" w:rsidRDefault="00DE4B6D">
      <w:pPr>
        <w:spacing w:after="110"/>
        <w:ind w:right="47"/>
        <w:jc w:val="center"/>
        <w:rPr>
          <w:rFonts w:ascii="Arial Narrow" w:hAnsi="Arial Narrow"/>
          <w:b/>
          <w:sz w:val="22"/>
          <w:szCs w:val="22"/>
        </w:rPr>
      </w:pPr>
    </w:p>
    <w:p w14:paraId="51949C2C" w14:textId="77777777" w:rsidR="00DE4B6D" w:rsidRPr="00025F75" w:rsidRDefault="00DE4B6D">
      <w:pPr>
        <w:spacing w:after="110"/>
        <w:ind w:right="47"/>
        <w:jc w:val="center"/>
        <w:rPr>
          <w:rFonts w:ascii="Arial Narrow" w:hAnsi="Arial Narrow"/>
          <w:b/>
          <w:sz w:val="22"/>
          <w:szCs w:val="22"/>
        </w:rPr>
      </w:pPr>
    </w:p>
    <w:p w14:paraId="4D381DD3" w14:textId="77777777" w:rsidR="00DE4B6D" w:rsidRPr="00025F75" w:rsidRDefault="00DE4B6D">
      <w:pPr>
        <w:spacing w:after="110"/>
        <w:ind w:right="47"/>
        <w:jc w:val="center"/>
        <w:rPr>
          <w:rFonts w:ascii="Arial Narrow" w:hAnsi="Arial Narrow"/>
          <w:b/>
          <w:sz w:val="22"/>
          <w:szCs w:val="22"/>
        </w:rPr>
      </w:pPr>
    </w:p>
    <w:p w14:paraId="7CDCF952" w14:textId="77777777" w:rsidR="00DE4B6D" w:rsidRPr="00025F75" w:rsidRDefault="00DE4B6D">
      <w:pPr>
        <w:spacing w:after="110"/>
        <w:ind w:right="47"/>
        <w:jc w:val="center"/>
        <w:rPr>
          <w:rFonts w:ascii="Arial Narrow" w:hAnsi="Arial Narrow"/>
          <w:b/>
          <w:sz w:val="22"/>
          <w:szCs w:val="22"/>
        </w:rPr>
      </w:pPr>
    </w:p>
    <w:p w14:paraId="4455BE8B" w14:textId="77777777" w:rsidR="00DE4B6D" w:rsidRPr="00025F75" w:rsidRDefault="00DE4B6D">
      <w:pPr>
        <w:spacing w:after="110"/>
        <w:ind w:right="47"/>
        <w:jc w:val="center"/>
        <w:rPr>
          <w:rFonts w:ascii="Arial Narrow" w:hAnsi="Arial Narrow"/>
          <w:b/>
          <w:sz w:val="22"/>
          <w:szCs w:val="22"/>
        </w:rPr>
      </w:pPr>
    </w:p>
    <w:p w14:paraId="287BA8CC" w14:textId="77777777" w:rsidR="00DE4B6D" w:rsidRPr="00025F75" w:rsidRDefault="00DE4B6D">
      <w:pPr>
        <w:spacing w:after="110"/>
        <w:ind w:right="47"/>
        <w:jc w:val="center"/>
        <w:rPr>
          <w:rFonts w:ascii="Arial Narrow" w:hAnsi="Arial Narrow"/>
          <w:b/>
          <w:sz w:val="22"/>
          <w:szCs w:val="22"/>
        </w:rPr>
      </w:pPr>
    </w:p>
    <w:p w14:paraId="2B076CD5" w14:textId="77777777" w:rsidR="00DE4B6D" w:rsidRPr="00025F75" w:rsidRDefault="00DE4B6D">
      <w:pPr>
        <w:spacing w:after="110"/>
        <w:ind w:right="47"/>
        <w:jc w:val="center"/>
        <w:rPr>
          <w:rFonts w:ascii="Arial Narrow" w:hAnsi="Arial Narrow"/>
          <w:b/>
          <w:sz w:val="22"/>
          <w:szCs w:val="22"/>
        </w:rPr>
      </w:pPr>
    </w:p>
    <w:p w14:paraId="56E6EF3C" w14:textId="77777777" w:rsidR="00DE4B6D" w:rsidRPr="00025F75" w:rsidRDefault="00DE4B6D">
      <w:pPr>
        <w:spacing w:after="110"/>
        <w:ind w:right="47"/>
        <w:jc w:val="center"/>
        <w:rPr>
          <w:rFonts w:ascii="Arial Narrow" w:hAnsi="Arial Narrow"/>
          <w:b/>
          <w:sz w:val="22"/>
          <w:szCs w:val="22"/>
        </w:rPr>
      </w:pPr>
    </w:p>
    <w:p w14:paraId="7474B20D" w14:textId="77777777" w:rsidR="00DE4B6D" w:rsidRPr="00025F75" w:rsidRDefault="00DE4B6D" w:rsidP="00113A21">
      <w:pPr>
        <w:spacing w:after="110"/>
        <w:ind w:right="47"/>
        <w:rPr>
          <w:rFonts w:ascii="Arial Narrow" w:hAnsi="Arial Narrow"/>
          <w:b/>
          <w:sz w:val="22"/>
          <w:szCs w:val="22"/>
        </w:rPr>
      </w:pPr>
    </w:p>
    <w:p w14:paraId="3BDF9416" w14:textId="77777777" w:rsidR="00DE4B6D" w:rsidRPr="00025F75" w:rsidRDefault="00DE4B6D">
      <w:pPr>
        <w:spacing w:after="110"/>
        <w:ind w:right="47"/>
        <w:jc w:val="center"/>
        <w:rPr>
          <w:rFonts w:ascii="Arial Narrow" w:hAnsi="Arial Narrow"/>
          <w:b/>
          <w:sz w:val="22"/>
          <w:szCs w:val="22"/>
        </w:rPr>
      </w:pPr>
    </w:p>
    <w:p w14:paraId="679BB1A4" w14:textId="77777777" w:rsidR="00C64FF8" w:rsidRDefault="00C64FF8" w:rsidP="00C64FF8">
      <w:pPr>
        <w:pStyle w:val="Default"/>
        <w:jc w:val="both"/>
        <w:rPr>
          <w:rFonts w:ascii="Arial Narrow" w:hAnsi="Arial Narrow" w:cs="Times New Roman"/>
          <w:sz w:val="22"/>
          <w:szCs w:val="22"/>
        </w:rPr>
      </w:pPr>
    </w:p>
    <w:p w14:paraId="033837AE" w14:textId="77777777" w:rsidR="000A2759" w:rsidRPr="000A2759" w:rsidRDefault="000A2759" w:rsidP="000A2759">
      <w:pPr>
        <w:widowControl w:val="0"/>
        <w:suppressAutoHyphens w:val="0"/>
        <w:spacing w:line="360" w:lineRule="exact"/>
        <w:rPr>
          <w:rFonts w:ascii="Arial Narrow" w:eastAsia="Arial Unicode MS" w:hAnsi="Arial Narrow" w:cs="Arial Unicode MS"/>
          <w:b/>
          <w:color w:val="000000"/>
          <w:sz w:val="22"/>
          <w:szCs w:val="22"/>
          <w:lang w:eastAsia="sk-SK"/>
        </w:rPr>
      </w:pPr>
      <w:r w:rsidRPr="000A2759">
        <w:rPr>
          <w:rFonts w:ascii="Arial Narrow" w:eastAsia="Arial Unicode MS" w:hAnsi="Arial Narrow" w:cs="Arial Unicode MS"/>
          <w:b/>
          <w:color w:val="000000"/>
          <w:sz w:val="22"/>
          <w:szCs w:val="22"/>
          <w:lang w:eastAsia="sk-SK"/>
        </w:rPr>
        <w:lastRenderedPageBreak/>
        <w:t>A. DOKLADY PREUKAZUJÚCE SPLNENIE PODMIENOK ÚČASTI</w:t>
      </w:r>
    </w:p>
    <w:p w14:paraId="1EBCBF24" w14:textId="77777777" w:rsidR="000A2759" w:rsidRPr="000A2759" w:rsidRDefault="000A2759" w:rsidP="000A2759">
      <w:pPr>
        <w:widowControl w:val="0"/>
        <w:suppressAutoHyphens w:val="0"/>
        <w:spacing w:line="360" w:lineRule="exact"/>
        <w:rPr>
          <w:rFonts w:ascii="Arial Narrow" w:eastAsia="Arial Unicode MS" w:hAnsi="Arial Narrow" w:cs="Arial Unicode MS"/>
          <w:b/>
          <w:color w:val="000000"/>
          <w:sz w:val="22"/>
          <w:szCs w:val="22"/>
          <w:lang w:eastAsia="sk-SK"/>
        </w:rPr>
      </w:pPr>
    </w:p>
    <w:p w14:paraId="49FD9302" w14:textId="77777777" w:rsidR="000A2759" w:rsidRPr="000A2759" w:rsidRDefault="000A2759" w:rsidP="000A2759">
      <w:pPr>
        <w:keepNext/>
        <w:keepLines/>
        <w:widowControl w:val="0"/>
        <w:numPr>
          <w:ilvl w:val="0"/>
          <w:numId w:val="45"/>
        </w:numPr>
        <w:tabs>
          <w:tab w:val="left" w:pos="328"/>
        </w:tabs>
        <w:suppressAutoHyphens w:val="0"/>
        <w:spacing w:after="120"/>
        <w:jc w:val="both"/>
        <w:outlineLvl w:val="2"/>
        <w:rPr>
          <w:rFonts w:ascii="Arial Narrow" w:eastAsia="Arial Narrow" w:hAnsi="Arial Narrow" w:cs="Arial Narrow"/>
          <w:b/>
          <w:bCs/>
          <w:sz w:val="22"/>
          <w:szCs w:val="22"/>
          <w:lang w:eastAsia="sk-SK"/>
        </w:rPr>
      </w:pPr>
      <w:bookmarkStart w:id="8" w:name="bookmark124"/>
      <w:r w:rsidRPr="000A2759">
        <w:rPr>
          <w:rFonts w:ascii="Arial Narrow" w:eastAsia="Arial Narrow" w:hAnsi="Arial Narrow" w:cs="Arial Narrow"/>
          <w:b/>
          <w:bCs/>
          <w:sz w:val="22"/>
          <w:szCs w:val="22"/>
          <w:lang w:eastAsia="sk-SK"/>
        </w:rPr>
        <w:t>Doklady, prostredníctvom ktorých uchádzač preukazuje splnenie podmienok účasti vo verejnom obstarávaní týkajúcich sa osobného postavenia podľa § 32 zákona:</w:t>
      </w:r>
      <w:bookmarkEnd w:id="8"/>
    </w:p>
    <w:p w14:paraId="1FFD96C9" w14:textId="5BF5856C" w:rsidR="000A2759" w:rsidRPr="000A2759" w:rsidRDefault="000A2759" w:rsidP="000A2759">
      <w:pPr>
        <w:widowControl w:val="0"/>
        <w:suppressAutoHyphens w:val="0"/>
        <w:spacing w:after="360"/>
        <w:jc w:val="both"/>
        <w:rPr>
          <w:rFonts w:ascii="Arial Narrow" w:eastAsia="Arial Narrow" w:hAnsi="Arial Narrow" w:cs="Arial Narrow"/>
          <w:sz w:val="22"/>
          <w:szCs w:val="22"/>
          <w:lang w:eastAsia="sk-SK"/>
        </w:rPr>
      </w:pPr>
      <w:r w:rsidRPr="000A2759">
        <w:rPr>
          <w:rFonts w:ascii="Arial Narrow" w:eastAsia="Arial Narrow" w:hAnsi="Arial Narrow" w:cs="Arial Narrow"/>
          <w:sz w:val="22"/>
          <w:szCs w:val="22"/>
          <w:u w:val="single"/>
          <w:lang w:eastAsia="sk-SK"/>
        </w:rPr>
        <w:t xml:space="preserve">Uchádzač musí spĺňať podmienky účasti týkajúce sa osobného postavenia uvedené v § 32 ods. 1 a 7 ZVO. Doklady a dokumenty, prostredníctvom ktorých uchádzač preukazuje splnenie podmienok účasti týkajúce sa osobného </w:t>
      </w:r>
      <w:r w:rsidRPr="001F02D6">
        <w:rPr>
          <w:rFonts w:ascii="Arial Narrow" w:eastAsia="Arial Narrow" w:hAnsi="Arial Narrow" w:cs="Arial Narrow"/>
          <w:sz w:val="22"/>
          <w:szCs w:val="22"/>
          <w:u w:val="single"/>
          <w:lang w:eastAsia="sk-SK"/>
        </w:rPr>
        <w:t>post</w:t>
      </w:r>
      <w:r w:rsidR="0014330A" w:rsidRPr="001F02D6">
        <w:rPr>
          <w:rFonts w:ascii="Arial Narrow" w:eastAsia="Arial Narrow" w:hAnsi="Arial Narrow" w:cs="Arial Narrow"/>
          <w:sz w:val="22"/>
          <w:szCs w:val="22"/>
          <w:u w:val="single"/>
          <w:lang w:eastAsia="sk-SK"/>
        </w:rPr>
        <w:t>a</w:t>
      </w:r>
      <w:r w:rsidRPr="001F02D6">
        <w:rPr>
          <w:rFonts w:ascii="Arial Narrow" w:eastAsia="Arial Narrow" w:hAnsi="Arial Narrow" w:cs="Arial Narrow"/>
          <w:sz w:val="22"/>
          <w:szCs w:val="22"/>
          <w:u w:val="single"/>
          <w:lang w:eastAsia="sk-SK"/>
        </w:rPr>
        <w:t>ve</w:t>
      </w:r>
      <w:r w:rsidRPr="000A2759">
        <w:rPr>
          <w:rFonts w:ascii="Arial Narrow" w:eastAsia="Arial Narrow" w:hAnsi="Arial Narrow" w:cs="Arial Narrow"/>
          <w:sz w:val="22"/>
          <w:szCs w:val="22"/>
          <w:u w:val="single"/>
          <w:lang w:eastAsia="sk-SK"/>
        </w:rPr>
        <w:t>nia podľa § 32 ZVO</w:t>
      </w:r>
      <w:r w:rsidRPr="000A2759">
        <w:rPr>
          <w:rFonts w:ascii="Arial Narrow" w:eastAsia="Arial Narrow" w:hAnsi="Arial Narrow" w:cs="Arial Narrow"/>
          <w:sz w:val="22"/>
          <w:szCs w:val="22"/>
          <w:lang w:eastAsia="sk-SK"/>
        </w:rPr>
        <w:t>:</w:t>
      </w:r>
    </w:p>
    <w:p w14:paraId="5E8E5570" w14:textId="77777777" w:rsidR="000A2759" w:rsidRPr="000A2759" w:rsidRDefault="000A2759" w:rsidP="000A2759">
      <w:pPr>
        <w:widowControl w:val="0"/>
        <w:numPr>
          <w:ilvl w:val="1"/>
          <w:numId w:val="45"/>
        </w:numPr>
        <w:tabs>
          <w:tab w:val="left" w:pos="346"/>
        </w:tabs>
        <w:suppressAutoHyphens w:val="0"/>
        <w:spacing w:after="240"/>
        <w:jc w:val="both"/>
        <w:rPr>
          <w:rFonts w:ascii="Arial Narrow" w:eastAsia="Arial Narrow" w:hAnsi="Arial Narrow" w:cs="Arial Narrow"/>
          <w:sz w:val="22"/>
          <w:szCs w:val="22"/>
          <w:lang w:eastAsia="sk-SK"/>
        </w:rPr>
      </w:pPr>
      <w:r w:rsidRPr="000A2759">
        <w:rPr>
          <w:rFonts w:ascii="Arial Narrow" w:eastAsia="Arial Narrow" w:hAnsi="Arial Narrow" w:cs="Arial Narrow"/>
          <w:color w:val="222222"/>
          <w:sz w:val="22"/>
          <w:szCs w:val="22"/>
          <w:lang w:eastAsia="sk-SK"/>
        </w:rPr>
        <w:t>Uchádzač musí spĺňať podmienky účasti týkajúce sa osobného postavenia podľa § 32 ods. 1 zákona a preukázať ich splnenie dokladmi podľa § 32 ods. 2, resp. ods. 4 a ods. 5 zákona alebo podľa § 152 ods. 1 zákona, v zmysle ktorého hospodársky subjekt vo verejnom obstarávaní môže preukázať splnenie podmienok účasti osobného postavenia zápisom do zoznamu hospodárskych subjektov.</w:t>
      </w:r>
    </w:p>
    <w:p w14:paraId="1570A147" w14:textId="77777777" w:rsidR="000A2759" w:rsidRPr="000A2759" w:rsidRDefault="000A2759" w:rsidP="000A2759">
      <w:pPr>
        <w:widowControl w:val="0"/>
        <w:numPr>
          <w:ilvl w:val="1"/>
          <w:numId w:val="45"/>
        </w:numPr>
        <w:tabs>
          <w:tab w:val="left" w:pos="380"/>
        </w:tabs>
        <w:suppressAutoHyphens w:val="0"/>
        <w:spacing w:after="240"/>
        <w:jc w:val="both"/>
        <w:rPr>
          <w:rFonts w:ascii="Arial Narrow" w:eastAsia="Arial Narrow" w:hAnsi="Arial Narrow" w:cs="Arial Narrow"/>
          <w:sz w:val="22"/>
          <w:szCs w:val="22"/>
          <w:lang w:eastAsia="sk-SK"/>
        </w:rPr>
      </w:pPr>
      <w:r w:rsidRPr="000A2759">
        <w:rPr>
          <w:rFonts w:ascii="Arial Narrow" w:eastAsia="Arial Narrow" w:hAnsi="Arial Narrow" w:cs="Arial Narrow"/>
          <w:sz w:val="22"/>
          <w:szCs w:val="22"/>
          <w:lang w:eastAsia="sk-SK"/>
        </w:rPr>
        <w:t xml:space="preserve">Podmienky účasti podľa § 32 ods. 1 písm. a) zákona </w:t>
      </w:r>
      <w:r w:rsidRPr="000A2759">
        <w:rPr>
          <w:rFonts w:ascii="Arial Narrow" w:eastAsia="Arial Narrow" w:hAnsi="Arial Narrow" w:cs="Arial Narrow"/>
          <w:b/>
          <w:bCs/>
          <w:sz w:val="22"/>
          <w:szCs w:val="22"/>
          <w:lang w:eastAsia="sk-SK"/>
        </w:rPr>
        <w:t>musí spĺňať aj iná osoba ako osoba podľa § 32 odseku 1 písm. a) zákona, ak táto osoba má právo za ňu konať, práva spojené s rozhodovaním alebo kontrolou v hospodárskom subjekte, ktorý sa chce zúčastniť verejného obstarávania</w:t>
      </w:r>
      <w:r w:rsidRPr="000A2759">
        <w:rPr>
          <w:rFonts w:ascii="Arial Narrow" w:eastAsia="Arial Narrow" w:hAnsi="Arial Narrow" w:cs="Arial Narrow"/>
          <w:sz w:val="22"/>
          <w:szCs w:val="22"/>
          <w:lang w:eastAsia="sk-SK"/>
        </w:rPr>
        <w:t xml:space="preserve">. Splnenie podmienky účasti podľa prvej vety preukazuje uchádzač alebo záujemca verejnému obstarávateľovi predložením čestného vyhlásenia alebo vyhlásenia podľa § 32 ods. 5 zákona, ak právo štátu uchádzača alebo záujemcu so sídlom, miestom podnikania alebo obvyklým pobytom mimo územia Slovenskej republiky neupravuje inštitút čestného vyhlásenia, ako súčasť ponuky alebo v žiadosti o účasť. </w:t>
      </w:r>
      <w:r w:rsidRPr="000A2759">
        <w:rPr>
          <w:rFonts w:ascii="Arial Narrow" w:eastAsia="Arial Narrow" w:hAnsi="Arial Narrow" w:cs="Arial Narrow"/>
          <w:b/>
          <w:bCs/>
          <w:sz w:val="22"/>
          <w:szCs w:val="22"/>
          <w:lang w:eastAsia="sk-SK"/>
        </w:rPr>
        <w:t>V čestnom vyhlásení alebo vyhlásení uchádzač alebo záujemca uvedie zoznam osôb podľa prvej vety (Čestné vyhlásenie tvorí Prílohu č. 6A týchto súťažných podkladov).</w:t>
      </w:r>
    </w:p>
    <w:p w14:paraId="1CE7D060" w14:textId="77777777" w:rsidR="000A2759" w:rsidRPr="000A2759" w:rsidRDefault="000A2759" w:rsidP="000A2759">
      <w:pPr>
        <w:widowControl w:val="0"/>
        <w:suppressAutoHyphens w:val="0"/>
        <w:spacing w:after="240"/>
        <w:jc w:val="both"/>
        <w:rPr>
          <w:rFonts w:ascii="Arial Narrow" w:eastAsia="Arial Narrow" w:hAnsi="Arial Narrow" w:cs="Arial Narrow"/>
          <w:sz w:val="22"/>
          <w:szCs w:val="22"/>
          <w:lang w:eastAsia="sk-SK"/>
        </w:rPr>
      </w:pPr>
      <w:r w:rsidRPr="000A2759">
        <w:rPr>
          <w:rFonts w:ascii="Arial Narrow" w:eastAsia="Arial Narrow" w:hAnsi="Arial Narrow" w:cs="Arial Narrow"/>
          <w:sz w:val="22"/>
          <w:szCs w:val="22"/>
          <w:lang w:eastAsia="sk-SK"/>
        </w:rPr>
        <w:t>Za osobu podľa § 32 ods. 7 zákona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 32 ods. 7 zákona:</w:t>
      </w:r>
    </w:p>
    <w:p w14:paraId="0431B378" w14:textId="77777777" w:rsidR="000A2759" w:rsidRPr="001A0159" w:rsidRDefault="000A2759" w:rsidP="001A0159">
      <w:pPr>
        <w:pStyle w:val="Odsekzoznamu"/>
        <w:widowControl w:val="0"/>
        <w:numPr>
          <w:ilvl w:val="0"/>
          <w:numId w:val="48"/>
        </w:numPr>
        <w:tabs>
          <w:tab w:val="left" w:pos="744"/>
        </w:tabs>
        <w:suppressAutoHyphens w:val="0"/>
        <w:jc w:val="both"/>
        <w:rPr>
          <w:rFonts w:ascii="Arial Narrow" w:eastAsia="Arial Narrow" w:hAnsi="Arial Narrow" w:cs="Arial Narrow"/>
          <w:sz w:val="22"/>
          <w:szCs w:val="22"/>
          <w:lang w:eastAsia="sk-SK"/>
        </w:rPr>
      </w:pPr>
      <w:r w:rsidRPr="001A0159">
        <w:rPr>
          <w:rFonts w:ascii="Arial Narrow" w:eastAsia="Arial Narrow" w:hAnsi="Arial Narrow" w:cs="Arial Narrow"/>
          <w:sz w:val="22"/>
          <w:szCs w:val="22"/>
          <w:lang w:eastAsia="sk-SK"/>
        </w:rPr>
        <w:t>vlastní väčšinu akcií alebo väčšinový obchodný podiel u uchádzača alebo záujemcu,</w:t>
      </w:r>
    </w:p>
    <w:p w14:paraId="01BEA5BD" w14:textId="77777777" w:rsidR="000A2759" w:rsidRPr="001A0159" w:rsidRDefault="000A2759" w:rsidP="001A0159">
      <w:pPr>
        <w:pStyle w:val="Odsekzoznamu"/>
        <w:widowControl w:val="0"/>
        <w:numPr>
          <w:ilvl w:val="0"/>
          <w:numId w:val="48"/>
        </w:numPr>
        <w:tabs>
          <w:tab w:val="left" w:pos="739"/>
        </w:tabs>
        <w:suppressAutoHyphens w:val="0"/>
        <w:jc w:val="both"/>
        <w:rPr>
          <w:rFonts w:ascii="Arial Narrow" w:eastAsia="Arial Narrow" w:hAnsi="Arial Narrow" w:cs="Arial Narrow"/>
          <w:sz w:val="22"/>
          <w:szCs w:val="22"/>
          <w:lang w:eastAsia="sk-SK"/>
        </w:rPr>
      </w:pPr>
      <w:r w:rsidRPr="001A0159">
        <w:rPr>
          <w:rFonts w:ascii="Arial Narrow" w:eastAsia="Arial Narrow" w:hAnsi="Arial Narrow" w:cs="Arial Narrow"/>
          <w:sz w:val="22"/>
          <w:szCs w:val="22"/>
          <w:lang w:eastAsia="sk-SK"/>
        </w:rPr>
        <w:t>má väčšinu hlasovacích práv u uchádzača alebo záujemcu,</w:t>
      </w:r>
    </w:p>
    <w:p w14:paraId="0CCAB33E" w14:textId="77777777" w:rsidR="00C367A5" w:rsidRPr="001A0159" w:rsidRDefault="000A2759" w:rsidP="001A0159">
      <w:pPr>
        <w:pStyle w:val="Odsekzoznamu"/>
        <w:widowControl w:val="0"/>
        <w:numPr>
          <w:ilvl w:val="0"/>
          <w:numId w:val="48"/>
        </w:numPr>
        <w:tabs>
          <w:tab w:val="left" w:pos="744"/>
        </w:tabs>
        <w:suppressAutoHyphens w:val="0"/>
        <w:jc w:val="both"/>
        <w:rPr>
          <w:rFonts w:ascii="Arial Narrow" w:eastAsia="Arial Narrow" w:hAnsi="Arial Narrow" w:cs="Arial Narrow"/>
          <w:sz w:val="22"/>
          <w:szCs w:val="22"/>
          <w:lang w:eastAsia="sk-SK"/>
        </w:rPr>
      </w:pPr>
      <w:r w:rsidRPr="001A0159">
        <w:rPr>
          <w:rFonts w:ascii="Arial Narrow" w:eastAsia="Arial Narrow" w:hAnsi="Arial Narrow" w:cs="Arial Narrow"/>
          <w:sz w:val="22"/>
          <w:szCs w:val="22"/>
          <w:lang w:eastAsia="sk-SK"/>
        </w:rPr>
        <w:t>má právo vymenúvať alebo odvolávať väčšinu členov štatutárneho orgánu alebo dozorného orgánu uchádzača alebo záujemcu alebo</w:t>
      </w:r>
    </w:p>
    <w:p w14:paraId="4A749ED8" w14:textId="5066A4BC" w:rsidR="000A2759" w:rsidRDefault="000A2759" w:rsidP="001A0159">
      <w:pPr>
        <w:pStyle w:val="Odsekzoznamu"/>
        <w:widowControl w:val="0"/>
        <w:numPr>
          <w:ilvl w:val="0"/>
          <w:numId w:val="48"/>
        </w:numPr>
        <w:tabs>
          <w:tab w:val="left" w:pos="744"/>
        </w:tabs>
        <w:suppressAutoHyphens w:val="0"/>
        <w:jc w:val="both"/>
        <w:rPr>
          <w:rFonts w:ascii="Arial Narrow" w:eastAsia="Arial Narrow" w:hAnsi="Arial Narrow" w:cs="Arial Narrow"/>
          <w:sz w:val="22"/>
          <w:szCs w:val="22"/>
          <w:lang w:eastAsia="sk-SK"/>
        </w:rPr>
      </w:pPr>
      <w:r w:rsidRPr="001A0159">
        <w:rPr>
          <w:rFonts w:ascii="Arial Narrow" w:eastAsia="Arial Narrow" w:hAnsi="Arial Narrow" w:cs="Arial Narrow"/>
          <w:sz w:val="22"/>
          <w:szCs w:val="22"/>
          <w:lang w:eastAsia="sk-SK"/>
        </w:rPr>
        <w:t xml:space="preserve">má právo vykonávať rozhodujúci vplyv na základe dohody uzavretej s uchádzačom alebo záujemcom alebo </w:t>
      </w:r>
      <w:r w:rsidR="00C367A5" w:rsidRPr="001A0159">
        <w:rPr>
          <w:rFonts w:ascii="Arial Narrow" w:eastAsia="Arial Narrow" w:hAnsi="Arial Narrow" w:cs="Arial Narrow"/>
          <w:sz w:val="22"/>
          <w:szCs w:val="22"/>
          <w:lang w:eastAsia="sk-SK"/>
        </w:rPr>
        <w:t xml:space="preserve">       </w:t>
      </w:r>
      <w:r w:rsidRPr="001A0159">
        <w:rPr>
          <w:rFonts w:ascii="Arial Narrow" w:eastAsia="Arial Narrow" w:hAnsi="Arial Narrow" w:cs="Arial Narrow"/>
          <w:sz w:val="22"/>
          <w:szCs w:val="22"/>
          <w:lang w:eastAsia="sk-SK"/>
        </w:rPr>
        <w:t>na základe spoločenskej zmluvy, zakladateľskej listiny alebo stanov, ak to umožňuje právo štátu, ktorými sa táto osoba riadi.</w:t>
      </w:r>
    </w:p>
    <w:p w14:paraId="581BEDFC" w14:textId="77777777" w:rsidR="001A0159" w:rsidRPr="001A0159" w:rsidRDefault="001A0159" w:rsidP="001A0159">
      <w:pPr>
        <w:pStyle w:val="Odsekzoznamu"/>
        <w:widowControl w:val="0"/>
        <w:tabs>
          <w:tab w:val="left" w:pos="744"/>
        </w:tabs>
        <w:suppressAutoHyphens w:val="0"/>
        <w:ind w:left="720"/>
        <w:jc w:val="both"/>
        <w:rPr>
          <w:rFonts w:ascii="Arial Narrow" w:eastAsia="Arial Narrow" w:hAnsi="Arial Narrow" w:cs="Arial Narrow"/>
          <w:sz w:val="22"/>
          <w:szCs w:val="22"/>
          <w:lang w:eastAsia="sk-SK"/>
        </w:rPr>
      </w:pPr>
    </w:p>
    <w:p w14:paraId="76FEA4BD" w14:textId="77777777" w:rsidR="000A2759" w:rsidRPr="000A2759" w:rsidRDefault="000A2759" w:rsidP="000A2759">
      <w:pPr>
        <w:widowControl w:val="0"/>
        <w:suppressAutoHyphens w:val="0"/>
        <w:spacing w:after="120"/>
        <w:jc w:val="both"/>
        <w:rPr>
          <w:rFonts w:ascii="Arial Narrow" w:eastAsia="Arial Narrow" w:hAnsi="Arial Narrow" w:cs="Arial Narrow"/>
          <w:sz w:val="22"/>
          <w:szCs w:val="22"/>
          <w:lang w:eastAsia="sk-SK"/>
        </w:rPr>
      </w:pPr>
      <w:r w:rsidRPr="000A2759">
        <w:rPr>
          <w:rFonts w:ascii="Arial Narrow" w:eastAsia="Arial Narrow" w:hAnsi="Arial Narrow" w:cs="Arial Narrow"/>
          <w:sz w:val="22"/>
          <w:szCs w:val="22"/>
          <w:lang w:eastAsia="sk-SK"/>
        </w:rPr>
        <w:t>Ak uchádzač má sídlo, miesto podnikania alebo obvyklý pobyt mimo územia Slovenskej republiky a štát jeho sídla, miesta podnikania alebo obvyklého pobytu nevydáva niektoré z dokladov uvedených v § 32 ods. 2 zákona alebo nevydáva ani rovnocenné doklady, možno ich nahradiť čestným vyhlásením podľa predpisov platných v štáte jeho sídla, miesta podnikania alebo obvyklého pobytu. 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2202E73D" w14:textId="77777777" w:rsidR="000A2759" w:rsidRPr="000A2759" w:rsidRDefault="000A2759" w:rsidP="000A2759">
      <w:pPr>
        <w:widowControl w:val="0"/>
        <w:suppressAutoHyphens w:val="0"/>
        <w:spacing w:after="480"/>
        <w:jc w:val="both"/>
        <w:rPr>
          <w:rFonts w:ascii="Arial Narrow" w:eastAsia="Arial Narrow" w:hAnsi="Arial Narrow" w:cs="Arial Narrow"/>
          <w:sz w:val="22"/>
          <w:szCs w:val="22"/>
          <w:lang w:eastAsia="sk-SK"/>
        </w:rPr>
      </w:pPr>
      <w:r w:rsidRPr="000A2759">
        <w:rPr>
          <w:rFonts w:ascii="Arial Narrow" w:eastAsia="Arial Narrow" w:hAnsi="Arial Narrow" w:cs="Arial Narrow"/>
          <w:b/>
          <w:bCs/>
          <w:sz w:val="22"/>
          <w:szCs w:val="22"/>
          <w:lang w:eastAsia="sk-SK"/>
        </w:rPr>
        <w:t>V prípade uchádzača, ktorého tvorí skupina dodávateľov zúčastnená vo verejnom obstarávaní, požaduje sa preukázanie splnenia podmienok účasti týkajúcich sa osobného postavenia za každého člena skupiny osobitne. Splnenie podmienky účasti podľa § 32 ods. 1 písm. e) zákona preukazuje člen skupiny len vo vzťahu k tej časti predmetu zákazky, ktorú má zabezpečiť</w:t>
      </w:r>
    </w:p>
    <w:p w14:paraId="646DDD4F" w14:textId="77777777" w:rsidR="000A2759" w:rsidRPr="000A2759" w:rsidRDefault="000A2759" w:rsidP="000A2759">
      <w:pPr>
        <w:widowControl w:val="0"/>
        <w:numPr>
          <w:ilvl w:val="1"/>
          <w:numId w:val="45"/>
        </w:numPr>
        <w:tabs>
          <w:tab w:val="left" w:pos="366"/>
        </w:tabs>
        <w:suppressAutoHyphens w:val="0"/>
        <w:jc w:val="both"/>
        <w:rPr>
          <w:rFonts w:ascii="Arial Narrow" w:eastAsia="Arial Narrow" w:hAnsi="Arial Narrow" w:cs="Arial Narrow"/>
          <w:sz w:val="22"/>
          <w:szCs w:val="22"/>
          <w:lang w:eastAsia="sk-SK"/>
        </w:rPr>
      </w:pPr>
      <w:r w:rsidRPr="000A2759">
        <w:rPr>
          <w:rFonts w:ascii="Arial Narrow" w:eastAsia="Arial Narrow" w:hAnsi="Arial Narrow" w:cs="Arial Narrow"/>
          <w:sz w:val="22"/>
          <w:szCs w:val="22"/>
          <w:u w:val="single"/>
          <w:lang w:eastAsia="sk-SK"/>
        </w:rPr>
        <w:t>Informácie v zmysle § 32 ods. 3 zákona</w:t>
      </w:r>
      <w:r w:rsidRPr="000A2759">
        <w:rPr>
          <w:rFonts w:ascii="Arial Narrow" w:eastAsia="Arial Narrow" w:hAnsi="Arial Narrow" w:cs="Arial Narrow"/>
          <w:sz w:val="22"/>
          <w:szCs w:val="22"/>
          <w:lang w:eastAsia="sk-SK"/>
        </w:rPr>
        <w:t>:</w:t>
      </w:r>
    </w:p>
    <w:p w14:paraId="65D00AD8" w14:textId="77777777" w:rsidR="000A2759" w:rsidRPr="000A2759" w:rsidRDefault="000A2759" w:rsidP="000A2759">
      <w:pPr>
        <w:widowControl w:val="0"/>
        <w:suppressAutoHyphens w:val="0"/>
        <w:spacing w:after="240"/>
        <w:jc w:val="both"/>
        <w:rPr>
          <w:rFonts w:ascii="Arial Narrow" w:eastAsia="Arial Narrow" w:hAnsi="Arial Narrow" w:cs="Arial Narrow"/>
          <w:sz w:val="22"/>
          <w:szCs w:val="22"/>
          <w:lang w:eastAsia="sk-SK"/>
        </w:rPr>
      </w:pPr>
      <w:r w:rsidRPr="000A2759">
        <w:rPr>
          <w:rFonts w:ascii="Arial Narrow" w:eastAsia="Arial Narrow" w:hAnsi="Arial Narrow" w:cs="Arial Narrow"/>
          <w:sz w:val="22"/>
          <w:szCs w:val="22"/>
          <w:lang w:eastAsia="sk-SK"/>
        </w:rPr>
        <w:t xml:space="preserve">Uchádzač nie je povinný predkladať doklady podľa § 32 ods. 2 zákona, ak verejný obstarávateľ je oprávnený použiť údaje z informačných systémov verejnej správy podľa osobitného predpisu (zákon č. 177/2018 Z. z. o niektorých opatreniach na znižovanie administratívnej záťaže využívaním informačných systémov verejnej správy a o zmene a doplnení niektorých zákonov (zákon proti byrokracii)). Na základe uvedeného, uchádzač so sídlom / miestom </w:t>
      </w:r>
      <w:r w:rsidRPr="000A2759">
        <w:rPr>
          <w:rFonts w:ascii="Arial Narrow" w:eastAsia="Arial Narrow" w:hAnsi="Arial Narrow" w:cs="Arial Narrow"/>
          <w:sz w:val="22"/>
          <w:szCs w:val="22"/>
          <w:lang w:eastAsia="sk-SK"/>
        </w:rPr>
        <w:lastRenderedPageBreak/>
        <w:t xml:space="preserve">podnikania v Slovenskej republike, ktorého údaje sú vedené v informačných systémoch verejnej správy Slovenskej republiky, nie je povinný v zmysle § 32 ods. 3 zákona predkladať verejnému obstarávateľovi doklady podľa </w:t>
      </w:r>
      <w:r w:rsidRPr="000A2759">
        <w:rPr>
          <w:rFonts w:ascii="Arial Narrow" w:eastAsia="Arial Narrow" w:hAnsi="Arial Narrow" w:cs="Arial Narrow"/>
          <w:b/>
          <w:bCs/>
          <w:sz w:val="22"/>
          <w:szCs w:val="22"/>
          <w:lang w:eastAsia="sk-SK"/>
        </w:rPr>
        <w:t xml:space="preserve">§ 32 ods. 1 písm. a), b), c), d) </w:t>
      </w:r>
      <w:r w:rsidRPr="000A2759">
        <w:rPr>
          <w:rFonts w:ascii="Arial Narrow" w:eastAsia="Arial Narrow" w:hAnsi="Arial Narrow" w:cs="Arial Narrow"/>
          <w:sz w:val="22"/>
          <w:szCs w:val="22"/>
          <w:lang w:eastAsia="sk-SK"/>
        </w:rPr>
        <w:t xml:space="preserve">a </w:t>
      </w:r>
      <w:r w:rsidRPr="000A2759">
        <w:rPr>
          <w:rFonts w:ascii="Arial Narrow" w:eastAsia="Arial Narrow" w:hAnsi="Arial Narrow" w:cs="Arial Narrow"/>
          <w:b/>
          <w:bCs/>
          <w:sz w:val="22"/>
          <w:szCs w:val="22"/>
          <w:lang w:eastAsia="sk-SK"/>
        </w:rPr>
        <w:t>e) zákona</w:t>
      </w:r>
      <w:r w:rsidRPr="000A2759">
        <w:rPr>
          <w:rFonts w:ascii="Arial Narrow" w:eastAsia="Arial Narrow" w:hAnsi="Arial Narrow" w:cs="Arial Narrow"/>
          <w:sz w:val="22"/>
          <w:szCs w:val="22"/>
          <w:lang w:eastAsia="sk-SK"/>
        </w:rPr>
        <w:t>.</w:t>
      </w:r>
    </w:p>
    <w:p w14:paraId="793CF6ED" w14:textId="37850D01" w:rsidR="000A2759" w:rsidRPr="000A2759" w:rsidRDefault="000A2759" w:rsidP="000A2759">
      <w:pPr>
        <w:widowControl w:val="0"/>
        <w:suppressAutoHyphens w:val="0"/>
        <w:spacing w:after="240"/>
        <w:jc w:val="both"/>
        <w:rPr>
          <w:rFonts w:ascii="Arial Narrow" w:eastAsia="Arial Narrow" w:hAnsi="Arial Narrow" w:cs="Arial Narrow"/>
          <w:sz w:val="22"/>
          <w:szCs w:val="22"/>
          <w:lang w:eastAsia="sk-SK"/>
        </w:rPr>
      </w:pPr>
      <w:r w:rsidRPr="000A2759">
        <w:rPr>
          <w:rFonts w:ascii="Arial Narrow" w:eastAsia="Arial Narrow" w:hAnsi="Arial Narrow" w:cs="Arial Narrow"/>
          <w:sz w:val="22"/>
          <w:szCs w:val="22"/>
          <w:lang w:eastAsia="sk-SK"/>
        </w:rPr>
        <w:t>V prípade podmienky účasti podľa § 32 ods. 2 písm. e) zákona, vyššie uvedené pravidlo platí pre hospodárske subjekty (uchádzačov) taxatívne vymenované v § 2 ods. 2 zákona č. 272/2015 Z. z. o registri právnických osôb, podnikateľov a orgánov verejnej moci a o zmene a doplnení niektorých zákonov. Ak uchádzač nepredloží doklad podľa § 32 ods. 2 písm. a) zákona, je povinný na účely preukázania podmienky účasti podľa § 32 ods. 1 písm. a) zákona jeho štatutárneho orgánu, člena štatutárneho orgánu, člena dozorného orgánu, prokuristu poskytnúť verejnému obstarávateľovi všetky údaje potrebné na vyžiadanie výpisu z registra trestov (údaje v</w:t>
      </w:r>
      <w:r w:rsidR="009A7C60">
        <w:rPr>
          <w:rFonts w:ascii="Arial Narrow" w:eastAsia="Arial Narrow" w:hAnsi="Arial Narrow" w:cs="Arial Narrow"/>
          <w:sz w:val="22"/>
          <w:szCs w:val="22"/>
          <w:lang w:eastAsia="sk-SK"/>
        </w:rPr>
        <w:t> </w:t>
      </w:r>
      <w:r w:rsidRPr="000A2759">
        <w:rPr>
          <w:rFonts w:ascii="Arial Narrow" w:eastAsia="Arial Narrow" w:hAnsi="Arial Narrow" w:cs="Arial Narrow"/>
          <w:sz w:val="22"/>
          <w:szCs w:val="22"/>
          <w:lang w:eastAsia="sk-SK"/>
        </w:rPr>
        <w:t>zmysle</w:t>
      </w:r>
      <w:r w:rsidR="009A7C60">
        <w:rPr>
          <w:rFonts w:ascii="Arial Narrow" w:eastAsia="Arial Narrow" w:hAnsi="Arial Narrow" w:cs="Arial Narrow"/>
          <w:sz w:val="22"/>
          <w:szCs w:val="22"/>
          <w:lang w:eastAsia="sk-SK"/>
        </w:rPr>
        <w:t xml:space="preserve"> </w:t>
      </w:r>
      <w:r w:rsidR="009A7C60" w:rsidRPr="009A7C60">
        <w:rPr>
          <w:rFonts w:ascii="Arial Narrow" w:eastAsia="Arial Narrow" w:hAnsi="Arial Narrow" w:cs="Arial Narrow"/>
          <w:sz w:val="22"/>
          <w:szCs w:val="22"/>
          <w:lang w:eastAsia="sk-SK"/>
        </w:rPr>
        <w:t>§ 12 ods. 4 zákona č. 192/2023 Z. z. o registri trestov a o zmene a doplnení niektorých zákonov v znení neskorších predpisov</w:t>
      </w:r>
      <w:r w:rsidRPr="000A2759">
        <w:rPr>
          <w:rFonts w:ascii="Arial Narrow" w:eastAsia="Arial Narrow" w:hAnsi="Arial Narrow" w:cs="Arial Narrow"/>
          <w:sz w:val="22"/>
          <w:szCs w:val="22"/>
          <w:lang w:eastAsia="sk-SK"/>
        </w:rPr>
        <w:t>).</w:t>
      </w:r>
    </w:p>
    <w:p w14:paraId="32D9E8F8" w14:textId="77777777" w:rsidR="000A2759" w:rsidRPr="000A2759" w:rsidRDefault="000A2759" w:rsidP="000A2759">
      <w:pPr>
        <w:widowControl w:val="0"/>
        <w:suppressAutoHyphens w:val="0"/>
        <w:spacing w:after="360"/>
        <w:jc w:val="both"/>
        <w:rPr>
          <w:rFonts w:ascii="Arial Narrow" w:eastAsia="Arial Narrow" w:hAnsi="Arial Narrow" w:cs="Arial Narrow"/>
          <w:sz w:val="22"/>
          <w:szCs w:val="22"/>
          <w:lang w:eastAsia="sk-SK"/>
        </w:rPr>
      </w:pPr>
      <w:r w:rsidRPr="000A2759">
        <w:rPr>
          <w:rFonts w:ascii="Arial Narrow" w:eastAsia="Arial Narrow" w:hAnsi="Arial Narrow" w:cs="Arial Narrow"/>
          <w:sz w:val="22"/>
          <w:szCs w:val="22"/>
          <w:lang w:eastAsia="sk-SK"/>
        </w:rPr>
        <w:t>Uchádzač môže v zmysle § 39 zákona nahradiť doklady Jednotným európskym dokumentom (ďalej aj ako „JED“), v takomto prípade súčasťou jeho ponuky bude vyplnený Jednotný elektronický dokument.</w:t>
      </w:r>
    </w:p>
    <w:p w14:paraId="6CCB4A22" w14:textId="77777777" w:rsidR="000A2759" w:rsidRPr="000A2759" w:rsidRDefault="000A2759" w:rsidP="000A2759">
      <w:pPr>
        <w:keepNext/>
        <w:keepLines/>
        <w:widowControl w:val="0"/>
        <w:numPr>
          <w:ilvl w:val="0"/>
          <w:numId w:val="45"/>
        </w:numPr>
        <w:tabs>
          <w:tab w:val="left" w:pos="346"/>
        </w:tabs>
        <w:suppressAutoHyphens w:val="0"/>
        <w:spacing w:after="100"/>
        <w:jc w:val="both"/>
        <w:outlineLvl w:val="2"/>
        <w:rPr>
          <w:rFonts w:ascii="Arial Narrow" w:eastAsia="Arial Narrow" w:hAnsi="Arial Narrow" w:cs="Arial Narrow"/>
          <w:b/>
          <w:bCs/>
          <w:sz w:val="22"/>
          <w:szCs w:val="22"/>
          <w:lang w:eastAsia="sk-SK"/>
        </w:rPr>
      </w:pPr>
      <w:bookmarkStart w:id="9" w:name="bookmark126"/>
      <w:r w:rsidRPr="000A2759">
        <w:rPr>
          <w:rFonts w:ascii="Arial Narrow" w:eastAsia="Arial Narrow" w:hAnsi="Arial Narrow" w:cs="Arial Narrow"/>
          <w:b/>
          <w:bCs/>
          <w:sz w:val="22"/>
          <w:szCs w:val="22"/>
          <w:lang w:eastAsia="sk-SK"/>
        </w:rPr>
        <w:t>Doklady, prostredníctvom ktorých uchádzač preukazuje splnenie podmienok účasti vo verejnom obstarávaní týkajúcich sa finančného a ekonomického postavenia podľa § 33 zákona:</w:t>
      </w:r>
      <w:bookmarkEnd w:id="9"/>
    </w:p>
    <w:p w14:paraId="4DE7E499" w14:textId="77777777" w:rsidR="000A2759" w:rsidRPr="000A2759" w:rsidRDefault="000A2759" w:rsidP="000A2759">
      <w:pPr>
        <w:widowControl w:val="0"/>
        <w:suppressAutoHyphens w:val="0"/>
        <w:spacing w:after="460"/>
        <w:jc w:val="both"/>
        <w:rPr>
          <w:rFonts w:ascii="Arial Narrow" w:eastAsia="Arial Narrow" w:hAnsi="Arial Narrow" w:cs="Arial Narrow"/>
          <w:sz w:val="22"/>
          <w:szCs w:val="22"/>
          <w:lang w:eastAsia="sk-SK"/>
        </w:rPr>
      </w:pPr>
      <w:r w:rsidRPr="000A2759">
        <w:rPr>
          <w:rFonts w:ascii="Arial Narrow" w:eastAsia="Arial Narrow" w:hAnsi="Arial Narrow" w:cs="Arial Narrow"/>
          <w:sz w:val="22"/>
          <w:szCs w:val="22"/>
          <w:lang w:eastAsia="sk-SK"/>
        </w:rPr>
        <w:t>Neuplatňuje sa.</w:t>
      </w:r>
    </w:p>
    <w:p w14:paraId="5439B14D" w14:textId="77777777" w:rsidR="000A2759" w:rsidRPr="000A2759" w:rsidRDefault="000A2759" w:rsidP="000A2759">
      <w:pPr>
        <w:keepNext/>
        <w:keepLines/>
        <w:widowControl w:val="0"/>
        <w:numPr>
          <w:ilvl w:val="0"/>
          <w:numId w:val="45"/>
        </w:numPr>
        <w:tabs>
          <w:tab w:val="left" w:pos="346"/>
        </w:tabs>
        <w:suppressAutoHyphens w:val="0"/>
        <w:spacing w:after="100"/>
        <w:jc w:val="both"/>
        <w:outlineLvl w:val="2"/>
        <w:rPr>
          <w:rFonts w:ascii="Arial Narrow" w:eastAsia="Arial Narrow" w:hAnsi="Arial Narrow" w:cs="Arial Narrow"/>
          <w:b/>
          <w:bCs/>
          <w:sz w:val="22"/>
          <w:szCs w:val="22"/>
          <w:lang w:eastAsia="sk-SK"/>
        </w:rPr>
      </w:pPr>
      <w:bookmarkStart w:id="10" w:name="bookmark128"/>
      <w:r w:rsidRPr="000A2759">
        <w:rPr>
          <w:rFonts w:ascii="Arial Narrow" w:eastAsia="Arial Narrow" w:hAnsi="Arial Narrow" w:cs="Arial Narrow"/>
          <w:b/>
          <w:bCs/>
          <w:sz w:val="22"/>
          <w:szCs w:val="22"/>
          <w:lang w:eastAsia="sk-SK"/>
        </w:rPr>
        <w:t>Doklady, prostredníctvom ktorých uchádzač preukazuje splnenie podmienok účasti vo verejnom obstarávaní týkajúcich sa technickej alebo odbornej spôsobilosti podľa § 34 zákona:</w:t>
      </w:r>
      <w:bookmarkEnd w:id="10"/>
    </w:p>
    <w:p w14:paraId="4453AA25" w14:textId="77777777" w:rsidR="000A2759" w:rsidRPr="000A2759" w:rsidRDefault="000A2759" w:rsidP="000A2759">
      <w:pPr>
        <w:widowControl w:val="0"/>
        <w:tabs>
          <w:tab w:val="left" w:pos="423"/>
        </w:tabs>
        <w:suppressAutoHyphens w:val="0"/>
        <w:spacing w:after="120"/>
        <w:jc w:val="both"/>
        <w:rPr>
          <w:rFonts w:ascii="Arial Narrow" w:eastAsia="Arial Narrow" w:hAnsi="Arial Narrow" w:cs="Arial Narrow"/>
          <w:sz w:val="16"/>
          <w:szCs w:val="16"/>
          <w:lang w:eastAsia="sk-SK"/>
        </w:rPr>
      </w:pPr>
    </w:p>
    <w:p w14:paraId="58B318BE" w14:textId="77777777" w:rsidR="000A2759" w:rsidRPr="000A2759" w:rsidRDefault="000A2759" w:rsidP="000A2759">
      <w:pPr>
        <w:widowControl w:val="0"/>
        <w:tabs>
          <w:tab w:val="left" w:pos="423"/>
        </w:tabs>
        <w:suppressAutoHyphens w:val="0"/>
        <w:spacing w:after="240"/>
        <w:jc w:val="both"/>
        <w:rPr>
          <w:rFonts w:ascii="Arial Narrow" w:eastAsia="Arial Narrow" w:hAnsi="Arial Narrow" w:cs="Arial Narrow"/>
          <w:sz w:val="22"/>
          <w:szCs w:val="22"/>
          <w:lang w:eastAsia="sk-SK"/>
        </w:rPr>
      </w:pPr>
      <w:r w:rsidRPr="000A2759">
        <w:rPr>
          <w:rFonts w:ascii="Arial Narrow" w:eastAsia="Arial Narrow" w:hAnsi="Arial Narrow" w:cs="Calibri"/>
          <w:b/>
          <w:w w:val="105"/>
          <w:sz w:val="22"/>
          <w:szCs w:val="22"/>
          <w:u w:val="single"/>
          <w:lang w:eastAsia="sk-SK"/>
        </w:rPr>
        <w:t xml:space="preserve">Uchádzač musí v ponuke predložiť doklady, ktorými preukazuje svoju technickú alebo odbornú </w:t>
      </w:r>
      <w:r w:rsidRPr="000A2759">
        <w:rPr>
          <w:rFonts w:ascii="Arial Narrow" w:eastAsia="Arial Narrow" w:hAnsi="Arial Narrow" w:cs="Arial Narrow"/>
          <w:sz w:val="22"/>
          <w:szCs w:val="22"/>
          <w:lang w:eastAsia="sk-SK"/>
        </w:rPr>
        <w:t xml:space="preserve">   </w:t>
      </w:r>
      <w:r w:rsidRPr="000A2759">
        <w:rPr>
          <w:rFonts w:ascii="Arial Narrow" w:eastAsia="Arial Narrow" w:hAnsi="Arial Narrow" w:cs="Calibri"/>
          <w:b/>
          <w:w w:val="105"/>
          <w:sz w:val="22"/>
          <w:szCs w:val="22"/>
          <w:u w:val="single"/>
          <w:lang w:eastAsia="sk-SK"/>
        </w:rPr>
        <w:t>spôsobilosť v zmysle § 34 ods. 1 písm. a) ZVO:</w:t>
      </w:r>
    </w:p>
    <w:p w14:paraId="23D74D51" w14:textId="77777777" w:rsidR="00BD71BE" w:rsidRPr="00BD71BE" w:rsidRDefault="00BD71BE" w:rsidP="00BD71BE">
      <w:pPr>
        <w:widowControl w:val="0"/>
        <w:suppressAutoHyphens w:val="0"/>
        <w:spacing w:before="133" w:line="250" w:lineRule="auto"/>
        <w:contextualSpacing/>
        <w:jc w:val="both"/>
        <w:rPr>
          <w:rFonts w:ascii="Arial Narrow" w:eastAsia="Arial Unicode MS" w:hAnsi="Arial Narrow"/>
          <w:color w:val="000000"/>
          <w:w w:val="105"/>
          <w:sz w:val="22"/>
          <w:szCs w:val="22"/>
          <w:lang w:eastAsia="sk-SK"/>
        </w:rPr>
      </w:pPr>
      <w:r w:rsidRPr="00BD71BE">
        <w:rPr>
          <w:rFonts w:ascii="Arial Narrow" w:eastAsia="Arial Unicode MS" w:hAnsi="Arial Narrow" w:cs="Calibri"/>
          <w:color w:val="000000"/>
          <w:w w:val="105"/>
          <w:sz w:val="22"/>
          <w:szCs w:val="22"/>
          <w:lang w:eastAsia="sk-SK"/>
        </w:rPr>
        <w:t xml:space="preserve">3.1 Doklady podľa § 34 ods. 1 písm. a) ZVO - zoznam dodávok tovaru/licencií za predchádzajúce 3 (tri) roky od vyhlásenia verejného obstarávania s uvedením cien poskytnutých služieb v EUR bez DPH celkom za požadované obdobie, lehôt/doby poskytovania predmetných služieb a odberateľov, dokladom je referencia, ak odberateľom bol verejný obstarávateľ alebo obstarávateľ. </w:t>
      </w:r>
    </w:p>
    <w:p w14:paraId="15BDD1ED" w14:textId="77777777" w:rsidR="00BD71BE" w:rsidRPr="00BD71BE" w:rsidRDefault="00BD71BE" w:rsidP="00BD71BE">
      <w:pPr>
        <w:widowControl w:val="0"/>
        <w:suppressAutoHyphens w:val="0"/>
        <w:spacing w:before="133" w:line="250" w:lineRule="auto"/>
        <w:contextualSpacing/>
        <w:jc w:val="both"/>
        <w:rPr>
          <w:rFonts w:ascii="Arial Narrow" w:eastAsia="Arial Unicode MS" w:hAnsi="Arial Narrow" w:cs="Calibri"/>
          <w:color w:val="000000"/>
          <w:w w:val="105"/>
          <w:sz w:val="22"/>
          <w:szCs w:val="22"/>
          <w:u w:val="single"/>
          <w:lang w:eastAsia="sk-SK"/>
        </w:rPr>
      </w:pPr>
    </w:p>
    <w:p w14:paraId="2E2B3F19" w14:textId="77777777" w:rsidR="00BD71BE" w:rsidRPr="00BD71BE" w:rsidRDefault="00BD71BE" w:rsidP="00BD71BE">
      <w:pPr>
        <w:widowControl w:val="0"/>
        <w:suppressAutoHyphens w:val="0"/>
        <w:spacing w:before="133" w:line="250" w:lineRule="auto"/>
        <w:contextualSpacing/>
        <w:jc w:val="both"/>
        <w:rPr>
          <w:rFonts w:ascii="Arial Narrow" w:eastAsia="Arial Unicode MS" w:hAnsi="Arial Narrow" w:cs="Calibri"/>
          <w:color w:val="000000"/>
          <w:w w:val="105"/>
          <w:sz w:val="22"/>
          <w:szCs w:val="22"/>
          <w:lang w:eastAsia="sk-SK"/>
        </w:rPr>
      </w:pPr>
      <w:r w:rsidRPr="00BD71BE">
        <w:rPr>
          <w:rFonts w:ascii="Arial Narrow" w:eastAsia="Arial Unicode MS" w:hAnsi="Arial Narrow" w:cs="Calibri"/>
          <w:color w:val="000000"/>
          <w:w w:val="105"/>
          <w:sz w:val="22"/>
          <w:szCs w:val="22"/>
          <w:lang w:eastAsia="sk-SK"/>
        </w:rPr>
        <w:t xml:space="preserve">3.2 </w:t>
      </w:r>
      <w:r w:rsidRPr="00BD71BE">
        <w:rPr>
          <w:rFonts w:ascii="Arial Narrow" w:eastAsia="Arial Unicode MS" w:hAnsi="Arial Narrow" w:cs="Calibri"/>
          <w:color w:val="000000"/>
          <w:w w:val="105"/>
          <w:sz w:val="22"/>
          <w:szCs w:val="22"/>
          <w:u w:val="single"/>
          <w:lang w:eastAsia="sk-SK"/>
        </w:rPr>
        <w:t>Minimálna požadovaná úroveň štandardov:</w:t>
      </w:r>
      <w:r w:rsidRPr="00BD71BE">
        <w:rPr>
          <w:rFonts w:ascii="Arial Narrow" w:eastAsia="Arial Unicode MS" w:hAnsi="Arial Narrow" w:cs="Arial Unicode MS"/>
          <w:color w:val="000000"/>
          <w:sz w:val="22"/>
          <w:szCs w:val="22"/>
          <w:lang w:eastAsia="sk-SK"/>
        </w:rPr>
        <w:t xml:space="preserve"> </w:t>
      </w:r>
      <w:r w:rsidRPr="00BD71BE">
        <w:rPr>
          <w:rFonts w:ascii="Arial Narrow" w:eastAsia="Arial Unicode MS" w:hAnsi="Arial Narrow" w:cs="Calibri"/>
          <w:color w:val="000000"/>
          <w:w w:val="105"/>
          <w:sz w:val="22"/>
          <w:szCs w:val="22"/>
          <w:lang w:eastAsia="sk-SK"/>
        </w:rPr>
        <w:t>Uchádzač predloží zoznam dodávok tovaru/licencií rovnakého alebo obdobného charakteru ako predmet zákazky, za predchádzajúce (3) tri roky od vyhlásenia verejného obstarávania s uvedením cien, lehôt dodania a odberateľov (vrátane kontaktných údajov – meno a priezvisko osoby za odberateľa, e-mailová adresa, telefónne číslo) kumulatívne vo výške 100 000,00 EUR bez DPH (slovom: stotisíc EUR bez DPH), pričom uchádzač môže požadovaný finančný objem preukázať jednou alebo viacerými zmluvami.</w:t>
      </w:r>
    </w:p>
    <w:p w14:paraId="4C207F4B" w14:textId="77777777" w:rsidR="00BD71BE" w:rsidRPr="00BD71BE" w:rsidRDefault="00BD71BE" w:rsidP="00BD71BE">
      <w:pPr>
        <w:widowControl w:val="0"/>
        <w:suppressAutoHyphens w:val="0"/>
        <w:spacing w:before="133" w:line="250" w:lineRule="auto"/>
        <w:contextualSpacing/>
        <w:jc w:val="both"/>
        <w:rPr>
          <w:rFonts w:ascii="Arial Narrow" w:eastAsia="Arial Unicode MS" w:hAnsi="Arial Narrow" w:cs="Calibri"/>
          <w:color w:val="000000"/>
          <w:w w:val="105"/>
          <w:sz w:val="22"/>
          <w:szCs w:val="22"/>
          <w:lang w:eastAsia="sk-SK"/>
        </w:rPr>
      </w:pPr>
    </w:p>
    <w:p w14:paraId="15C03897" w14:textId="77777777" w:rsidR="00BD71BE" w:rsidRPr="00BD71BE" w:rsidRDefault="00BD71BE" w:rsidP="00BD71BE">
      <w:pPr>
        <w:widowControl w:val="0"/>
        <w:suppressAutoHyphens w:val="0"/>
        <w:spacing w:before="133" w:line="250" w:lineRule="auto"/>
        <w:contextualSpacing/>
        <w:jc w:val="both"/>
        <w:rPr>
          <w:rFonts w:ascii="Arial Narrow" w:eastAsia="Arial Unicode MS" w:hAnsi="Arial Narrow" w:cs="Calibri"/>
          <w:color w:val="000000"/>
          <w:w w:val="105"/>
          <w:sz w:val="22"/>
          <w:szCs w:val="22"/>
          <w:lang w:eastAsia="sk-SK"/>
        </w:rPr>
      </w:pPr>
      <w:r w:rsidRPr="00BD71BE">
        <w:rPr>
          <w:rFonts w:ascii="Arial Narrow" w:eastAsia="Arial Unicode MS" w:hAnsi="Arial Narrow" w:cs="Calibri"/>
          <w:color w:val="000000"/>
          <w:w w:val="105"/>
          <w:sz w:val="22"/>
          <w:szCs w:val="22"/>
          <w:lang w:eastAsia="sk-SK"/>
        </w:rPr>
        <w:t>Pod zákazkami rovnakého alebo obdobného charakteru ako predmet zákazky sa rozumie nákup platformového softvéru, t.j. licencií a služieb podpory z kategórie oblastí ako je automatizácia, analytické nástroje, počítačových sietí a úložísk.</w:t>
      </w:r>
    </w:p>
    <w:p w14:paraId="0A47B241" w14:textId="77777777" w:rsidR="00BD71BE" w:rsidRPr="00BD71BE" w:rsidRDefault="00BD71BE" w:rsidP="00BD71BE">
      <w:pPr>
        <w:widowControl w:val="0"/>
        <w:suppressAutoHyphens w:val="0"/>
        <w:spacing w:before="133" w:line="250" w:lineRule="auto"/>
        <w:contextualSpacing/>
        <w:jc w:val="both"/>
        <w:rPr>
          <w:rFonts w:ascii="Arial Narrow" w:eastAsia="Arial Unicode MS" w:hAnsi="Arial Narrow" w:cs="Calibri"/>
          <w:color w:val="000000"/>
          <w:w w:val="105"/>
          <w:sz w:val="22"/>
          <w:szCs w:val="22"/>
          <w:lang w:eastAsia="sk-SK"/>
        </w:rPr>
      </w:pPr>
    </w:p>
    <w:p w14:paraId="7B8E2055" w14:textId="3CE5A7EE" w:rsidR="00BD71BE" w:rsidRPr="00BD71BE" w:rsidRDefault="00BD71BE" w:rsidP="00BD71BE">
      <w:pPr>
        <w:widowControl w:val="0"/>
        <w:suppressAutoHyphens w:val="0"/>
        <w:spacing w:before="133" w:line="250" w:lineRule="auto"/>
        <w:contextualSpacing/>
        <w:jc w:val="both"/>
        <w:rPr>
          <w:rFonts w:ascii="Arial Narrow" w:eastAsia="Arial Unicode MS" w:hAnsi="Arial Narrow" w:cs="Calibri"/>
          <w:color w:val="000000"/>
          <w:w w:val="105"/>
          <w:sz w:val="22"/>
          <w:szCs w:val="22"/>
          <w:lang w:eastAsia="sk-SK"/>
        </w:rPr>
      </w:pPr>
      <w:r w:rsidRPr="00B257BB">
        <w:rPr>
          <w:rFonts w:ascii="Arial Narrow" w:eastAsia="Arial Unicode MS" w:hAnsi="Arial Narrow" w:cs="Calibri"/>
          <w:color w:val="000000"/>
          <w:w w:val="105"/>
          <w:sz w:val="22"/>
          <w:szCs w:val="22"/>
          <w:lang w:eastAsia="sk-SK"/>
        </w:rPr>
        <w:t xml:space="preserve">V prípade, že v rámci predložených referencií boli poskytované aj iné tovary alebo služby ako tie, ktoré sú predmetom zákazky, musí byť z dokladu pre objektívne posúdenie splnenia podmienok účasti zrejmá hodnota poskytnutých </w:t>
      </w:r>
      <w:r w:rsidR="00EA2ED5" w:rsidRPr="00B257BB">
        <w:rPr>
          <w:rFonts w:ascii="Arial Narrow" w:eastAsia="Arial Unicode MS" w:hAnsi="Arial Narrow" w:cs="Calibri"/>
          <w:color w:val="000000"/>
          <w:w w:val="105"/>
          <w:sz w:val="22"/>
          <w:szCs w:val="22"/>
          <w:lang w:eastAsia="sk-SK"/>
        </w:rPr>
        <w:t xml:space="preserve">tovarov alebo </w:t>
      </w:r>
      <w:r w:rsidRPr="00B257BB">
        <w:rPr>
          <w:rFonts w:ascii="Arial Narrow" w:eastAsia="Arial Unicode MS" w:hAnsi="Arial Narrow" w:cs="Calibri"/>
          <w:color w:val="000000"/>
          <w:w w:val="105"/>
          <w:sz w:val="22"/>
          <w:szCs w:val="22"/>
          <w:lang w:eastAsia="sk-SK"/>
        </w:rPr>
        <w:t>služieb, ktoré sú predmetom zákazky.</w:t>
      </w:r>
      <w:r w:rsidRPr="00BD71BE">
        <w:rPr>
          <w:rFonts w:ascii="Arial Narrow" w:eastAsia="Arial Unicode MS" w:hAnsi="Arial Narrow" w:cs="Calibri"/>
          <w:color w:val="000000"/>
          <w:w w:val="105"/>
          <w:sz w:val="22"/>
          <w:szCs w:val="22"/>
          <w:lang w:eastAsia="sk-SK"/>
        </w:rPr>
        <w:t xml:space="preserve"> </w:t>
      </w:r>
    </w:p>
    <w:p w14:paraId="167B49FA" w14:textId="77777777" w:rsidR="00BD71BE" w:rsidRPr="00BD71BE" w:rsidRDefault="00BD71BE" w:rsidP="00BD71BE">
      <w:pPr>
        <w:widowControl w:val="0"/>
        <w:suppressAutoHyphens w:val="0"/>
        <w:spacing w:before="133" w:line="250" w:lineRule="auto"/>
        <w:contextualSpacing/>
        <w:jc w:val="both"/>
        <w:rPr>
          <w:rFonts w:ascii="Arial Narrow" w:eastAsia="Arial Unicode MS" w:hAnsi="Arial Narrow" w:cs="Calibri"/>
          <w:color w:val="000000"/>
          <w:w w:val="105"/>
          <w:sz w:val="22"/>
          <w:szCs w:val="22"/>
          <w:lang w:eastAsia="sk-SK"/>
        </w:rPr>
      </w:pPr>
    </w:p>
    <w:p w14:paraId="12D1C148" w14:textId="77777777" w:rsidR="00BD71BE" w:rsidRPr="00BD71BE" w:rsidRDefault="00BD71BE" w:rsidP="00BD71BE">
      <w:pPr>
        <w:widowControl w:val="0"/>
        <w:suppressAutoHyphens w:val="0"/>
        <w:spacing w:before="133" w:line="250" w:lineRule="auto"/>
        <w:contextualSpacing/>
        <w:jc w:val="both"/>
        <w:rPr>
          <w:rFonts w:ascii="Arial Narrow" w:eastAsia="Arial Unicode MS" w:hAnsi="Arial Narrow" w:cs="Calibri"/>
          <w:color w:val="000000"/>
          <w:w w:val="105"/>
          <w:sz w:val="22"/>
          <w:szCs w:val="22"/>
          <w:lang w:eastAsia="sk-SK"/>
        </w:rPr>
      </w:pPr>
      <w:r w:rsidRPr="00BD71BE">
        <w:rPr>
          <w:rFonts w:ascii="Arial Narrow" w:eastAsia="Arial Unicode MS" w:hAnsi="Arial Narrow" w:cs="Calibri"/>
          <w:color w:val="000000"/>
          <w:w w:val="105"/>
          <w:sz w:val="22"/>
          <w:szCs w:val="22"/>
          <w:lang w:eastAsia="sk-SK"/>
        </w:rPr>
        <w:t>3.3 Doklady a dokumenty, ktorými uchádzač preukazuje splnenie podmienky účasti podľa § 34 ZVO musia byť v ponuke predložené ako scan originálu alebo ako scan ich úradne osvedčenej kópie, pokiaľ nie je určené inak.</w:t>
      </w:r>
    </w:p>
    <w:p w14:paraId="13F0A93F" w14:textId="77777777" w:rsidR="00BD71BE" w:rsidRPr="00BD71BE" w:rsidRDefault="00BD71BE" w:rsidP="00BD71BE">
      <w:pPr>
        <w:widowControl w:val="0"/>
        <w:tabs>
          <w:tab w:val="left" w:pos="426"/>
        </w:tabs>
        <w:suppressAutoHyphens w:val="0"/>
        <w:spacing w:line="250" w:lineRule="auto"/>
        <w:ind w:left="426"/>
        <w:contextualSpacing/>
        <w:jc w:val="both"/>
        <w:rPr>
          <w:rFonts w:ascii="Arial Narrow" w:eastAsia="Arial Unicode MS" w:hAnsi="Arial Narrow" w:cs="Calibri"/>
          <w:b/>
          <w:bCs/>
          <w:color w:val="000000"/>
          <w:w w:val="105"/>
          <w:sz w:val="22"/>
          <w:szCs w:val="22"/>
          <w:lang w:eastAsia="sk-SK"/>
        </w:rPr>
      </w:pPr>
    </w:p>
    <w:p w14:paraId="1299914F" w14:textId="77777777" w:rsidR="00BD71BE" w:rsidRPr="00BD71BE" w:rsidRDefault="00BD71BE" w:rsidP="00BD71BE">
      <w:pPr>
        <w:widowControl w:val="0"/>
        <w:suppressAutoHyphens w:val="0"/>
        <w:spacing w:line="250" w:lineRule="auto"/>
        <w:ind w:left="426"/>
        <w:contextualSpacing/>
        <w:jc w:val="both"/>
        <w:rPr>
          <w:rFonts w:ascii="Arial Narrow" w:eastAsia="Arial Unicode MS" w:hAnsi="Arial Narrow" w:cs="Calibri"/>
          <w:b/>
          <w:bCs/>
          <w:color w:val="000000"/>
          <w:w w:val="105"/>
          <w:sz w:val="22"/>
          <w:szCs w:val="22"/>
          <w:lang w:eastAsia="sk-SK"/>
        </w:rPr>
      </w:pPr>
      <w:r w:rsidRPr="00BD71BE">
        <w:rPr>
          <w:rFonts w:ascii="Arial Narrow" w:eastAsia="Arial Unicode MS" w:hAnsi="Arial Narrow" w:cs="Calibri"/>
          <w:b/>
          <w:bCs/>
          <w:color w:val="000000"/>
          <w:w w:val="105"/>
          <w:sz w:val="22"/>
          <w:szCs w:val="22"/>
          <w:lang w:eastAsia="sk-SK"/>
        </w:rPr>
        <w:t xml:space="preserve">Zoznam </w:t>
      </w:r>
      <w:r w:rsidRPr="00BD71BE">
        <w:rPr>
          <w:rFonts w:ascii="Arial Narrow" w:eastAsia="Arial Unicode MS" w:hAnsi="Arial Narrow" w:cs="Calibri"/>
          <w:b/>
          <w:color w:val="000000"/>
          <w:w w:val="105"/>
          <w:sz w:val="22"/>
          <w:szCs w:val="22"/>
          <w:lang w:eastAsia="sk-SK"/>
        </w:rPr>
        <w:t xml:space="preserve">dodávok tovaru/licencií </w:t>
      </w:r>
      <w:r w:rsidRPr="00BD71BE">
        <w:rPr>
          <w:rFonts w:ascii="Arial Narrow" w:eastAsia="Arial Unicode MS" w:hAnsi="Arial Narrow" w:cs="Calibri"/>
          <w:b/>
          <w:bCs/>
          <w:color w:val="000000"/>
          <w:w w:val="105"/>
          <w:sz w:val="22"/>
          <w:szCs w:val="22"/>
          <w:lang w:eastAsia="sk-SK"/>
        </w:rPr>
        <w:t>musí obsahovať minimálne:</w:t>
      </w:r>
    </w:p>
    <w:p w14:paraId="286838C0" w14:textId="77777777" w:rsidR="00BD71BE" w:rsidRPr="00BD71BE" w:rsidRDefault="00BD71BE" w:rsidP="00BD71BE">
      <w:pPr>
        <w:widowControl w:val="0"/>
        <w:numPr>
          <w:ilvl w:val="0"/>
          <w:numId w:val="47"/>
        </w:numPr>
        <w:suppressAutoHyphens w:val="0"/>
        <w:ind w:left="850" w:hanging="425"/>
        <w:jc w:val="both"/>
        <w:rPr>
          <w:rFonts w:ascii="Arial Narrow" w:eastAsia="Arial Unicode MS" w:hAnsi="Arial Narrow" w:cs="Calibri"/>
          <w:color w:val="000000"/>
          <w:w w:val="105"/>
          <w:sz w:val="22"/>
          <w:szCs w:val="22"/>
          <w:lang w:eastAsia="sk-SK"/>
        </w:rPr>
      </w:pPr>
      <w:r w:rsidRPr="00BD71BE">
        <w:rPr>
          <w:rFonts w:ascii="Arial Narrow" w:eastAsia="Arial Unicode MS" w:hAnsi="Arial Narrow" w:cs="Calibri"/>
          <w:color w:val="000000"/>
          <w:w w:val="105"/>
          <w:sz w:val="22"/>
          <w:szCs w:val="22"/>
          <w:lang w:eastAsia="sk-SK"/>
        </w:rPr>
        <w:t>názov a sídlo odberateľa,</w:t>
      </w:r>
    </w:p>
    <w:p w14:paraId="4155E84E" w14:textId="77777777" w:rsidR="00BD71BE" w:rsidRPr="00BD71BE" w:rsidRDefault="00BD71BE" w:rsidP="00BD71BE">
      <w:pPr>
        <w:widowControl w:val="0"/>
        <w:numPr>
          <w:ilvl w:val="0"/>
          <w:numId w:val="47"/>
        </w:numPr>
        <w:suppressAutoHyphens w:val="0"/>
        <w:ind w:left="850" w:hanging="425"/>
        <w:jc w:val="both"/>
        <w:rPr>
          <w:rFonts w:ascii="Arial Narrow" w:eastAsia="Arial Unicode MS" w:hAnsi="Arial Narrow" w:cs="Calibri"/>
          <w:color w:val="000000"/>
          <w:w w:val="105"/>
          <w:sz w:val="22"/>
          <w:szCs w:val="22"/>
          <w:lang w:eastAsia="sk-SK"/>
        </w:rPr>
      </w:pPr>
      <w:r w:rsidRPr="00BD71BE">
        <w:rPr>
          <w:rFonts w:ascii="Arial Narrow" w:eastAsia="Arial Unicode MS" w:hAnsi="Arial Narrow" w:cs="Calibri"/>
          <w:color w:val="000000"/>
          <w:w w:val="105"/>
          <w:sz w:val="22"/>
          <w:szCs w:val="22"/>
          <w:lang w:eastAsia="sk-SK"/>
        </w:rPr>
        <w:t>kontaktné údaje odberateľa, kde je možné uvedené informácie overiť (meno a priezvisko, tel. č., e-mail),</w:t>
      </w:r>
    </w:p>
    <w:p w14:paraId="17BDC7EA" w14:textId="77777777" w:rsidR="00BD71BE" w:rsidRPr="00BD71BE" w:rsidRDefault="00BD71BE" w:rsidP="00BD71BE">
      <w:pPr>
        <w:widowControl w:val="0"/>
        <w:numPr>
          <w:ilvl w:val="0"/>
          <w:numId w:val="47"/>
        </w:numPr>
        <w:suppressAutoHyphens w:val="0"/>
        <w:ind w:left="850" w:hanging="425"/>
        <w:jc w:val="both"/>
        <w:rPr>
          <w:rFonts w:ascii="Arial Narrow" w:eastAsia="Arial Unicode MS" w:hAnsi="Arial Narrow" w:cs="Calibri"/>
          <w:color w:val="000000"/>
          <w:w w:val="105"/>
          <w:sz w:val="22"/>
          <w:szCs w:val="22"/>
          <w:lang w:eastAsia="sk-SK"/>
        </w:rPr>
      </w:pPr>
      <w:r w:rsidRPr="00BD71BE">
        <w:rPr>
          <w:rFonts w:ascii="Arial Narrow" w:eastAsia="Arial Unicode MS" w:hAnsi="Arial Narrow" w:cs="Calibri"/>
          <w:color w:val="000000"/>
          <w:w w:val="105"/>
          <w:sz w:val="22"/>
          <w:szCs w:val="22"/>
          <w:lang w:eastAsia="sk-SK"/>
        </w:rPr>
        <w:lastRenderedPageBreak/>
        <w:t>predmet dodávok tovaru/licencií,</w:t>
      </w:r>
    </w:p>
    <w:p w14:paraId="66AB0BBC" w14:textId="51C47327" w:rsidR="00BD71BE" w:rsidRPr="00BD71BE" w:rsidRDefault="00BD71BE" w:rsidP="00BD71BE">
      <w:pPr>
        <w:widowControl w:val="0"/>
        <w:numPr>
          <w:ilvl w:val="0"/>
          <w:numId w:val="47"/>
        </w:numPr>
        <w:suppressAutoHyphens w:val="0"/>
        <w:ind w:left="850" w:hanging="425"/>
        <w:jc w:val="both"/>
        <w:rPr>
          <w:rFonts w:ascii="Arial Narrow" w:eastAsia="Arial Unicode MS" w:hAnsi="Arial Narrow" w:cs="Calibri"/>
          <w:color w:val="000000"/>
          <w:w w:val="105"/>
          <w:sz w:val="22"/>
          <w:szCs w:val="22"/>
          <w:lang w:eastAsia="sk-SK"/>
        </w:rPr>
      </w:pPr>
      <w:r w:rsidRPr="00BD71BE">
        <w:rPr>
          <w:rFonts w:ascii="Arial Narrow" w:eastAsia="Arial Unicode MS" w:hAnsi="Arial Narrow" w:cs="Calibri"/>
          <w:color w:val="000000"/>
          <w:w w:val="105"/>
          <w:sz w:val="22"/>
          <w:szCs w:val="22"/>
          <w:lang w:eastAsia="sk-SK"/>
        </w:rPr>
        <w:t xml:space="preserve">doba </w:t>
      </w:r>
      <w:r w:rsidR="004C4B39">
        <w:rPr>
          <w:rFonts w:ascii="Arial Narrow" w:eastAsia="Arial Unicode MS" w:hAnsi="Arial Narrow" w:cs="Calibri"/>
          <w:color w:val="000000"/>
          <w:w w:val="105"/>
          <w:sz w:val="22"/>
          <w:szCs w:val="22"/>
          <w:lang w:eastAsia="sk-SK"/>
        </w:rPr>
        <w:t>dodania</w:t>
      </w:r>
      <w:r w:rsidRPr="00BD71BE">
        <w:rPr>
          <w:rFonts w:ascii="Arial Narrow" w:eastAsia="Arial Unicode MS" w:hAnsi="Arial Narrow" w:cs="Calibri"/>
          <w:color w:val="000000"/>
          <w:w w:val="105"/>
          <w:sz w:val="22"/>
          <w:szCs w:val="22"/>
          <w:lang w:eastAsia="sk-SK"/>
        </w:rPr>
        <w:t xml:space="preserve">, </w:t>
      </w:r>
      <w:r w:rsidRPr="00BD71BE">
        <w:rPr>
          <w:rFonts w:ascii="Arial Narrow" w:eastAsia="Arial Unicode MS" w:hAnsi="Arial Narrow" w:cs="Calibri"/>
          <w:b/>
          <w:bCs/>
          <w:color w:val="000000"/>
          <w:w w:val="105"/>
          <w:sz w:val="22"/>
          <w:szCs w:val="22"/>
          <w:lang w:eastAsia="sk-SK"/>
        </w:rPr>
        <w:t>od – do, mesiac a rok</w:t>
      </w:r>
      <w:r w:rsidRPr="00BD71BE">
        <w:rPr>
          <w:rFonts w:ascii="Arial Narrow" w:eastAsia="Arial Unicode MS" w:hAnsi="Arial Narrow" w:cs="Calibri"/>
          <w:color w:val="000000"/>
          <w:w w:val="105"/>
          <w:sz w:val="22"/>
          <w:szCs w:val="22"/>
          <w:lang w:eastAsia="sk-SK"/>
        </w:rPr>
        <w:t>,</w:t>
      </w:r>
    </w:p>
    <w:p w14:paraId="4AEE202F" w14:textId="77777777" w:rsidR="00BD71BE" w:rsidRPr="00BD71BE" w:rsidRDefault="00BD71BE" w:rsidP="00BD71BE">
      <w:pPr>
        <w:widowControl w:val="0"/>
        <w:numPr>
          <w:ilvl w:val="0"/>
          <w:numId w:val="47"/>
        </w:numPr>
        <w:suppressAutoHyphens w:val="0"/>
        <w:autoSpaceDE w:val="0"/>
        <w:autoSpaceDN w:val="0"/>
        <w:ind w:left="850" w:hanging="425"/>
        <w:jc w:val="both"/>
        <w:rPr>
          <w:rFonts w:ascii="Arial Narrow" w:eastAsia="Arial Unicode MS" w:hAnsi="Arial Narrow" w:cs="Arial Unicode MS"/>
          <w:color w:val="000000"/>
          <w:sz w:val="22"/>
          <w:szCs w:val="22"/>
          <w:lang w:eastAsia="sk-SK"/>
        </w:rPr>
      </w:pPr>
      <w:r w:rsidRPr="00BD71BE">
        <w:rPr>
          <w:rFonts w:ascii="Arial Narrow" w:eastAsia="Arial Unicode MS" w:hAnsi="Arial Narrow" w:cs="Calibri"/>
          <w:color w:val="000000"/>
          <w:w w:val="105"/>
          <w:sz w:val="22"/>
          <w:szCs w:val="22"/>
          <w:lang w:eastAsia="sk-SK"/>
        </w:rPr>
        <w:t xml:space="preserve">cena dodávok tovaru/licencií </w:t>
      </w:r>
      <w:r w:rsidRPr="00BD71BE">
        <w:rPr>
          <w:rFonts w:ascii="Arial Narrow" w:eastAsia="Arial Unicode MS" w:hAnsi="Arial Narrow" w:cs="Calibri"/>
          <w:b/>
          <w:bCs/>
          <w:color w:val="000000"/>
          <w:w w:val="105"/>
          <w:sz w:val="22"/>
          <w:szCs w:val="22"/>
          <w:lang w:eastAsia="sk-SK"/>
        </w:rPr>
        <w:t>bez DPH</w:t>
      </w:r>
      <w:r w:rsidRPr="00BD71BE">
        <w:rPr>
          <w:rFonts w:ascii="Arial Narrow" w:eastAsia="Arial Unicode MS" w:hAnsi="Arial Narrow" w:cs="Calibri"/>
          <w:color w:val="000000"/>
          <w:w w:val="105"/>
          <w:sz w:val="22"/>
          <w:szCs w:val="22"/>
          <w:lang w:eastAsia="sk-SK"/>
        </w:rPr>
        <w:t xml:space="preserve"> celkom za požadované obdobie,</w:t>
      </w:r>
    </w:p>
    <w:p w14:paraId="2C5592B4" w14:textId="77777777" w:rsidR="00BD71BE" w:rsidRPr="00BD71BE" w:rsidRDefault="00BD71BE" w:rsidP="00BD71BE">
      <w:pPr>
        <w:widowControl w:val="0"/>
        <w:numPr>
          <w:ilvl w:val="0"/>
          <w:numId w:val="47"/>
        </w:numPr>
        <w:suppressAutoHyphens w:val="0"/>
        <w:autoSpaceDE w:val="0"/>
        <w:autoSpaceDN w:val="0"/>
        <w:ind w:left="850" w:hanging="425"/>
        <w:jc w:val="both"/>
        <w:rPr>
          <w:rFonts w:ascii="Arial Narrow" w:eastAsia="Arial Unicode MS" w:hAnsi="Arial Narrow" w:cs="Arial Unicode MS"/>
          <w:color w:val="000000"/>
          <w:sz w:val="22"/>
          <w:szCs w:val="22"/>
          <w:lang w:eastAsia="sk-SK"/>
        </w:rPr>
      </w:pPr>
      <w:r w:rsidRPr="00BD71BE">
        <w:rPr>
          <w:rFonts w:ascii="Arial Narrow" w:eastAsia="Arial Unicode MS" w:hAnsi="Arial Narrow" w:cs="Calibri"/>
          <w:b/>
          <w:color w:val="000000"/>
          <w:w w:val="105"/>
          <w:sz w:val="22"/>
          <w:szCs w:val="22"/>
          <w:lang w:eastAsia="sk-SK"/>
        </w:rPr>
        <w:t>odkaz na referenciu</w:t>
      </w:r>
      <w:r w:rsidRPr="00BD71BE">
        <w:rPr>
          <w:rFonts w:ascii="Arial Narrow" w:eastAsia="Arial Unicode MS" w:hAnsi="Arial Narrow" w:cs="Calibri"/>
          <w:color w:val="000000"/>
          <w:w w:val="105"/>
          <w:sz w:val="22"/>
          <w:szCs w:val="22"/>
          <w:lang w:eastAsia="sk-SK"/>
        </w:rPr>
        <w:t xml:space="preserve"> uvedenú v evidencii referencií podľa § 12 ZVO (ak je to aplikovateľné).</w:t>
      </w:r>
    </w:p>
    <w:p w14:paraId="69E9BEE2" w14:textId="77777777" w:rsidR="00BD71BE" w:rsidRPr="00BD71BE" w:rsidRDefault="00BD71BE" w:rsidP="00BD71BE">
      <w:pPr>
        <w:widowControl w:val="0"/>
        <w:tabs>
          <w:tab w:val="left" w:pos="423"/>
        </w:tabs>
        <w:suppressAutoHyphens w:val="0"/>
        <w:spacing w:after="240"/>
        <w:jc w:val="both"/>
        <w:rPr>
          <w:rFonts w:ascii="Arial Narrow" w:eastAsia="Arial Narrow" w:hAnsi="Arial Narrow" w:cs="Arial Narrow"/>
          <w:sz w:val="22"/>
          <w:szCs w:val="22"/>
          <w:lang w:eastAsia="sk-SK"/>
        </w:rPr>
      </w:pPr>
    </w:p>
    <w:p w14:paraId="474CC67B" w14:textId="46178464" w:rsidR="00BD71BE" w:rsidRPr="00BD71BE" w:rsidRDefault="00BD71BE" w:rsidP="00BD71BE">
      <w:pPr>
        <w:widowControl w:val="0"/>
        <w:tabs>
          <w:tab w:val="left" w:pos="423"/>
        </w:tabs>
        <w:suppressAutoHyphens w:val="0"/>
        <w:spacing w:after="240"/>
        <w:jc w:val="both"/>
        <w:rPr>
          <w:rFonts w:ascii="Arial Narrow" w:eastAsia="Arial Narrow" w:hAnsi="Arial Narrow" w:cs="Arial Narrow"/>
          <w:sz w:val="22"/>
          <w:szCs w:val="22"/>
          <w:lang w:eastAsia="sk-SK"/>
        </w:rPr>
      </w:pPr>
      <w:r w:rsidRPr="00BD71BE">
        <w:rPr>
          <w:rFonts w:ascii="Arial Narrow" w:eastAsia="Arial Narrow" w:hAnsi="Arial Narrow" w:cs="Arial Narrow"/>
          <w:sz w:val="22"/>
          <w:szCs w:val="22"/>
          <w:lang w:eastAsia="sk-SK"/>
        </w:rPr>
        <w:t xml:space="preserve">3.4 V prípade, ak </w:t>
      </w:r>
      <w:r w:rsidR="006D155F">
        <w:rPr>
          <w:rFonts w:ascii="Arial Narrow" w:eastAsia="Arial Narrow" w:hAnsi="Arial Narrow" w:cs="Arial Narrow"/>
          <w:sz w:val="22"/>
          <w:szCs w:val="22"/>
          <w:lang w:eastAsia="sk-SK"/>
        </w:rPr>
        <w:t>dodanie</w:t>
      </w:r>
      <w:r w:rsidRPr="00BD71BE">
        <w:rPr>
          <w:rFonts w:ascii="Arial Narrow" w:eastAsia="Arial Narrow" w:hAnsi="Arial Narrow" w:cs="Arial Narrow"/>
          <w:sz w:val="22"/>
          <w:szCs w:val="22"/>
          <w:lang w:eastAsia="sk-SK"/>
        </w:rPr>
        <w:t xml:space="preserve"> </w:t>
      </w:r>
      <w:r w:rsidR="00BB4268">
        <w:rPr>
          <w:rFonts w:ascii="Arial Narrow" w:eastAsia="Arial Narrow" w:hAnsi="Arial Narrow" w:cs="Arial Narrow"/>
          <w:sz w:val="22"/>
          <w:szCs w:val="22"/>
          <w:lang w:eastAsia="sk-SK"/>
        </w:rPr>
        <w:t>licencií</w:t>
      </w:r>
      <w:r w:rsidRPr="00BD71BE">
        <w:rPr>
          <w:rFonts w:ascii="Arial Narrow" w:eastAsia="Arial Narrow" w:hAnsi="Arial Narrow" w:cs="Arial Narrow"/>
          <w:sz w:val="22"/>
          <w:szCs w:val="22"/>
          <w:lang w:eastAsia="sk-SK"/>
        </w:rPr>
        <w:t xml:space="preserve"> realizoval uchádzač ako člen združenia alebo ako subdodávateľ, vyčísli a započíta iba finančný objem, realizovaný ním samotným. V prípade, že v rámci predloženého projektu/zákazky boli poskytované aj iné tovary a služby ako tie, ktoré sú rovnakého alebo podobného charakteru ako je požadovaný </w:t>
      </w:r>
      <w:r w:rsidRPr="00B257BB">
        <w:rPr>
          <w:rFonts w:ascii="Arial Narrow" w:eastAsia="Arial Narrow" w:hAnsi="Arial Narrow" w:cs="Arial Narrow"/>
          <w:sz w:val="22"/>
          <w:szCs w:val="22"/>
          <w:lang w:eastAsia="sk-SK"/>
        </w:rPr>
        <w:t>predmet zákazky, musí byť z dokladu pre objektívne posúdenie splnenia podmienok účasti zrejmá hodnota dodaných tovarov a služieb, ktoré sú rovnakého alebo podobného charakteru ako je požadovaný predmet tejto zákazky.</w:t>
      </w:r>
      <w:r w:rsidRPr="00BD71BE">
        <w:rPr>
          <w:rFonts w:ascii="Arial Narrow" w:eastAsia="Arial Narrow" w:hAnsi="Arial Narrow" w:cs="Arial Narrow"/>
          <w:sz w:val="22"/>
          <w:szCs w:val="22"/>
          <w:lang w:eastAsia="sk-SK"/>
        </w:rPr>
        <w:t xml:space="preserve"> </w:t>
      </w:r>
    </w:p>
    <w:p w14:paraId="6767497A" w14:textId="77777777" w:rsidR="00BD71BE" w:rsidRPr="00BD71BE" w:rsidRDefault="00BD71BE" w:rsidP="00BD71BE">
      <w:pPr>
        <w:widowControl w:val="0"/>
        <w:suppressAutoHyphens w:val="0"/>
        <w:spacing w:after="240"/>
        <w:jc w:val="both"/>
        <w:rPr>
          <w:rFonts w:ascii="Arial Narrow" w:eastAsia="Arial Narrow" w:hAnsi="Arial Narrow" w:cs="Arial Narrow"/>
          <w:sz w:val="22"/>
          <w:szCs w:val="22"/>
          <w:lang w:eastAsia="sk-SK"/>
        </w:rPr>
      </w:pPr>
      <w:r w:rsidRPr="00BD71BE">
        <w:rPr>
          <w:rFonts w:ascii="Arial Narrow" w:eastAsia="Arial Narrow" w:hAnsi="Arial Narrow" w:cs="Arial Narrow"/>
          <w:sz w:val="22"/>
          <w:szCs w:val="22"/>
          <w:u w:val="single"/>
          <w:lang w:eastAsia="sk-SK"/>
        </w:rPr>
        <w:t>Odôvodnenie primeranosti použitia podmienky účasti podľa § 34 ods. 1 písm. a) ZVO:</w:t>
      </w:r>
    </w:p>
    <w:p w14:paraId="007AC3A3" w14:textId="1D87B2E0" w:rsidR="00BD71BE" w:rsidRPr="00BD71BE" w:rsidRDefault="00BD71BE" w:rsidP="00BD71BE">
      <w:pPr>
        <w:widowControl w:val="0"/>
        <w:suppressAutoHyphens w:val="0"/>
        <w:spacing w:after="240"/>
        <w:jc w:val="both"/>
        <w:rPr>
          <w:rFonts w:ascii="Arial Narrow" w:eastAsia="Arial Narrow" w:hAnsi="Arial Narrow" w:cs="Arial Narrow"/>
          <w:sz w:val="22"/>
          <w:szCs w:val="22"/>
          <w:lang w:eastAsia="sk-SK"/>
        </w:rPr>
      </w:pPr>
      <w:r w:rsidRPr="00BD71BE">
        <w:rPr>
          <w:rFonts w:ascii="Arial Narrow" w:eastAsia="Arial Narrow" w:hAnsi="Arial Narrow" w:cs="Arial Narrow"/>
          <w:sz w:val="22"/>
          <w:szCs w:val="22"/>
          <w:lang w:eastAsia="sk-SK"/>
        </w:rPr>
        <w:t>Verejný obstarávateľ požaduje aby uchádzač mal skúsenosť s </w:t>
      </w:r>
      <w:r w:rsidR="00F83F7E">
        <w:rPr>
          <w:rFonts w:ascii="Arial Narrow" w:eastAsia="Arial Narrow" w:hAnsi="Arial Narrow" w:cs="Arial Narrow"/>
          <w:sz w:val="22"/>
          <w:szCs w:val="22"/>
          <w:lang w:eastAsia="sk-SK"/>
        </w:rPr>
        <w:t>dodaním</w:t>
      </w:r>
      <w:r w:rsidRPr="00BD71BE">
        <w:rPr>
          <w:rFonts w:ascii="Arial Narrow" w:eastAsia="Arial Narrow" w:hAnsi="Arial Narrow" w:cs="Arial Narrow"/>
          <w:sz w:val="22"/>
          <w:szCs w:val="22"/>
          <w:lang w:eastAsia="sk-SK"/>
        </w:rPr>
        <w:t xml:space="preserve"> </w:t>
      </w:r>
      <w:r w:rsidR="00F83F7E">
        <w:rPr>
          <w:rFonts w:ascii="Arial Narrow" w:eastAsia="Arial Narrow" w:hAnsi="Arial Narrow" w:cs="Arial Narrow"/>
          <w:sz w:val="22"/>
          <w:szCs w:val="22"/>
          <w:lang w:eastAsia="sk-SK"/>
        </w:rPr>
        <w:t>licenci</w:t>
      </w:r>
      <w:r w:rsidR="002755C5">
        <w:rPr>
          <w:rFonts w:ascii="Arial Narrow" w:eastAsia="Arial Narrow" w:hAnsi="Arial Narrow" w:cs="Arial Narrow"/>
          <w:sz w:val="22"/>
          <w:szCs w:val="22"/>
          <w:lang w:eastAsia="sk-SK"/>
        </w:rPr>
        <w:t>í</w:t>
      </w:r>
      <w:r w:rsidRPr="00BD71BE">
        <w:rPr>
          <w:rFonts w:ascii="Arial Narrow" w:eastAsia="Arial Narrow" w:hAnsi="Arial Narrow" w:cs="Arial Narrow"/>
          <w:sz w:val="22"/>
          <w:szCs w:val="22"/>
          <w:lang w:eastAsia="sk-SK"/>
        </w:rPr>
        <w:t xml:space="preserve"> na obdobný predmet zákazky, a tým preukázal svoju schopnosť plniť predmet zákazky v požadovanej kvalite. Minimálna úroveň štandardov bola vereným obstarávateľom stanovená primerane k rozsahu a charakteru predmetu zákazky a v zmysle dodržania základných princípov verejného obstarávania je požiadavka splniteľná a nediskriminačná. </w:t>
      </w:r>
    </w:p>
    <w:p w14:paraId="00AFF06D" w14:textId="77777777" w:rsidR="00BD71BE" w:rsidRPr="00BD71BE" w:rsidRDefault="00BD71BE" w:rsidP="00BD71BE">
      <w:pPr>
        <w:widowControl w:val="0"/>
        <w:suppressAutoHyphens w:val="0"/>
        <w:spacing w:after="240"/>
        <w:jc w:val="both"/>
        <w:rPr>
          <w:rFonts w:ascii="Arial Narrow" w:eastAsia="Arial Narrow" w:hAnsi="Arial Narrow" w:cs="Arial Narrow"/>
          <w:sz w:val="22"/>
          <w:szCs w:val="22"/>
          <w:lang w:eastAsia="sk-SK"/>
        </w:rPr>
      </w:pPr>
      <w:r w:rsidRPr="00BD71BE">
        <w:rPr>
          <w:rFonts w:ascii="Arial Narrow" w:eastAsia="Arial Narrow" w:hAnsi="Arial Narrow" w:cs="Arial Narrow"/>
          <w:sz w:val="22"/>
          <w:szCs w:val="22"/>
          <w:lang w:eastAsia="sk-SK"/>
        </w:rPr>
        <w:t>3.5 Doklady a dokumenty, ktorými uchádzač preukazuje svoju technickú alebo odbornú spôsobilosť vyhotovené v inom ako štátnom jazyku, t. j. v inom ako slovenskom jazyku, musia byť predložené v pôvodnom jazyku a súčasne musia byť úradne preložené do štátneho jazyka, t. j. do slovenského jazyka, okrem dokladov predložených v českom jazyku.</w:t>
      </w:r>
    </w:p>
    <w:p w14:paraId="78A73F84" w14:textId="77777777" w:rsidR="00BD71BE" w:rsidRPr="00BD71BE" w:rsidRDefault="00BD71BE" w:rsidP="00BD71BE">
      <w:pPr>
        <w:widowControl w:val="0"/>
        <w:suppressAutoHyphens w:val="0"/>
        <w:spacing w:after="260"/>
        <w:jc w:val="both"/>
        <w:rPr>
          <w:rFonts w:ascii="Arial Narrow" w:eastAsia="Arial Narrow" w:hAnsi="Arial Narrow" w:cs="Arial Narrow"/>
          <w:sz w:val="22"/>
          <w:szCs w:val="22"/>
          <w:lang w:eastAsia="sk-SK"/>
        </w:rPr>
      </w:pPr>
      <w:r w:rsidRPr="00BD71BE">
        <w:rPr>
          <w:rFonts w:ascii="Arial Narrow" w:eastAsia="Arial Narrow" w:hAnsi="Arial Narrow" w:cs="Arial Narrow"/>
          <w:sz w:val="22"/>
          <w:szCs w:val="22"/>
          <w:lang w:eastAsia="sk-SK"/>
        </w:rPr>
        <w:t>V prípade uchádzača, ktorého tvorí skupina dodávateľov zúčastnená vo verejnom obstarávaní, tento preukazuje splnenie podmienok účasti týkajúcich sa technickej alebo odbornej spôsobilosti podľa bodu 3.2 tejto časti súťažných podkladov za všetkých členov skupiny spoločne.</w:t>
      </w:r>
    </w:p>
    <w:p w14:paraId="433C9FF4" w14:textId="77777777" w:rsidR="00BD71BE" w:rsidRPr="00BD71BE" w:rsidRDefault="00BD71BE" w:rsidP="00BD71BE">
      <w:pPr>
        <w:widowControl w:val="0"/>
        <w:tabs>
          <w:tab w:val="left" w:pos="423"/>
        </w:tabs>
        <w:suppressAutoHyphens w:val="0"/>
        <w:spacing w:after="260"/>
        <w:jc w:val="both"/>
        <w:rPr>
          <w:rFonts w:ascii="Arial Narrow" w:eastAsia="Arial Narrow" w:hAnsi="Arial Narrow" w:cs="Arial Narrow"/>
          <w:sz w:val="22"/>
          <w:szCs w:val="22"/>
          <w:lang w:eastAsia="sk-SK"/>
        </w:rPr>
      </w:pPr>
      <w:r w:rsidRPr="00BD71BE">
        <w:rPr>
          <w:rFonts w:ascii="Arial Narrow" w:eastAsia="Arial Narrow" w:hAnsi="Arial Narrow" w:cs="Arial Narrow"/>
          <w:sz w:val="22"/>
          <w:szCs w:val="22"/>
          <w:lang w:eastAsia="sk-SK"/>
        </w:rPr>
        <w:t>3.6 K prepočtu cudzej meny na EUR sa použije kurz Európskej centrálnej banky platný ku dňu zverejnenia oznámenia o vyhlásení verejného obstarávania v Úradnom vestníku Európskej únie (ak iná časť súťažných podkladov neurčuje inak).</w:t>
      </w:r>
    </w:p>
    <w:p w14:paraId="653F09F7" w14:textId="07D11BA7" w:rsidR="000A2759" w:rsidRPr="000A2759" w:rsidRDefault="00BD71BE" w:rsidP="00BD71BE">
      <w:pPr>
        <w:widowControl w:val="0"/>
        <w:tabs>
          <w:tab w:val="left" w:pos="423"/>
        </w:tabs>
        <w:suppressAutoHyphens w:val="0"/>
        <w:spacing w:after="520"/>
        <w:jc w:val="both"/>
        <w:rPr>
          <w:rFonts w:ascii="Arial Narrow" w:eastAsia="Arial Narrow" w:hAnsi="Arial Narrow" w:cs="Arial Narrow"/>
          <w:sz w:val="22"/>
          <w:szCs w:val="22"/>
          <w:lang w:eastAsia="sk-SK"/>
        </w:rPr>
      </w:pPr>
      <w:r w:rsidRPr="00BD71BE">
        <w:rPr>
          <w:rFonts w:ascii="Arial Narrow" w:eastAsia="Arial Narrow" w:hAnsi="Arial Narrow" w:cs="Arial Narrow"/>
          <w:color w:val="000000"/>
          <w:sz w:val="22"/>
          <w:szCs w:val="22"/>
          <w:lang w:eastAsia="sk-SK"/>
        </w:rPr>
        <w:t>3.7 Uchádzač môže na preukázanie technickej spôsobilosti alebo odbornej spôsobilosti využiť technické a odborné kapacity inej osoby, bez ohľadu na ich právny vzťah. V takomto prípade musí uchádzač verejnému obstarávateľovi preukázať, že pri plnení Zmluvy bude skutočne používať kapacity osoby, ktorej spôsobilosť využíva na preukázanie technickej spôsobilosti alebo odbornej spôsobilosti. Skutočnosť podľa druhej vety preukazuje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 a 8; oprávnenie dodávať tovary alebo poskytovať služby preukazuje vo vzťahu k tej časti predmetu zákazky, na ktorú boli kapacity uchádzačovi poskytnuté. Verejný obstarávate!’ môže u osoby, ktorej kapacity majú byť použité na preukázanie technickej spôsobilosti alebo odbornej spôsobilosti, hodnotiť existenciu dôvodov na vylúčenie podľa § 40 ods. 8 ZVO.</w:t>
      </w:r>
    </w:p>
    <w:p w14:paraId="64017C2C" w14:textId="77777777" w:rsidR="00C64FF8" w:rsidRPr="00C64FF8" w:rsidRDefault="00C64FF8" w:rsidP="00C64FF8">
      <w:pPr>
        <w:spacing w:after="110"/>
        <w:ind w:right="47"/>
        <w:jc w:val="both"/>
        <w:rPr>
          <w:rFonts w:ascii="Arial Narrow" w:hAnsi="Arial Narrow"/>
          <w:b/>
          <w:sz w:val="22"/>
          <w:szCs w:val="22"/>
        </w:rPr>
      </w:pPr>
      <w:r w:rsidRPr="00C64FF8">
        <w:rPr>
          <w:rFonts w:ascii="Arial Narrow" w:hAnsi="Arial Narrow"/>
          <w:b/>
          <w:sz w:val="22"/>
          <w:szCs w:val="22"/>
        </w:rPr>
        <w:t>JEDNOTNÝ EURÓPSKY DOKUMENT</w:t>
      </w:r>
    </w:p>
    <w:p w14:paraId="28059CFF" w14:textId="77777777" w:rsidR="00C64FF8" w:rsidRPr="00C64FF8" w:rsidRDefault="00C64FF8" w:rsidP="00C64FF8">
      <w:pPr>
        <w:spacing w:after="110"/>
        <w:ind w:right="47"/>
        <w:jc w:val="both"/>
        <w:rPr>
          <w:rFonts w:ascii="Arial Narrow" w:hAnsi="Arial Narrow"/>
          <w:sz w:val="22"/>
          <w:szCs w:val="22"/>
        </w:rPr>
      </w:pPr>
      <w:r w:rsidRPr="00C64FF8">
        <w:rPr>
          <w:rFonts w:ascii="Arial Narrow" w:hAnsi="Arial Narrow"/>
          <w:sz w:val="22"/>
          <w:szCs w:val="22"/>
        </w:rPr>
        <w:t xml:space="preserve">1. V zmysle § 39 ods. 1 zákona o verejnom obstarávaní, hospodársky subjekt môže predbežne nahradiť doklady na preukázanie splnenia podmienok účasti určené verejným obstarávateľom požadované v oznámení o vyhlásení verejného obstarávania a v bodoch 1 a 3 týchto súťažných podkladov predložením jednotného európskeho dokumentu (ďalej aj ako “JED”). Náležitosti týkajúce sa jednotného európskeho dokumentu upravujú ustanovenia § 39 zákona o verejnom obstarávaní, vyhláška Úradu pre verejné obstarávanie č. 155/2016 Z. z., ktorou sa ustanovujú podrobnosti o jednotnom európskom dokumente a jeho obsahu a Vykonávacieho nariadenia Komisie (EÚ) 2016/7 z 5. januára 2016, ktorým sa ustanovuje štandardný formulár pre jednotný európsky dokument pre obstarávanie. </w:t>
      </w:r>
    </w:p>
    <w:p w14:paraId="7A64A385" w14:textId="77777777" w:rsidR="00C64FF8" w:rsidRPr="00C64FF8" w:rsidRDefault="00C64FF8" w:rsidP="00C64FF8">
      <w:pPr>
        <w:rPr>
          <w:rFonts w:ascii="Arial Narrow" w:hAnsi="Arial Narrow"/>
          <w:sz w:val="22"/>
          <w:szCs w:val="22"/>
        </w:rPr>
      </w:pPr>
      <w:r w:rsidRPr="00C64FF8">
        <w:rPr>
          <w:rFonts w:ascii="Arial Narrow" w:hAnsi="Arial Narrow"/>
          <w:sz w:val="22"/>
          <w:szCs w:val="22"/>
        </w:rPr>
        <w:t xml:space="preserve">2. Elektronický formulár jednotného európskeho dokumentu s možnosťou jeho priameho vyplnenia sa nachádza na </w:t>
      </w:r>
    </w:p>
    <w:p w14:paraId="01E23110" w14:textId="615D9B40" w:rsidR="00C64FF8" w:rsidRPr="000E4501" w:rsidRDefault="00C64FF8" w:rsidP="00C64FF8">
      <w:pPr>
        <w:rPr>
          <w:rFonts w:ascii="Arial Narrow" w:hAnsi="Arial Narrow"/>
          <w:color w:val="0070C0"/>
          <w:sz w:val="22"/>
          <w:szCs w:val="22"/>
        </w:rPr>
      </w:pPr>
      <w:hyperlink r:id="rId23" w:history="1">
        <w:r w:rsidRPr="000E4501">
          <w:rPr>
            <w:rStyle w:val="Hypertextovprepojenie"/>
            <w:rFonts w:ascii="Arial Narrow" w:hAnsi="Arial Narrow"/>
            <w:color w:val="0070C0"/>
            <w:sz w:val="22"/>
            <w:szCs w:val="22"/>
          </w:rPr>
          <w:t>https://www.uvo.gov.sk/zaujemca-uchadzac/jednotny-europsky-dokument-jed</w:t>
        </w:r>
      </w:hyperlink>
      <w:r w:rsidR="00397FFE">
        <w:rPr>
          <w:color w:val="0070C0"/>
        </w:rPr>
        <w:t xml:space="preserve"> </w:t>
      </w:r>
    </w:p>
    <w:p w14:paraId="5D80DD25" w14:textId="77777777" w:rsidR="00C64FF8" w:rsidRPr="00C64FF8" w:rsidRDefault="00C64FF8" w:rsidP="00C64FF8">
      <w:pPr>
        <w:spacing w:after="110"/>
        <w:ind w:right="47"/>
        <w:jc w:val="both"/>
        <w:rPr>
          <w:rFonts w:ascii="Arial Narrow" w:hAnsi="Arial Narrow"/>
          <w:sz w:val="22"/>
          <w:szCs w:val="22"/>
        </w:rPr>
      </w:pPr>
      <w:r w:rsidRPr="00C64FF8">
        <w:rPr>
          <w:rFonts w:ascii="Arial Narrow" w:hAnsi="Arial Narrow"/>
          <w:sz w:val="22"/>
          <w:szCs w:val="22"/>
        </w:rPr>
        <w:t xml:space="preserve">3. Verejný obstarávateľ uvádza, že informácie požadované na preukázanie splnenia podmienok účasti uvádzané v časti IV: Podmienky účasti oddiel A až D) umožňuje preukázať odpoveďou na jednu otázku α: Globálny údaj pre všetky podmienky účasti. </w:t>
      </w:r>
    </w:p>
    <w:p w14:paraId="33B0C656" w14:textId="77777777" w:rsidR="00C64FF8" w:rsidRPr="00C64FF8" w:rsidRDefault="00C64FF8" w:rsidP="00C64FF8">
      <w:pPr>
        <w:spacing w:after="110"/>
        <w:ind w:right="47"/>
        <w:jc w:val="both"/>
        <w:rPr>
          <w:rFonts w:ascii="Arial Narrow" w:hAnsi="Arial Narrow"/>
          <w:sz w:val="22"/>
          <w:szCs w:val="22"/>
        </w:rPr>
      </w:pPr>
      <w:r w:rsidRPr="00C64FF8">
        <w:rPr>
          <w:rFonts w:ascii="Arial Narrow" w:hAnsi="Arial Narrow"/>
          <w:sz w:val="22"/>
          <w:szCs w:val="22"/>
        </w:rPr>
        <w:t xml:space="preserve">4. Uchádzač, ktorý sa verejného obstarávania zúčastňuje samostatne a ktorý nevyužíva zdroje a/alebo kapacity iných osôb na preukázanie splnenia podmienok účasti, vyplní a predloží jeden JED. </w:t>
      </w:r>
    </w:p>
    <w:p w14:paraId="1FB59F52" w14:textId="77777777" w:rsidR="00C64FF8" w:rsidRPr="00C64FF8" w:rsidRDefault="00C64FF8" w:rsidP="00C64FF8">
      <w:pPr>
        <w:spacing w:after="110"/>
        <w:ind w:right="47"/>
        <w:jc w:val="both"/>
        <w:rPr>
          <w:rFonts w:ascii="Arial Narrow" w:hAnsi="Arial Narrow"/>
          <w:sz w:val="22"/>
          <w:szCs w:val="22"/>
        </w:rPr>
      </w:pPr>
      <w:r w:rsidRPr="00C64FF8">
        <w:rPr>
          <w:rFonts w:ascii="Arial Narrow" w:hAnsi="Arial Narrow"/>
          <w:sz w:val="22"/>
          <w:szCs w:val="22"/>
        </w:rPr>
        <w:t xml:space="preserve">5. Uchádzač, ktorý sa verejného obstarávania zúčastňuje samostatne, ale využíva zdroje a/alebo kapacity iných osôb na preukázanie splnenia podmienok účasti, vyplní a predloží JED za svoju osobu spolu s vyplneným/vyplnenými, samostatným/samostatnými JED, ktorý/ktoré obsahuje/obsahujú príslušné informácie pre každú z osôb, ktorých zdroje a/alebo kapacity využíva uchádzač na preukázanie splnenia podmienok účasti v tomto verejnom obstarávaní. 6. V prípade, že uchádzača tvorí skupina dodávateľov zúčastnená vo verejnom obstarávaní, uchádzač vyplní a predloží samostatný JED s požadovanými informáciami za každého člena skupiny dodávateľov spolu s ich podpismi. </w:t>
      </w:r>
    </w:p>
    <w:p w14:paraId="15ADCA9C" w14:textId="77777777" w:rsidR="00C64FF8" w:rsidRPr="00C64FF8" w:rsidRDefault="00C64FF8" w:rsidP="00C64FF8">
      <w:pPr>
        <w:spacing w:after="110"/>
        <w:ind w:right="47"/>
        <w:jc w:val="both"/>
        <w:rPr>
          <w:rFonts w:ascii="Arial Narrow" w:hAnsi="Arial Narrow"/>
          <w:sz w:val="22"/>
          <w:szCs w:val="22"/>
        </w:rPr>
      </w:pPr>
      <w:r w:rsidRPr="00C64FF8">
        <w:rPr>
          <w:rFonts w:ascii="Arial Narrow" w:hAnsi="Arial Narrow"/>
          <w:sz w:val="22"/>
          <w:szCs w:val="22"/>
        </w:rPr>
        <w:t xml:space="preserve">7. Podľa § 39 ods. 6 zákona, ak uchádzač použije JED, verejný obstarávateľ môže na zabezpečenie riadneho priebehu verejného obstarávania kedykoľvek v jeho priebehu písomne – elektronickými prostriedkami, spôsobom určeným systémom ERANET požiadať uchádzača o predloženie dokladu alebo dokladov nahradených JED. Uchádzač doručí elektronicky spôsobom určeným systémom ERANET, doklady verejnému obstarávateľovi do piatich pracovných dní odo dňa doručenia žiadosti, ak verejný obstarávateľ neurčil v žiadosti dlhšiu lehotu. </w:t>
      </w:r>
    </w:p>
    <w:p w14:paraId="0F9F61BB" w14:textId="77777777" w:rsidR="000E4501" w:rsidRDefault="00C64FF8" w:rsidP="00C64FF8">
      <w:pPr>
        <w:spacing w:after="110"/>
        <w:ind w:right="47"/>
        <w:jc w:val="both"/>
        <w:rPr>
          <w:rFonts w:ascii="Times New Roman" w:hAnsi="Times New Roman"/>
        </w:rPr>
      </w:pPr>
      <w:r w:rsidRPr="00C64FF8">
        <w:rPr>
          <w:rFonts w:ascii="Arial Narrow" w:hAnsi="Arial Narrow"/>
          <w:sz w:val="22"/>
          <w:szCs w:val="22"/>
        </w:rPr>
        <w:t>8. Ak uchádzač nevyužije na preukázanie splnenia podmienok účasti JED podľa § 39 zákona, v takom prípade v rámci svojej ponuky predkladá doklady na preukázanie splnenia podmienok účasti vo formáte pdf a vloží ich do systému ERANET ako súčasť ponuky, tak, ako je uvedené v súťažných podkladoch</w:t>
      </w:r>
      <w:r w:rsidRPr="00302163">
        <w:rPr>
          <w:rFonts w:ascii="Times New Roman" w:hAnsi="Times New Roman"/>
        </w:rPr>
        <w:t>.</w:t>
      </w:r>
    </w:p>
    <w:p w14:paraId="5C779855" w14:textId="77777777" w:rsidR="002F29EE" w:rsidRDefault="000E4501" w:rsidP="00C64FF8">
      <w:pPr>
        <w:spacing w:after="110"/>
        <w:ind w:right="47"/>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0D82B2C2" w14:textId="77777777" w:rsidR="002F29EE" w:rsidRDefault="002F29EE" w:rsidP="00C64FF8">
      <w:pPr>
        <w:spacing w:after="110"/>
        <w:ind w:right="47"/>
        <w:jc w:val="both"/>
        <w:rPr>
          <w:rFonts w:ascii="Times New Roman" w:hAnsi="Times New Roman"/>
        </w:rPr>
      </w:pPr>
    </w:p>
    <w:p w14:paraId="16C8911B" w14:textId="77777777" w:rsidR="002F29EE" w:rsidRDefault="002F29EE" w:rsidP="00C64FF8">
      <w:pPr>
        <w:spacing w:after="110"/>
        <w:ind w:right="47"/>
        <w:jc w:val="both"/>
        <w:rPr>
          <w:rFonts w:ascii="Times New Roman" w:hAnsi="Times New Roman"/>
        </w:rPr>
      </w:pPr>
    </w:p>
    <w:p w14:paraId="1189C425" w14:textId="77777777" w:rsidR="002F29EE" w:rsidRDefault="002F29EE" w:rsidP="00C64FF8">
      <w:pPr>
        <w:spacing w:after="110"/>
        <w:ind w:right="47"/>
        <w:jc w:val="both"/>
        <w:rPr>
          <w:rFonts w:ascii="Times New Roman" w:hAnsi="Times New Roman"/>
        </w:rPr>
      </w:pPr>
    </w:p>
    <w:p w14:paraId="5C7BF7B3" w14:textId="77777777" w:rsidR="002F29EE" w:rsidRDefault="002F29EE" w:rsidP="00C64FF8">
      <w:pPr>
        <w:spacing w:after="110"/>
        <w:ind w:right="47"/>
        <w:jc w:val="both"/>
        <w:rPr>
          <w:rFonts w:ascii="Times New Roman" w:hAnsi="Times New Roman"/>
        </w:rPr>
      </w:pPr>
    </w:p>
    <w:p w14:paraId="47008AA2" w14:textId="77777777" w:rsidR="002F29EE" w:rsidRDefault="002F29EE" w:rsidP="00C64FF8">
      <w:pPr>
        <w:spacing w:after="110"/>
        <w:ind w:right="47"/>
        <w:jc w:val="both"/>
        <w:rPr>
          <w:rFonts w:ascii="Times New Roman" w:hAnsi="Times New Roman"/>
        </w:rPr>
      </w:pPr>
    </w:p>
    <w:p w14:paraId="141A2457" w14:textId="77777777" w:rsidR="002F29EE" w:rsidRDefault="002F29EE" w:rsidP="00C64FF8">
      <w:pPr>
        <w:spacing w:after="110"/>
        <w:ind w:right="47"/>
        <w:jc w:val="both"/>
        <w:rPr>
          <w:rFonts w:ascii="Times New Roman" w:hAnsi="Times New Roman"/>
        </w:rPr>
      </w:pPr>
    </w:p>
    <w:p w14:paraId="37F65444" w14:textId="77777777" w:rsidR="002F29EE" w:rsidRDefault="002F29EE" w:rsidP="00C64FF8">
      <w:pPr>
        <w:spacing w:after="110"/>
        <w:ind w:right="47"/>
        <w:jc w:val="both"/>
        <w:rPr>
          <w:rFonts w:ascii="Times New Roman" w:hAnsi="Times New Roman"/>
        </w:rPr>
      </w:pPr>
    </w:p>
    <w:p w14:paraId="547F9227" w14:textId="77777777" w:rsidR="002F29EE" w:rsidRDefault="002F29EE" w:rsidP="00C64FF8">
      <w:pPr>
        <w:spacing w:after="110"/>
        <w:ind w:right="47"/>
        <w:jc w:val="both"/>
        <w:rPr>
          <w:rFonts w:ascii="Times New Roman" w:hAnsi="Times New Roman"/>
        </w:rPr>
      </w:pPr>
    </w:p>
    <w:p w14:paraId="2DA7677C" w14:textId="77777777" w:rsidR="002F29EE" w:rsidRDefault="002F29EE" w:rsidP="00C64FF8">
      <w:pPr>
        <w:spacing w:after="110"/>
        <w:ind w:right="47"/>
        <w:jc w:val="both"/>
        <w:rPr>
          <w:rFonts w:ascii="Times New Roman" w:hAnsi="Times New Roman"/>
        </w:rPr>
      </w:pPr>
    </w:p>
    <w:p w14:paraId="645DD9B1" w14:textId="77777777" w:rsidR="002F29EE" w:rsidRDefault="002F29EE" w:rsidP="00C64FF8">
      <w:pPr>
        <w:spacing w:after="110"/>
        <w:ind w:right="47"/>
        <w:jc w:val="both"/>
        <w:rPr>
          <w:rFonts w:ascii="Times New Roman" w:hAnsi="Times New Roman"/>
        </w:rPr>
      </w:pPr>
    </w:p>
    <w:p w14:paraId="52500C09" w14:textId="77777777" w:rsidR="002F29EE" w:rsidRDefault="002F29EE" w:rsidP="00C64FF8">
      <w:pPr>
        <w:spacing w:after="110"/>
        <w:ind w:right="47"/>
        <w:jc w:val="both"/>
        <w:rPr>
          <w:rFonts w:ascii="Times New Roman" w:hAnsi="Times New Roman"/>
        </w:rPr>
      </w:pPr>
    </w:p>
    <w:p w14:paraId="3C6949D7" w14:textId="77777777" w:rsidR="002F29EE" w:rsidRDefault="002F29EE" w:rsidP="00C64FF8">
      <w:pPr>
        <w:spacing w:after="110"/>
        <w:ind w:right="47"/>
        <w:jc w:val="both"/>
        <w:rPr>
          <w:rFonts w:ascii="Times New Roman" w:hAnsi="Times New Roman"/>
        </w:rPr>
      </w:pPr>
    </w:p>
    <w:p w14:paraId="4960EDB6" w14:textId="77777777" w:rsidR="002F29EE" w:rsidRDefault="002F29EE" w:rsidP="00C64FF8">
      <w:pPr>
        <w:spacing w:after="110"/>
        <w:ind w:right="47"/>
        <w:jc w:val="both"/>
        <w:rPr>
          <w:rFonts w:ascii="Times New Roman" w:hAnsi="Times New Roman"/>
        </w:rPr>
      </w:pPr>
    </w:p>
    <w:p w14:paraId="6AA5F55E" w14:textId="77777777" w:rsidR="002F29EE" w:rsidRDefault="002F29EE" w:rsidP="00C64FF8">
      <w:pPr>
        <w:spacing w:after="110"/>
        <w:ind w:right="47"/>
        <w:jc w:val="both"/>
        <w:rPr>
          <w:rFonts w:ascii="Times New Roman" w:hAnsi="Times New Roman"/>
        </w:rPr>
      </w:pPr>
    </w:p>
    <w:p w14:paraId="01A69FF2" w14:textId="77777777" w:rsidR="002F29EE" w:rsidRDefault="002F29EE" w:rsidP="00C64FF8">
      <w:pPr>
        <w:spacing w:after="110"/>
        <w:ind w:right="47"/>
        <w:jc w:val="both"/>
        <w:rPr>
          <w:rFonts w:ascii="Times New Roman" w:hAnsi="Times New Roman"/>
        </w:rPr>
      </w:pPr>
    </w:p>
    <w:p w14:paraId="329CCACB" w14:textId="77777777" w:rsidR="002F29EE" w:rsidRDefault="002F29EE" w:rsidP="00C64FF8">
      <w:pPr>
        <w:spacing w:after="110"/>
        <w:ind w:right="47"/>
        <w:jc w:val="both"/>
        <w:rPr>
          <w:rFonts w:ascii="Times New Roman" w:hAnsi="Times New Roman"/>
        </w:rPr>
      </w:pPr>
    </w:p>
    <w:p w14:paraId="18730CE5" w14:textId="77777777" w:rsidR="002F29EE" w:rsidRDefault="002F29EE" w:rsidP="00C64FF8">
      <w:pPr>
        <w:spacing w:after="110"/>
        <w:ind w:right="47"/>
        <w:jc w:val="both"/>
        <w:rPr>
          <w:rFonts w:ascii="Times New Roman" w:hAnsi="Times New Roman"/>
        </w:rPr>
      </w:pPr>
    </w:p>
    <w:p w14:paraId="0C370F78" w14:textId="77777777" w:rsidR="002F29EE" w:rsidRDefault="002F29EE" w:rsidP="00C64FF8">
      <w:pPr>
        <w:spacing w:after="110"/>
        <w:ind w:right="47"/>
        <w:jc w:val="both"/>
        <w:rPr>
          <w:rFonts w:ascii="Times New Roman" w:hAnsi="Times New Roman"/>
        </w:rPr>
      </w:pPr>
    </w:p>
    <w:p w14:paraId="71CD5A96" w14:textId="77777777" w:rsidR="002F29EE" w:rsidRDefault="002F29EE" w:rsidP="00C64FF8">
      <w:pPr>
        <w:spacing w:after="110"/>
        <w:ind w:right="47"/>
        <w:jc w:val="both"/>
        <w:rPr>
          <w:rFonts w:ascii="Times New Roman" w:hAnsi="Times New Roman"/>
        </w:rPr>
      </w:pPr>
    </w:p>
    <w:p w14:paraId="56B7BBB4" w14:textId="77777777" w:rsidR="002F29EE" w:rsidRDefault="002F29EE" w:rsidP="00C64FF8">
      <w:pPr>
        <w:spacing w:after="110"/>
        <w:ind w:right="47"/>
        <w:jc w:val="both"/>
        <w:rPr>
          <w:rFonts w:ascii="Times New Roman" w:hAnsi="Times New Roman"/>
        </w:rPr>
      </w:pPr>
    </w:p>
    <w:p w14:paraId="239A52D0" w14:textId="77777777" w:rsidR="002F29EE" w:rsidRDefault="002F29EE" w:rsidP="00C64FF8">
      <w:pPr>
        <w:spacing w:after="110"/>
        <w:ind w:right="47"/>
        <w:jc w:val="both"/>
        <w:rPr>
          <w:rFonts w:ascii="Times New Roman" w:hAnsi="Times New Roman"/>
        </w:rPr>
      </w:pPr>
    </w:p>
    <w:p w14:paraId="1067984E" w14:textId="77777777" w:rsidR="002F29EE" w:rsidRDefault="002F29EE" w:rsidP="00C64FF8">
      <w:pPr>
        <w:spacing w:after="110"/>
        <w:ind w:right="47"/>
        <w:jc w:val="both"/>
        <w:rPr>
          <w:rFonts w:ascii="Times New Roman" w:hAnsi="Times New Roman"/>
        </w:rPr>
      </w:pPr>
    </w:p>
    <w:p w14:paraId="56AFC794" w14:textId="77777777" w:rsidR="002F29EE" w:rsidRDefault="002F29EE" w:rsidP="00C64FF8">
      <w:pPr>
        <w:spacing w:after="110"/>
        <w:ind w:right="47"/>
        <w:jc w:val="both"/>
        <w:rPr>
          <w:rFonts w:ascii="Times New Roman" w:hAnsi="Times New Roman"/>
        </w:rPr>
      </w:pPr>
    </w:p>
    <w:p w14:paraId="798DCDB3" w14:textId="77777777" w:rsidR="002F29EE" w:rsidRDefault="002F29EE" w:rsidP="00C64FF8">
      <w:pPr>
        <w:spacing w:after="110"/>
        <w:ind w:right="47"/>
        <w:jc w:val="both"/>
        <w:rPr>
          <w:rFonts w:ascii="Times New Roman" w:hAnsi="Times New Roman"/>
        </w:rPr>
      </w:pPr>
    </w:p>
    <w:p w14:paraId="5AE3CB2D" w14:textId="30885767" w:rsidR="00DE4B6D" w:rsidRPr="000E4501" w:rsidRDefault="007728A3" w:rsidP="002F29EE">
      <w:pPr>
        <w:spacing w:after="110"/>
        <w:ind w:right="47"/>
        <w:jc w:val="right"/>
        <w:rPr>
          <w:rFonts w:ascii="Times New Roman" w:hAnsi="Times New Roman"/>
        </w:rPr>
      </w:pPr>
      <w:r w:rsidRPr="00025F75">
        <w:rPr>
          <w:rFonts w:ascii="Arial Narrow" w:hAnsi="Arial Narrow"/>
          <w:sz w:val="22"/>
          <w:szCs w:val="22"/>
        </w:rPr>
        <w:lastRenderedPageBreak/>
        <w:t>Príloha č. 6A súťažných podkladov</w:t>
      </w:r>
    </w:p>
    <w:p w14:paraId="6FF658E8" w14:textId="77777777" w:rsidR="00DE4B6D" w:rsidRPr="00025F75" w:rsidRDefault="00DE4B6D">
      <w:pPr>
        <w:jc w:val="center"/>
        <w:rPr>
          <w:b/>
          <w:sz w:val="22"/>
          <w:szCs w:val="22"/>
        </w:rPr>
      </w:pPr>
    </w:p>
    <w:p w14:paraId="58BDBB22" w14:textId="77777777" w:rsidR="00DE4B6D" w:rsidRPr="00025F75" w:rsidRDefault="007728A3" w:rsidP="00113A21">
      <w:pPr>
        <w:jc w:val="center"/>
        <w:rPr>
          <w:rFonts w:ascii="Arial Narrow" w:hAnsi="Arial Narrow"/>
          <w:sz w:val="22"/>
          <w:szCs w:val="22"/>
        </w:rPr>
      </w:pPr>
      <w:r w:rsidRPr="00025F75">
        <w:rPr>
          <w:rFonts w:ascii="Arial Narrow" w:hAnsi="Arial Narrow"/>
          <w:b/>
          <w:sz w:val="22"/>
          <w:szCs w:val="22"/>
        </w:rPr>
        <w:t>ČESTNÉ VYHLÁSENIE O OSOBÁCH SO ZASTUPOVACÍMI, ROZHODOVACÍMI A KONTROLNÝMI PRÁVOMOCAMI</w:t>
      </w:r>
    </w:p>
    <w:p w14:paraId="01C0F520" w14:textId="77777777" w:rsidR="00113A21" w:rsidRPr="00025F75" w:rsidRDefault="00113A21">
      <w:pPr>
        <w:rPr>
          <w:rFonts w:ascii="Arial Narrow" w:hAnsi="Arial Narrow"/>
          <w:b/>
          <w:sz w:val="22"/>
          <w:szCs w:val="22"/>
        </w:rPr>
      </w:pPr>
    </w:p>
    <w:p w14:paraId="62888412" w14:textId="77777777" w:rsidR="00DE4B6D" w:rsidRPr="00025F75" w:rsidRDefault="007728A3">
      <w:pPr>
        <w:rPr>
          <w:rFonts w:ascii="Arial Narrow" w:hAnsi="Arial Narrow"/>
          <w:sz w:val="22"/>
          <w:szCs w:val="22"/>
        </w:rPr>
      </w:pPr>
      <w:r w:rsidRPr="00025F75">
        <w:rPr>
          <w:rFonts w:ascii="Arial Narrow" w:hAnsi="Arial Narrow"/>
          <w:b/>
          <w:sz w:val="22"/>
          <w:szCs w:val="22"/>
        </w:rPr>
        <w:t>Uchádzač:</w:t>
      </w:r>
    </w:p>
    <w:p w14:paraId="2A3F9044" w14:textId="77777777" w:rsidR="00DE4B6D" w:rsidRPr="00025F75" w:rsidRDefault="007728A3">
      <w:pPr>
        <w:rPr>
          <w:rFonts w:ascii="Arial Narrow" w:hAnsi="Arial Narrow"/>
          <w:sz w:val="22"/>
          <w:szCs w:val="22"/>
        </w:rPr>
      </w:pPr>
      <w:r w:rsidRPr="00025F75">
        <w:rPr>
          <w:rFonts w:ascii="Arial Narrow" w:hAnsi="Arial Narrow"/>
          <w:sz w:val="22"/>
          <w:szCs w:val="22"/>
        </w:rPr>
        <w:t>Obchodné meno/názov:</w:t>
      </w:r>
    </w:p>
    <w:p w14:paraId="638E567F" w14:textId="77777777" w:rsidR="00DE4B6D" w:rsidRPr="00025F75" w:rsidRDefault="007728A3">
      <w:pPr>
        <w:rPr>
          <w:rFonts w:ascii="Arial Narrow" w:hAnsi="Arial Narrow"/>
          <w:sz w:val="22"/>
          <w:szCs w:val="22"/>
        </w:rPr>
      </w:pPr>
      <w:r w:rsidRPr="00025F75">
        <w:rPr>
          <w:rFonts w:ascii="Arial Narrow" w:hAnsi="Arial Narrow"/>
          <w:sz w:val="22"/>
          <w:szCs w:val="22"/>
        </w:rPr>
        <w:t xml:space="preserve">Sídlo/miesto podnikania:  </w:t>
      </w:r>
    </w:p>
    <w:p w14:paraId="66991F26" w14:textId="77777777" w:rsidR="00DE4B6D" w:rsidRPr="00025F75" w:rsidRDefault="007728A3">
      <w:pPr>
        <w:rPr>
          <w:rFonts w:ascii="Arial Narrow" w:hAnsi="Arial Narrow"/>
          <w:sz w:val="22"/>
          <w:szCs w:val="22"/>
        </w:rPr>
      </w:pPr>
      <w:r w:rsidRPr="00025F75">
        <w:rPr>
          <w:rFonts w:ascii="Arial Narrow" w:hAnsi="Arial Narrow"/>
          <w:sz w:val="22"/>
          <w:szCs w:val="22"/>
        </w:rPr>
        <w:t xml:space="preserve">IČO:                                   </w:t>
      </w:r>
    </w:p>
    <w:p w14:paraId="1B4CECEB" w14:textId="77777777" w:rsidR="00DE4B6D" w:rsidRPr="00025F75" w:rsidRDefault="007728A3">
      <w:pPr>
        <w:rPr>
          <w:rFonts w:ascii="Arial Narrow" w:hAnsi="Arial Narrow"/>
          <w:sz w:val="22"/>
          <w:szCs w:val="22"/>
        </w:rPr>
      </w:pPr>
      <w:r w:rsidRPr="00025F75">
        <w:rPr>
          <w:rFonts w:ascii="Arial Narrow" w:hAnsi="Arial Narrow"/>
          <w:sz w:val="22"/>
          <w:szCs w:val="22"/>
        </w:rPr>
        <w:t xml:space="preserve">Štatutárny zástupca:          </w:t>
      </w:r>
    </w:p>
    <w:p w14:paraId="7129AD5D" w14:textId="77777777" w:rsidR="00DE4B6D" w:rsidRPr="00025F75" w:rsidRDefault="00DE4B6D">
      <w:pPr>
        <w:pStyle w:val="Default"/>
        <w:spacing w:line="276" w:lineRule="auto"/>
        <w:rPr>
          <w:rFonts w:ascii="Arial Narrow" w:hAnsi="Arial Narrow" w:cs="Times New Roman"/>
          <w:sz w:val="22"/>
          <w:szCs w:val="22"/>
        </w:rPr>
      </w:pPr>
    </w:p>
    <w:p w14:paraId="66ECB940"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Podľa § 32 ods. 1 zákona sa môže zúčastniť len ten, kto spĺňa tieto podmienky účasti týkajúce sa osobného postavenia: </w:t>
      </w:r>
    </w:p>
    <w:p w14:paraId="228BBED1" w14:textId="69F4D3BA" w:rsidR="00DE4B6D" w:rsidRPr="002F29EE" w:rsidRDefault="007728A3" w:rsidP="002F29EE">
      <w:pPr>
        <w:pStyle w:val="Odsekzoznamu"/>
        <w:numPr>
          <w:ilvl w:val="0"/>
          <w:numId w:val="49"/>
        </w:numPr>
        <w:ind w:left="0" w:firstLine="0"/>
        <w:jc w:val="both"/>
        <w:rPr>
          <w:rFonts w:ascii="Arial Narrow" w:hAnsi="Arial Narrow"/>
          <w:sz w:val="22"/>
          <w:szCs w:val="22"/>
        </w:rPr>
      </w:pPr>
      <w:r w:rsidRPr="002F29EE">
        <w:rPr>
          <w:rFonts w:ascii="Arial Narrow" w:hAnsi="Arial Narrow"/>
          <w:sz w:val="22"/>
          <w:szCs w:val="22"/>
        </w:rPr>
        <w:t xml:space="preserve">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w:t>
      </w:r>
      <w:r w:rsidRPr="002F29EE">
        <w:rPr>
          <w:rFonts w:ascii="Arial Narrow" w:hAnsi="Arial Narrow"/>
          <w:sz w:val="22"/>
          <w:szCs w:val="22"/>
        </w:rPr>
        <w:br/>
        <w:t xml:space="preserve">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 </w:t>
      </w:r>
    </w:p>
    <w:p w14:paraId="66242759" w14:textId="77777777" w:rsidR="00DE4B6D" w:rsidRPr="00025F75" w:rsidRDefault="00DE4B6D">
      <w:pPr>
        <w:jc w:val="both"/>
        <w:rPr>
          <w:rFonts w:ascii="Arial Narrow" w:hAnsi="Arial Narrow"/>
          <w:sz w:val="22"/>
          <w:szCs w:val="22"/>
        </w:rPr>
      </w:pPr>
    </w:p>
    <w:p w14:paraId="14066FDB"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Podľa § 32 ods. 7 zákona podmienky účasti podľa odseku 1 písm. a) musí spĺňať aj iná osoba ako osoba podľa odseku 1 písm. a), ak táto osoba má právo za ňu konať, práva spojené s rozhodovaním alebo kontrolou </w:t>
      </w:r>
      <w:r w:rsidRPr="00025F75">
        <w:rPr>
          <w:rFonts w:ascii="Arial Narrow" w:hAnsi="Arial Narrow"/>
          <w:sz w:val="22"/>
          <w:szCs w:val="22"/>
        </w:rPr>
        <w:br/>
        <w:t xml:space="preserve">v hospodárskom subjekte, ktorý sa chce zúčastniť verejného obstarávania. Splnenie podmienky účasti podľa prvej vety preukazuje uchádzač alebo záujemca verejnému obstarávateľovi alebo obstarávateľovi predložením čestného vyhlásenia alebo vyhlásenia podľa odseku 5, ak právo štátu uchádzača alebo záujemcu so sídlom, miestom podnikania alebo obvyklým pobytom mimo územia Slovenskej republiky neupravuje inštitút čestného vyhlásenia, ako súčasť ponuky alebo v žiadosti o účasť. </w:t>
      </w:r>
      <w:r w:rsidRPr="00025F75">
        <w:rPr>
          <w:rFonts w:ascii="Arial Narrow" w:hAnsi="Arial Narrow"/>
          <w:b/>
          <w:sz w:val="22"/>
          <w:szCs w:val="22"/>
          <w:u w:val="single"/>
        </w:rPr>
        <w:t xml:space="preserve">V čestnom vyhlásení alebo vyhlásení uchádzač alebo záujemca uvedie zoznam osôb podľa prvej vety. </w:t>
      </w:r>
    </w:p>
    <w:p w14:paraId="55FDD4F6" w14:textId="77777777" w:rsidR="00DE4B6D" w:rsidRPr="00025F75" w:rsidRDefault="00DE4B6D">
      <w:pPr>
        <w:jc w:val="both"/>
        <w:rPr>
          <w:rFonts w:ascii="Arial Narrow" w:hAnsi="Arial Narrow"/>
          <w:sz w:val="22"/>
          <w:szCs w:val="22"/>
        </w:rPr>
      </w:pPr>
    </w:p>
    <w:p w14:paraId="05DFC83F"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Podľa § 32 ods. 8 zákona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 </w:t>
      </w:r>
    </w:p>
    <w:p w14:paraId="7511DB6C" w14:textId="77777777" w:rsidR="00DE4B6D" w:rsidRPr="00025F75" w:rsidRDefault="007728A3">
      <w:pPr>
        <w:jc w:val="both"/>
        <w:rPr>
          <w:rFonts w:ascii="Arial Narrow" w:hAnsi="Arial Narrow"/>
          <w:sz w:val="22"/>
          <w:szCs w:val="22"/>
        </w:rPr>
      </w:pPr>
      <w:r w:rsidRPr="00025F75">
        <w:rPr>
          <w:rFonts w:ascii="Arial Narrow" w:hAnsi="Arial Narrow"/>
          <w:sz w:val="22"/>
          <w:szCs w:val="22"/>
        </w:rPr>
        <w:t>a) vlastní väčšinu akcií alebo väčšinový obchodný podiel u uchádzača alebo záujemcu,</w:t>
      </w:r>
    </w:p>
    <w:p w14:paraId="491BA376"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b) má väčšinu hlasovacích práv u uchádzača alebo záujemcu, </w:t>
      </w:r>
    </w:p>
    <w:p w14:paraId="445ACEFE" w14:textId="77777777" w:rsidR="00DE4B6D" w:rsidRPr="00025F75" w:rsidRDefault="007728A3">
      <w:pPr>
        <w:jc w:val="both"/>
        <w:rPr>
          <w:rFonts w:ascii="Arial Narrow" w:hAnsi="Arial Narrow"/>
          <w:sz w:val="22"/>
          <w:szCs w:val="22"/>
        </w:rPr>
      </w:pPr>
      <w:r w:rsidRPr="00025F75">
        <w:rPr>
          <w:rFonts w:ascii="Arial Narrow" w:hAnsi="Arial Narrow"/>
          <w:sz w:val="22"/>
          <w:szCs w:val="22"/>
        </w:rPr>
        <w:t xml:space="preserve">c) má právo vymenúvať alebo odvolávať väčšinu členov štatutárneho orgánu alebo dozorného orgánu uchádzača alebo záujemcu alebo </w:t>
      </w:r>
    </w:p>
    <w:p w14:paraId="6AC3BA0A" w14:textId="77777777" w:rsidR="00DE4B6D" w:rsidRPr="00025F75" w:rsidRDefault="007728A3">
      <w:pPr>
        <w:jc w:val="both"/>
        <w:rPr>
          <w:rFonts w:ascii="Arial Narrow" w:hAnsi="Arial Narrow"/>
          <w:sz w:val="22"/>
          <w:szCs w:val="22"/>
        </w:rPr>
      </w:pPr>
      <w:r w:rsidRPr="00025F75">
        <w:rPr>
          <w:rFonts w:ascii="Arial Narrow" w:hAnsi="Arial Narrow"/>
          <w:sz w:val="22"/>
          <w:szCs w:val="22"/>
        </w:rPr>
        <w:t>d) má právo vykonávať rozhodujúci vplyv na základe dohody uzavretej s uchádzačom alebo záujemcom alebo na základe spoločenskej zmluvy, zakladateľskej listiny alebo stanov, ak to umožňuje právo štátu, ktorými sa táto osoba riadi.</w:t>
      </w:r>
    </w:p>
    <w:p w14:paraId="71C514AE" w14:textId="77777777" w:rsidR="00DE4B6D" w:rsidRPr="00025F75" w:rsidRDefault="00DE4B6D">
      <w:pPr>
        <w:pStyle w:val="Default"/>
        <w:spacing w:line="276" w:lineRule="auto"/>
        <w:jc w:val="both"/>
        <w:rPr>
          <w:rFonts w:ascii="Arial Narrow" w:hAnsi="Arial Narrow" w:cs="Times New Roman"/>
          <w:sz w:val="22"/>
          <w:szCs w:val="22"/>
        </w:rPr>
      </w:pPr>
    </w:p>
    <w:p w14:paraId="30B74B80" w14:textId="77777777" w:rsidR="00DE4B6D" w:rsidRPr="00EB2F7F" w:rsidRDefault="00D076E1">
      <w:pPr>
        <w:pStyle w:val="Default"/>
        <w:spacing w:line="276" w:lineRule="auto"/>
        <w:jc w:val="both"/>
        <w:rPr>
          <w:rFonts w:ascii="Arial Narrow" w:hAnsi="Arial Narrow"/>
          <w:b/>
          <w:sz w:val="22"/>
          <w:szCs w:val="22"/>
        </w:rPr>
      </w:pPr>
      <w:r>
        <w:rPr>
          <w:rFonts w:ascii="Arial Narrow" w:hAnsi="Arial Narrow" w:cs="Times New Roman"/>
          <w:b/>
          <w:i/>
          <w:sz w:val="22"/>
          <w:szCs w:val="22"/>
        </w:rPr>
        <w:t>Tu u</w:t>
      </w:r>
      <w:r w:rsidR="007728A3" w:rsidRPr="00EB2F7F">
        <w:rPr>
          <w:rFonts w:ascii="Arial Narrow" w:hAnsi="Arial Narrow" w:cs="Times New Roman"/>
          <w:b/>
          <w:i/>
          <w:sz w:val="22"/>
          <w:szCs w:val="22"/>
        </w:rPr>
        <w:t xml:space="preserve">chádzač uvedenie zoznam osôb, (meno, priezvisko a postavenie) pokiaľ existujú: </w:t>
      </w:r>
    </w:p>
    <w:p w14:paraId="02D843BF" w14:textId="77777777" w:rsidR="00DE4B6D" w:rsidRPr="00025F75" w:rsidRDefault="00DE4B6D">
      <w:pPr>
        <w:pStyle w:val="Default"/>
        <w:spacing w:line="276" w:lineRule="auto"/>
        <w:jc w:val="both"/>
        <w:rPr>
          <w:rFonts w:cs="Times New Roman"/>
          <w:i/>
          <w:sz w:val="22"/>
          <w:szCs w:val="22"/>
        </w:rPr>
      </w:pPr>
    </w:p>
    <w:p w14:paraId="3DABAC7C" w14:textId="77777777" w:rsidR="00DE4B6D" w:rsidRPr="00025F75" w:rsidRDefault="00DE4B6D">
      <w:pPr>
        <w:pStyle w:val="Default"/>
        <w:spacing w:line="276" w:lineRule="auto"/>
        <w:jc w:val="both"/>
        <w:rPr>
          <w:rFonts w:ascii="Arial Narrow" w:hAnsi="Arial Narrow" w:cs="Times New Roman"/>
          <w:i/>
          <w:sz w:val="22"/>
          <w:szCs w:val="22"/>
        </w:rPr>
      </w:pPr>
    </w:p>
    <w:p w14:paraId="7E04F06E" w14:textId="77777777" w:rsidR="00DE4B6D" w:rsidRPr="00025F75" w:rsidRDefault="007728A3">
      <w:pPr>
        <w:pStyle w:val="Default"/>
        <w:spacing w:line="276" w:lineRule="auto"/>
        <w:jc w:val="both"/>
        <w:rPr>
          <w:rFonts w:ascii="Arial Narrow" w:hAnsi="Arial Narrow"/>
          <w:sz w:val="22"/>
          <w:szCs w:val="22"/>
        </w:rPr>
      </w:pPr>
      <w:r w:rsidRPr="00025F75">
        <w:rPr>
          <w:rFonts w:ascii="Arial Narrow" w:hAnsi="Arial Narrow" w:cs="Times New Roman"/>
          <w:sz w:val="22"/>
          <w:szCs w:val="22"/>
        </w:rPr>
        <w:t>Týmto čestne vyhlasujem, že spĺňam podmienku účasti podľa § 32 ods. 1 písm. a) v spojení s ods. 7 a 8 zákona č. 343/2015 Z. z. v znení neskorších predpisov.</w:t>
      </w:r>
    </w:p>
    <w:p w14:paraId="1E88A592" w14:textId="77777777" w:rsidR="00DE4B6D" w:rsidRPr="00025F75" w:rsidRDefault="00DE4B6D">
      <w:pPr>
        <w:pStyle w:val="Default"/>
        <w:rPr>
          <w:rFonts w:ascii="Arial Narrow" w:hAnsi="Arial Narrow" w:cs="Times New Roman"/>
          <w:sz w:val="22"/>
          <w:szCs w:val="22"/>
        </w:rPr>
      </w:pPr>
    </w:p>
    <w:p w14:paraId="7B44A462" w14:textId="77777777" w:rsidR="00DE4B6D" w:rsidRPr="00025F75" w:rsidRDefault="007728A3">
      <w:pPr>
        <w:pStyle w:val="Default"/>
        <w:rPr>
          <w:rFonts w:ascii="Arial Narrow" w:hAnsi="Arial Narrow"/>
          <w:sz w:val="22"/>
          <w:szCs w:val="22"/>
        </w:rPr>
      </w:pPr>
      <w:r w:rsidRPr="00025F75">
        <w:rPr>
          <w:rFonts w:ascii="Arial Narrow" w:hAnsi="Arial Narrow" w:cs="Times New Roman"/>
          <w:sz w:val="22"/>
          <w:szCs w:val="22"/>
        </w:rPr>
        <w:t xml:space="preserve">V ................ dňa ................ </w:t>
      </w:r>
    </w:p>
    <w:p w14:paraId="13633559" w14:textId="77777777" w:rsidR="00DE4B6D" w:rsidRPr="00025F75" w:rsidRDefault="00DE4B6D">
      <w:pPr>
        <w:rPr>
          <w:rFonts w:ascii="Arial Narrow" w:hAnsi="Arial Narrow"/>
          <w:sz w:val="22"/>
          <w:szCs w:val="22"/>
        </w:rPr>
      </w:pPr>
    </w:p>
    <w:p w14:paraId="6002409E" w14:textId="77777777" w:rsidR="00DE4B6D" w:rsidRPr="00025F75" w:rsidRDefault="007728A3">
      <w:pPr>
        <w:spacing w:line="276" w:lineRule="auto"/>
        <w:ind w:left="6237"/>
        <w:rPr>
          <w:rFonts w:ascii="Arial Narrow" w:hAnsi="Arial Narrow"/>
          <w:sz w:val="22"/>
          <w:szCs w:val="22"/>
        </w:rPr>
      </w:pPr>
      <w:r w:rsidRPr="00025F75">
        <w:rPr>
          <w:rFonts w:ascii="Arial Narrow" w:hAnsi="Arial Narrow"/>
          <w:sz w:val="22"/>
          <w:szCs w:val="22"/>
        </w:rPr>
        <w:t>......................................</w:t>
      </w:r>
    </w:p>
    <w:p w14:paraId="5175CA75" w14:textId="77777777" w:rsidR="00DE4B6D" w:rsidRPr="00025F75" w:rsidRDefault="007728A3">
      <w:pPr>
        <w:spacing w:line="276" w:lineRule="auto"/>
        <w:ind w:left="6237"/>
        <w:rPr>
          <w:rFonts w:ascii="Arial Narrow" w:hAnsi="Arial Narrow"/>
          <w:sz w:val="22"/>
          <w:szCs w:val="22"/>
        </w:rPr>
      </w:pPr>
      <w:r w:rsidRPr="00025F75">
        <w:rPr>
          <w:rFonts w:ascii="Arial Narrow" w:hAnsi="Arial Narrow"/>
          <w:sz w:val="22"/>
          <w:szCs w:val="22"/>
        </w:rPr>
        <w:t>Podpis</w:t>
      </w:r>
    </w:p>
    <w:p w14:paraId="2EE4DB46" w14:textId="77777777" w:rsidR="004062AD" w:rsidRPr="00025F75" w:rsidRDefault="004062AD" w:rsidP="004062AD">
      <w:pPr>
        <w:pStyle w:val="Normln1"/>
        <w:tabs>
          <w:tab w:val="left" w:pos="2160"/>
          <w:tab w:val="left" w:pos="2880"/>
          <w:tab w:val="left" w:pos="4500"/>
        </w:tabs>
        <w:spacing w:before="0"/>
        <w:rPr>
          <w:rFonts w:ascii="Arial Narrow" w:hAnsi="Arial Narrow"/>
          <w:sz w:val="22"/>
          <w:szCs w:val="22"/>
        </w:rPr>
      </w:pPr>
      <w:r w:rsidRPr="00025F75">
        <w:rPr>
          <w:rFonts w:ascii="Arial Narrow" w:hAnsi="Arial Narrow"/>
          <w:iCs/>
          <w:sz w:val="22"/>
          <w:szCs w:val="22"/>
        </w:rPr>
        <w:t>*Nehodiace sa prečiarknite</w:t>
      </w:r>
    </w:p>
    <w:p w14:paraId="3FDDB34E" w14:textId="77777777" w:rsidR="00797F29" w:rsidRDefault="00113A21">
      <w:pPr>
        <w:tabs>
          <w:tab w:val="left" w:pos="1080"/>
          <w:tab w:val="left" w:leader="dot" w:pos="10034"/>
        </w:tabs>
        <w:spacing w:before="120"/>
        <w:rPr>
          <w:rFonts w:ascii="Arial Narrow" w:hAnsi="Arial Narrow"/>
          <w:sz w:val="22"/>
          <w:szCs w:val="22"/>
        </w:rPr>
      </w:pPr>
      <w:r w:rsidRPr="00025F75">
        <w:rPr>
          <w:rFonts w:ascii="Arial Narrow" w:hAnsi="Arial Narrow"/>
          <w:sz w:val="22"/>
          <w:szCs w:val="22"/>
        </w:rPr>
        <w:tab/>
      </w:r>
    </w:p>
    <w:p w14:paraId="1CBCCE12" w14:textId="0809777E" w:rsidR="00DE4B6D" w:rsidRPr="00025F75" w:rsidRDefault="004062AD" w:rsidP="00797F29">
      <w:pPr>
        <w:tabs>
          <w:tab w:val="left" w:pos="1080"/>
          <w:tab w:val="left" w:leader="dot" w:pos="10034"/>
        </w:tabs>
        <w:spacing w:before="120"/>
        <w:jc w:val="right"/>
        <w:rPr>
          <w:rFonts w:ascii="Arial Narrow" w:hAnsi="Arial Narrow"/>
          <w:sz w:val="22"/>
          <w:szCs w:val="22"/>
        </w:rPr>
      </w:pPr>
      <w:r w:rsidRPr="00025F75">
        <w:rPr>
          <w:rFonts w:ascii="Arial Narrow" w:hAnsi="Arial Narrow"/>
          <w:sz w:val="22"/>
          <w:szCs w:val="22"/>
        </w:rPr>
        <w:lastRenderedPageBreak/>
        <w:t>Príloha č. 7</w:t>
      </w:r>
      <w:r w:rsidR="007728A3" w:rsidRPr="00025F75">
        <w:rPr>
          <w:rFonts w:ascii="Arial Narrow" w:hAnsi="Arial Narrow"/>
          <w:sz w:val="22"/>
          <w:szCs w:val="22"/>
        </w:rPr>
        <w:t>. súťažných podkladov</w:t>
      </w:r>
    </w:p>
    <w:p w14:paraId="123A4083" w14:textId="77777777" w:rsidR="00DE4B6D" w:rsidRDefault="00DE4B6D">
      <w:pPr>
        <w:tabs>
          <w:tab w:val="left" w:pos="1080"/>
          <w:tab w:val="left" w:leader="dot" w:pos="10034"/>
        </w:tabs>
        <w:spacing w:before="120"/>
        <w:rPr>
          <w:rFonts w:ascii="Arial Narrow" w:hAnsi="Arial Narrow"/>
          <w:sz w:val="22"/>
          <w:szCs w:val="22"/>
        </w:rPr>
      </w:pPr>
    </w:p>
    <w:p w14:paraId="5FC9AF5D" w14:textId="77777777" w:rsidR="007B2C8F" w:rsidRPr="00025F75" w:rsidRDefault="007B2C8F">
      <w:pPr>
        <w:tabs>
          <w:tab w:val="left" w:pos="1080"/>
          <w:tab w:val="left" w:leader="dot" w:pos="10034"/>
        </w:tabs>
        <w:spacing w:before="120"/>
        <w:rPr>
          <w:rFonts w:ascii="Arial Narrow" w:hAnsi="Arial Narrow"/>
          <w:sz w:val="22"/>
          <w:szCs w:val="22"/>
        </w:rPr>
      </w:pPr>
    </w:p>
    <w:p w14:paraId="57597174" w14:textId="77777777" w:rsidR="00DE4B6D" w:rsidRPr="00025F75" w:rsidRDefault="007728A3">
      <w:pPr>
        <w:tabs>
          <w:tab w:val="left" w:leader="dot" w:pos="10034"/>
        </w:tabs>
        <w:spacing w:before="120"/>
        <w:jc w:val="center"/>
        <w:rPr>
          <w:rFonts w:ascii="Arial Narrow" w:hAnsi="Arial Narrow"/>
          <w:sz w:val="22"/>
          <w:szCs w:val="22"/>
        </w:rPr>
      </w:pPr>
      <w:r w:rsidRPr="00025F75">
        <w:rPr>
          <w:rFonts w:ascii="Arial Narrow" w:hAnsi="Arial Narrow"/>
          <w:b/>
          <w:caps/>
          <w:sz w:val="22"/>
          <w:szCs w:val="22"/>
        </w:rPr>
        <w:t>ČESTNÉ VYHLÁSENIE k uplatňovaniu medzinárodných sankcií</w:t>
      </w:r>
    </w:p>
    <w:p w14:paraId="1D6253D9" w14:textId="77777777" w:rsidR="00DE4B6D" w:rsidRPr="00025F75" w:rsidRDefault="007728A3">
      <w:pPr>
        <w:spacing w:before="120"/>
        <w:jc w:val="both"/>
        <w:rPr>
          <w:rFonts w:ascii="Arial Narrow" w:hAnsi="Arial Narrow"/>
          <w:sz w:val="22"/>
          <w:szCs w:val="22"/>
        </w:rPr>
      </w:pPr>
      <w:r w:rsidRPr="00025F75">
        <w:rPr>
          <w:rFonts w:ascii="Arial Narrow" w:eastAsia="Calibri" w:hAnsi="Arial Narrow"/>
          <w:sz w:val="22"/>
          <w:szCs w:val="22"/>
          <w:lang w:eastAsia="en-US"/>
        </w:rPr>
        <w:t xml:space="preserve">uchádzač </w:t>
      </w:r>
      <w:r w:rsidRPr="00025F75">
        <w:rPr>
          <w:rFonts w:ascii="Arial Narrow" w:eastAsia="Calibri" w:hAnsi="Arial Narrow"/>
          <w:i/>
          <w:iCs/>
          <w:sz w:val="22"/>
          <w:szCs w:val="22"/>
          <w:lang w:eastAsia="en-US"/>
        </w:rPr>
        <w:t>(obchodné meno a sídlo/miesto podnikania uchádzača alebo obchodné mená a sídla/miesta podnikania všetkých členov skupiny dodávateľov)</w:t>
      </w:r>
      <w:r w:rsidRPr="00025F75">
        <w:rPr>
          <w:rFonts w:ascii="Arial Narrow" w:eastAsia="Calibri" w:hAnsi="Arial Narrow"/>
          <w:sz w:val="22"/>
          <w:szCs w:val="22"/>
          <w:lang w:eastAsia="en-US"/>
        </w:rPr>
        <w:t xml:space="preserve"> ........................ týmto čestne vyhlasujem, že</w:t>
      </w:r>
    </w:p>
    <w:p w14:paraId="6037641A" w14:textId="6A17DFEE" w:rsidR="00DE4B6D" w:rsidRPr="004B341F" w:rsidRDefault="007728A3">
      <w:pPr>
        <w:spacing w:before="120"/>
        <w:jc w:val="both"/>
        <w:rPr>
          <w:rFonts w:ascii="Arial Narrow" w:hAnsi="Arial Narrow"/>
          <w:b/>
          <w:i/>
          <w:sz w:val="22"/>
          <w:szCs w:val="22"/>
        </w:rPr>
      </w:pPr>
      <w:r w:rsidRPr="00025F75">
        <w:rPr>
          <w:rFonts w:ascii="Arial Narrow" w:eastAsia="Calibri" w:hAnsi="Arial Narrow"/>
          <w:sz w:val="22"/>
          <w:szCs w:val="22"/>
          <w:lang w:eastAsia="en-US"/>
        </w:rPr>
        <w:t xml:space="preserve">- </w:t>
      </w:r>
      <w:r w:rsidRPr="00025F75">
        <w:rPr>
          <w:rFonts w:ascii="Arial Narrow" w:eastAsia="Arial" w:hAnsi="Arial Narrow"/>
          <w:sz w:val="22"/>
          <w:szCs w:val="22"/>
          <w:lang w:eastAsia="en-US"/>
        </w:rPr>
        <w:t xml:space="preserve">v uchádzačovi, ktorého zastupujem a ktorý podáva ponuku do verejného obstarávania s predmetom zákazky </w:t>
      </w:r>
      <w:r w:rsidR="005770CC">
        <w:rPr>
          <w:rFonts w:ascii="Arial Narrow" w:hAnsi="Arial Narrow"/>
          <w:sz w:val="22"/>
          <w:szCs w:val="22"/>
        </w:rPr>
        <w:t>„</w:t>
      </w:r>
      <w:r w:rsidR="005770CC" w:rsidRPr="00FA1836">
        <w:rPr>
          <w:rFonts w:ascii="Arial Narrow" w:hAnsi="Arial Narrow"/>
          <w:b/>
          <w:i/>
          <w:sz w:val="22"/>
          <w:szCs w:val="22"/>
        </w:rPr>
        <w:t>Nákup, upgrade, predlženie licencií a vendor support pre IKT infraštruktúru - VMware.</w:t>
      </w:r>
      <w:r w:rsidRPr="00025F75">
        <w:rPr>
          <w:rFonts w:ascii="Arial Narrow" w:hAnsi="Arial Narrow"/>
          <w:b/>
          <w:i/>
          <w:sz w:val="22"/>
          <w:szCs w:val="22"/>
        </w:rPr>
        <w:t>“</w:t>
      </w:r>
      <w:r w:rsidRPr="00025F75">
        <w:rPr>
          <w:rFonts w:ascii="Arial Narrow" w:eastAsia="Arial" w:hAnsi="Arial Narrow"/>
          <w:color w:val="FF0000"/>
          <w:sz w:val="22"/>
          <w:szCs w:val="22"/>
          <w:lang w:eastAsia="en-US"/>
        </w:rPr>
        <w:t xml:space="preserve"> </w:t>
      </w:r>
      <w:r w:rsidRPr="00025F75">
        <w:rPr>
          <w:rFonts w:ascii="Arial Narrow" w:eastAsia="Arial" w:hAnsi="Arial Narrow"/>
          <w:sz w:val="22"/>
          <w:szCs w:val="22"/>
          <w:lang w:eastAsia="en-US"/>
        </w:rPr>
        <w:t>a ktorý zároveň bude vykonávať plnenie zákazky, nefiguruje ruská účasť, ktorá prekračuje limity stanovené v článku 5k nariadenia Rady (EÚ) č. 833/2014 z 31. júla 2014 o reštriktívnych opatreniach s ohľadom na konanie Ruska, ktorým destabilizuje situáciu na Ukrajine v znení nariadenia Rady (EÚ) č. 2022/578 z 8. apríla 2022. Predovšetkým vyhlasujem, že:</w:t>
      </w:r>
    </w:p>
    <w:p w14:paraId="48082318" w14:textId="77777777" w:rsidR="00DE4B6D" w:rsidRPr="00025F75" w:rsidRDefault="007728A3">
      <w:pPr>
        <w:spacing w:before="120"/>
        <w:jc w:val="both"/>
        <w:rPr>
          <w:rFonts w:ascii="Arial Narrow" w:hAnsi="Arial Narrow"/>
          <w:sz w:val="22"/>
          <w:szCs w:val="22"/>
        </w:rPr>
      </w:pPr>
      <w:r w:rsidRPr="00025F75">
        <w:rPr>
          <w:rFonts w:ascii="Arial Narrow" w:eastAsia="Arial" w:hAnsi="Arial Narrow"/>
          <w:sz w:val="22"/>
          <w:szCs w:val="22"/>
          <w:lang w:eastAsia="en-US"/>
        </w:rPr>
        <w:t xml:space="preserve">- </w:t>
      </w:r>
      <w:r w:rsidRPr="00025F75">
        <w:rPr>
          <w:rFonts w:ascii="Arial Narrow" w:eastAsia="Calibri" w:hAnsi="Arial Narrow"/>
          <w:sz w:val="22"/>
          <w:szCs w:val="22"/>
          <w:lang w:eastAsia="en-US"/>
        </w:rPr>
        <w:t>v spoločnosti, ktorú zastupujem a ktorá vykonáva plnenie zákazky, nefiguruje ruská účasť, ktorá prekračuje limity stanovené v článku 5k nariadenia Rady (EÚ) č. 833/2014 z 31. júla 201</w:t>
      </w:r>
      <w:r w:rsidR="008E4AFD">
        <w:rPr>
          <w:rFonts w:ascii="Arial Narrow" w:eastAsia="Calibri" w:hAnsi="Arial Narrow"/>
          <w:sz w:val="22"/>
          <w:szCs w:val="22"/>
          <w:lang w:eastAsia="en-US"/>
        </w:rPr>
        <w:t xml:space="preserve">4 </w:t>
      </w:r>
      <w:r w:rsidRPr="00025F75">
        <w:rPr>
          <w:rFonts w:ascii="Arial Narrow" w:eastAsia="Calibri" w:hAnsi="Arial Narrow"/>
          <w:sz w:val="22"/>
          <w:szCs w:val="22"/>
          <w:lang w:eastAsia="en-US"/>
        </w:rPr>
        <w:t>o reštriktívnych opatreniach s ohľadom na konanie Ruska, ktorým destabilizuje situác</w:t>
      </w:r>
      <w:r w:rsidR="008E4AFD">
        <w:rPr>
          <w:rFonts w:ascii="Arial Narrow" w:eastAsia="Calibri" w:hAnsi="Arial Narrow"/>
          <w:sz w:val="22"/>
          <w:szCs w:val="22"/>
          <w:lang w:eastAsia="en-US"/>
        </w:rPr>
        <w:t xml:space="preserve">iu na Ukrajine </w:t>
      </w:r>
      <w:r w:rsidRPr="00025F75">
        <w:rPr>
          <w:rFonts w:ascii="Arial Narrow" w:eastAsia="Calibri" w:hAnsi="Arial Narrow"/>
          <w:sz w:val="22"/>
          <w:szCs w:val="22"/>
          <w:lang w:eastAsia="en-US"/>
        </w:rPr>
        <w:t>v znení nariadenia Rady (EÚ) č. 2022/576 z 8. apríla 2022. Predovšetkým vyhlasujem, že:</w:t>
      </w:r>
    </w:p>
    <w:p w14:paraId="7B372DE6" w14:textId="77777777" w:rsidR="00DE4B6D" w:rsidRPr="00025F75" w:rsidRDefault="00DE4B6D">
      <w:pPr>
        <w:spacing w:before="120" w:after="120"/>
        <w:ind w:left="284"/>
        <w:contextualSpacing/>
        <w:jc w:val="both"/>
        <w:rPr>
          <w:rFonts w:ascii="Arial Narrow" w:eastAsia="Calibri" w:hAnsi="Arial Narrow"/>
          <w:sz w:val="22"/>
          <w:szCs w:val="22"/>
          <w:lang w:eastAsia="en-US"/>
        </w:rPr>
      </w:pPr>
    </w:p>
    <w:p w14:paraId="0EE8DD20" w14:textId="77777777" w:rsidR="00DE4B6D" w:rsidRPr="00025F75" w:rsidRDefault="007728A3" w:rsidP="00786121">
      <w:pPr>
        <w:numPr>
          <w:ilvl w:val="0"/>
          <w:numId w:val="39"/>
        </w:numPr>
        <w:spacing w:before="120" w:after="120"/>
        <w:ind w:left="1276" w:hanging="709"/>
        <w:contextualSpacing/>
        <w:jc w:val="both"/>
        <w:rPr>
          <w:rFonts w:ascii="Arial Narrow" w:hAnsi="Arial Narrow"/>
          <w:sz w:val="22"/>
          <w:szCs w:val="22"/>
        </w:rPr>
      </w:pPr>
      <w:r w:rsidRPr="00025F75">
        <w:rPr>
          <w:rFonts w:ascii="Arial Narrow" w:eastAsia="Calibri" w:hAnsi="Arial Narrow"/>
          <w:sz w:val="22"/>
          <w:szCs w:val="22"/>
          <w:lang w:eastAsia="en-US"/>
        </w:rPr>
        <w:t xml:space="preserve">dodávateľ, ktorého zastupujem (a žiadna zo spoločností, ktoré sú členmi nášho konzorcia), nie je ruským štátnym príslušníkom ani fyzickou alebo právnickou osobou, subjektom alebo orgánom so sídlom v Rusku; </w:t>
      </w:r>
    </w:p>
    <w:p w14:paraId="1677BED0" w14:textId="77777777" w:rsidR="00DE4B6D" w:rsidRPr="00025F75" w:rsidRDefault="007728A3">
      <w:pPr>
        <w:numPr>
          <w:ilvl w:val="0"/>
          <w:numId w:val="6"/>
        </w:numPr>
        <w:spacing w:before="120" w:after="120"/>
        <w:ind w:left="1276" w:hanging="709"/>
        <w:contextualSpacing/>
        <w:jc w:val="both"/>
        <w:rPr>
          <w:rFonts w:ascii="Arial Narrow" w:hAnsi="Arial Narrow"/>
          <w:sz w:val="22"/>
          <w:szCs w:val="22"/>
        </w:rPr>
      </w:pPr>
      <w:r w:rsidRPr="00025F75">
        <w:rPr>
          <w:rFonts w:ascii="Arial Narrow" w:eastAsia="Calibri" w:hAnsi="Arial Narrow"/>
          <w:sz w:val="22"/>
          <w:szCs w:val="22"/>
          <w:lang w:eastAsia="en-US"/>
        </w:rPr>
        <w:t xml:space="preserve">dodávateľ, ktorého zastupujem (a žiadna zo spoločností, ktoré sú členmi nášho konzorcia), nie je právnickou osobou, subjektom alebo orgánom, ktorých vlastnícke práva priamo alebo nepriamo vlastní z viac ako 50 % subjekt uvedený v písmene a) tohto odseku; </w:t>
      </w:r>
    </w:p>
    <w:p w14:paraId="0ADFEF28" w14:textId="77777777" w:rsidR="00DE4B6D" w:rsidRPr="00025F75" w:rsidRDefault="007728A3">
      <w:pPr>
        <w:numPr>
          <w:ilvl w:val="0"/>
          <w:numId w:val="6"/>
        </w:numPr>
        <w:spacing w:before="120" w:after="120"/>
        <w:ind w:left="1276" w:hanging="709"/>
        <w:contextualSpacing/>
        <w:jc w:val="both"/>
        <w:rPr>
          <w:rFonts w:ascii="Arial Narrow" w:hAnsi="Arial Narrow"/>
          <w:sz w:val="22"/>
          <w:szCs w:val="22"/>
        </w:rPr>
      </w:pPr>
      <w:r w:rsidRPr="00025F75">
        <w:rPr>
          <w:rFonts w:ascii="Arial Narrow" w:eastAsia="Calibri" w:hAnsi="Arial Narrow"/>
          <w:sz w:val="22"/>
          <w:szCs w:val="22"/>
          <w:lang w:eastAsia="en-US"/>
        </w:rPr>
        <w:t xml:space="preserve">ani ja, ani spoločnosť, ktorú zastupujeme, nie sme fyzická alebo právnická osoba, subjekt alebo orgán, ktorý koná v mene alebo na príkaz subjektu uvedeného v písmene a) alebo b) uvedených vyššie; </w:t>
      </w:r>
    </w:p>
    <w:p w14:paraId="4BE690D8" w14:textId="77777777" w:rsidR="00DE4B6D" w:rsidRPr="00025F75" w:rsidRDefault="007728A3">
      <w:pPr>
        <w:widowControl w:val="0"/>
        <w:ind w:left="1276" w:hanging="709"/>
        <w:jc w:val="both"/>
        <w:rPr>
          <w:rFonts w:ascii="Arial Narrow" w:hAnsi="Arial Narrow"/>
          <w:sz w:val="22"/>
          <w:szCs w:val="22"/>
        </w:rPr>
      </w:pPr>
      <w:r w:rsidRPr="00025F75">
        <w:rPr>
          <w:rFonts w:ascii="Arial Narrow" w:eastAsia="Calibri" w:hAnsi="Arial Narrow"/>
          <w:sz w:val="22"/>
          <w:szCs w:val="22"/>
          <w:lang w:eastAsia="sk-SK"/>
        </w:rPr>
        <w:t>d)</w:t>
      </w:r>
      <w:r w:rsidRPr="00025F75">
        <w:rPr>
          <w:rFonts w:ascii="Arial Narrow" w:eastAsia="Calibri" w:hAnsi="Arial Narrow"/>
          <w:sz w:val="22"/>
          <w:szCs w:val="22"/>
          <w:lang w:eastAsia="sk-SK"/>
        </w:rPr>
        <w:tab/>
        <w:t xml:space="preserve">subjekty uvedené v písmenách a) až c) nemajú účasť vyššiu ako 10 % hodnoty zákazky </w:t>
      </w:r>
      <w:r w:rsidRPr="00025F75">
        <w:rPr>
          <w:rFonts w:ascii="Arial Narrow" w:eastAsia="Calibri" w:hAnsi="Arial Narrow"/>
          <w:sz w:val="22"/>
          <w:szCs w:val="22"/>
          <w:lang w:eastAsia="sk-SK"/>
        </w:rPr>
        <w:br/>
        <w:t>v subdodávateľovi, dodávateľovi alebo v subjekte, na ktorého kapacity sa dodávateľ, ktorého zastupujem spolieha.</w:t>
      </w:r>
    </w:p>
    <w:p w14:paraId="674F9AF6" w14:textId="77777777" w:rsidR="00DE4B6D" w:rsidRDefault="00DE4B6D">
      <w:pPr>
        <w:widowControl w:val="0"/>
        <w:ind w:left="709" w:hanging="425"/>
        <w:jc w:val="both"/>
        <w:rPr>
          <w:rFonts w:ascii="Arial Narrow" w:eastAsia="Calibri" w:hAnsi="Arial Narrow"/>
          <w:sz w:val="22"/>
          <w:szCs w:val="22"/>
          <w:lang w:eastAsia="sk-SK"/>
        </w:rPr>
      </w:pPr>
    </w:p>
    <w:p w14:paraId="73F8D02B" w14:textId="40095D37" w:rsidR="00DE4B6D" w:rsidRPr="005770CC" w:rsidRDefault="005770CC" w:rsidP="005770CC">
      <w:pPr>
        <w:spacing w:before="120" w:after="120"/>
        <w:contextualSpacing/>
        <w:jc w:val="both"/>
        <w:rPr>
          <w:rFonts w:ascii="Arial Narrow" w:hAnsi="Arial Narrow"/>
          <w:sz w:val="22"/>
          <w:szCs w:val="22"/>
        </w:rPr>
      </w:pPr>
      <w:r w:rsidRPr="005770CC">
        <w:rPr>
          <w:rFonts w:ascii="Arial Narrow" w:eastAsia="Calibri" w:hAnsi="Arial Narrow"/>
          <w:sz w:val="22"/>
          <w:szCs w:val="22"/>
          <w:lang w:eastAsia="en-US"/>
        </w:rPr>
        <w:t>-</w:t>
      </w:r>
      <w:r>
        <w:rPr>
          <w:rFonts w:ascii="Arial Narrow" w:eastAsia="Calibri" w:hAnsi="Arial Narrow"/>
          <w:sz w:val="22"/>
          <w:szCs w:val="22"/>
          <w:lang w:eastAsia="en-US"/>
        </w:rPr>
        <w:t xml:space="preserve"> </w:t>
      </w:r>
      <w:r w:rsidR="007728A3" w:rsidRPr="005770CC">
        <w:rPr>
          <w:rFonts w:ascii="Arial Narrow" w:eastAsia="Calibri" w:hAnsi="Arial Narrow"/>
          <w:sz w:val="22"/>
          <w:szCs w:val="22"/>
          <w:lang w:eastAsia="en-US"/>
        </w:rPr>
        <w:t>Zároveň</w:t>
      </w:r>
      <w:r w:rsidR="007728A3" w:rsidRPr="005770CC">
        <w:rPr>
          <w:rFonts w:ascii="Arial Narrow" w:hAnsi="Arial Narrow"/>
          <w:sz w:val="22"/>
          <w:szCs w:val="22"/>
        </w:rPr>
        <w:t xml:space="preserve"> čestne vyhlasujem, že táto ponuka a realizácia plnenia podľa zmluvy, ktorá bude výsledkom daného verejného obstarávania zo strany hospodárskeho subjektu, ktorý zastupujem, nie je v rozpore so zákonom č. 289/2016 Z. z. 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6985456A" w14:textId="77777777" w:rsidR="004B341F" w:rsidRDefault="004B341F" w:rsidP="004B341F">
      <w:pPr>
        <w:spacing w:before="120" w:after="120"/>
        <w:contextualSpacing/>
        <w:jc w:val="both"/>
        <w:rPr>
          <w:rFonts w:ascii="Arial Narrow" w:hAnsi="Arial Narrow"/>
          <w:sz w:val="22"/>
          <w:szCs w:val="22"/>
        </w:rPr>
      </w:pPr>
    </w:p>
    <w:p w14:paraId="744DFB3D" w14:textId="77777777" w:rsidR="004B341F" w:rsidRDefault="004B341F" w:rsidP="004B341F">
      <w:pPr>
        <w:spacing w:before="120" w:after="120"/>
        <w:contextualSpacing/>
        <w:jc w:val="both"/>
        <w:rPr>
          <w:rFonts w:ascii="Arial Narrow" w:hAnsi="Arial Narrow"/>
          <w:sz w:val="22"/>
          <w:szCs w:val="22"/>
        </w:rPr>
      </w:pPr>
    </w:p>
    <w:p w14:paraId="61D9419F" w14:textId="77777777" w:rsidR="004B341F" w:rsidRDefault="004B341F" w:rsidP="004B341F">
      <w:pPr>
        <w:spacing w:before="120" w:after="120"/>
        <w:contextualSpacing/>
        <w:jc w:val="both"/>
        <w:rPr>
          <w:rFonts w:ascii="Arial Narrow" w:hAnsi="Arial Narrow"/>
          <w:sz w:val="22"/>
          <w:szCs w:val="22"/>
        </w:rPr>
      </w:pPr>
    </w:p>
    <w:p w14:paraId="20C706D8" w14:textId="77777777" w:rsidR="004B341F" w:rsidRDefault="004B341F" w:rsidP="004B341F">
      <w:pPr>
        <w:spacing w:before="120" w:after="120"/>
        <w:contextualSpacing/>
        <w:jc w:val="both"/>
        <w:rPr>
          <w:rFonts w:ascii="Arial Narrow" w:hAnsi="Arial Narrow"/>
          <w:sz w:val="22"/>
          <w:szCs w:val="22"/>
        </w:rPr>
      </w:pPr>
    </w:p>
    <w:p w14:paraId="52C1E1D3" w14:textId="77777777" w:rsidR="004B341F" w:rsidRPr="00025F75" w:rsidRDefault="004B341F" w:rsidP="004B341F">
      <w:pPr>
        <w:spacing w:before="120" w:after="120"/>
        <w:contextualSpacing/>
        <w:jc w:val="both"/>
        <w:rPr>
          <w:rFonts w:ascii="Arial Narrow" w:hAnsi="Arial Narrow"/>
          <w:sz w:val="22"/>
          <w:szCs w:val="22"/>
        </w:rPr>
      </w:pPr>
    </w:p>
    <w:p w14:paraId="2B56E4AE" w14:textId="77777777" w:rsidR="00DE4B6D" w:rsidRPr="00025F75" w:rsidRDefault="00DE4B6D">
      <w:pPr>
        <w:tabs>
          <w:tab w:val="left" w:pos="284"/>
        </w:tabs>
        <w:jc w:val="both"/>
        <w:rPr>
          <w:rFonts w:ascii="Arial Narrow" w:hAnsi="Arial Narrow"/>
          <w:sz w:val="22"/>
          <w:szCs w:val="22"/>
        </w:rPr>
      </w:pPr>
    </w:p>
    <w:p w14:paraId="3F8F9FC8" w14:textId="030BC4E5" w:rsidR="00DE4B6D" w:rsidRPr="00025F75" w:rsidRDefault="007728A3">
      <w:pPr>
        <w:spacing w:before="144"/>
        <w:jc w:val="both"/>
        <w:rPr>
          <w:rFonts w:ascii="Arial Narrow" w:hAnsi="Arial Narrow"/>
          <w:sz w:val="22"/>
          <w:szCs w:val="22"/>
        </w:rPr>
      </w:pPr>
      <w:r w:rsidRPr="00025F75">
        <w:rPr>
          <w:rFonts w:ascii="Arial Narrow" w:hAnsi="Arial Narrow"/>
          <w:sz w:val="22"/>
          <w:szCs w:val="22"/>
        </w:rPr>
        <w:t>V..........................................dňa.....................</w:t>
      </w:r>
      <w:r w:rsidRPr="00025F75">
        <w:rPr>
          <w:rFonts w:ascii="Arial Narrow" w:hAnsi="Arial Narrow"/>
          <w:sz w:val="22"/>
          <w:szCs w:val="22"/>
        </w:rPr>
        <w:tab/>
      </w:r>
      <w:r w:rsidRPr="00025F75">
        <w:rPr>
          <w:rFonts w:ascii="Arial Narrow" w:hAnsi="Arial Narrow"/>
          <w:sz w:val="22"/>
          <w:szCs w:val="22"/>
        </w:rPr>
        <w:tab/>
        <w:t xml:space="preserve">       </w:t>
      </w:r>
      <w:r w:rsidR="00F92003">
        <w:rPr>
          <w:rFonts w:ascii="Arial Narrow" w:hAnsi="Arial Narrow"/>
          <w:sz w:val="22"/>
          <w:szCs w:val="22"/>
        </w:rPr>
        <w:t xml:space="preserve">                      </w:t>
      </w:r>
      <w:r w:rsidRPr="00025F75">
        <w:rPr>
          <w:rFonts w:ascii="Arial Narrow" w:hAnsi="Arial Narrow"/>
          <w:sz w:val="22"/>
          <w:szCs w:val="22"/>
        </w:rPr>
        <w:t>..................................................</w:t>
      </w:r>
      <w:r w:rsidRPr="00025F75">
        <w:rPr>
          <w:rFonts w:ascii="Arial Narrow" w:hAnsi="Arial Narrow"/>
          <w:sz w:val="22"/>
          <w:szCs w:val="22"/>
        </w:rPr>
        <w:tab/>
      </w:r>
    </w:p>
    <w:p w14:paraId="03F19AD2" w14:textId="77777777" w:rsidR="00DE4B6D" w:rsidRPr="00025F75" w:rsidRDefault="007728A3">
      <w:pPr>
        <w:tabs>
          <w:tab w:val="left" w:pos="5387"/>
        </w:tabs>
        <w:spacing w:before="144"/>
        <w:jc w:val="both"/>
        <w:rPr>
          <w:rFonts w:ascii="Arial Narrow" w:hAnsi="Arial Narrow"/>
          <w:sz w:val="22"/>
          <w:szCs w:val="22"/>
        </w:rPr>
      </w:pPr>
      <w:r w:rsidRPr="00025F75">
        <w:rPr>
          <w:rFonts w:ascii="Arial Narrow" w:hAnsi="Arial Narrow"/>
          <w:sz w:val="22"/>
          <w:szCs w:val="22"/>
        </w:rPr>
        <w:t xml:space="preserve">                                               </w:t>
      </w:r>
      <w:r w:rsidRPr="00025F75">
        <w:rPr>
          <w:rFonts w:ascii="Arial Narrow" w:hAnsi="Arial Narrow"/>
          <w:sz w:val="22"/>
          <w:szCs w:val="22"/>
        </w:rPr>
        <w:tab/>
        <w:t xml:space="preserve">meno, priezvisko, funkcia </w:t>
      </w:r>
    </w:p>
    <w:p w14:paraId="66CD11A0" w14:textId="77777777" w:rsidR="00DE4B6D" w:rsidRPr="00025F75" w:rsidRDefault="009A3B27">
      <w:pPr>
        <w:tabs>
          <w:tab w:val="left" w:pos="5387"/>
        </w:tabs>
        <w:spacing w:before="144"/>
        <w:jc w:val="both"/>
        <w:rPr>
          <w:rFonts w:ascii="Arial Narrow" w:hAnsi="Arial Narrow"/>
          <w:sz w:val="22"/>
          <w:szCs w:val="22"/>
        </w:rPr>
      </w:pPr>
      <w:r>
        <w:rPr>
          <w:rFonts w:ascii="Arial Narrow" w:hAnsi="Arial Narrow"/>
          <w:sz w:val="22"/>
          <w:szCs w:val="22"/>
        </w:rPr>
        <w:t xml:space="preserve">                                                                                                        </w:t>
      </w:r>
      <w:r w:rsidR="007728A3" w:rsidRPr="00025F75">
        <w:rPr>
          <w:rFonts w:ascii="Arial Narrow" w:hAnsi="Arial Narrow"/>
          <w:sz w:val="22"/>
          <w:szCs w:val="22"/>
        </w:rPr>
        <w:t>oprávnenej osoby uchádzača</w:t>
      </w:r>
    </w:p>
    <w:p w14:paraId="642A0ED3" w14:textId="77777777" w:rsidR="00DE4B6D" w:rsidRPr="00025F75" w:rsidRDefault="00DE4B6D">
      <w:pPr>
        <w:widowControl w:val="0"/>
        <w:spacing w:before="120" w:after="120"/>
        <w:ind w:left="360"/>
        <w:jc w:val="right"/>
        <w:rPr>
          <w:rFonts w:ascii="Arial Narrow" w:hAnsi="Arial Narrow"/>
          <w:sz w:val="22"/>
          <w:szCs w:val="22"/>
        </w:rPr>
      </w:pPr>
    </w:p>
    <w:p w14:paraId="3C879D7A" w14:textId="77777777" w:rsidR="00DE4B6D" w:rsidRPr="00025F75" w:rsidRDefault="00DE4B6D">
      <w:pPr>
        <w:widowControl w:val="0"/>
        <w:spacing w:before="120" w:after="120"/>
        <w:ind w:left="360"/>
        <w:jc w:val="right"/>
        <w:rPr>
          <w:rFonts w:ascii="Arial Narrow" w:hAnsi="Arial Narrow"/>
          <w:sz w:val="22"/>
          <w:szCs w:val="22"/>
        </w:rPr>
      </w:pPr>
    </w:p>
    <w:p w14:paraId="39B12F95" w14:textId="77777777" w:rsidR="00DE4B6D" w:rsidRPr="00025F75" w:rsidRDefault="00DE4B6D">
      <w:pPr>
        <w:widowControl w:val="0"/>
        <w:spacing w:before="120" w:after="120"/>
        <w:ind w:left="360"/>
        <w:jc w:val="right"/>
        <w:rPr>
          <w:rFonts w:ascii="Arial Narrow" w:hAnsi="Arial Narrow"/>
          <w:sz w:val="22"/>
          <w:szCs w:val="22"/>
        </w:rPr>
      </w:pPr>
    </w:p>
    <w:p w14:paraId="5D7B2DEF" w14:textId="77777777" w:rsidR="00DE4B6D" w:rsidRPr="00025F75" w:rsidRDefault="00DE4B6D">
      <w:pPr>
        <w:widowControl w:val="0"/>
        <w:spacing w:before="120" w:after="120"/>
        <w:ind w:left="360"/>
        <w:jc w:val="right"/>
        <w:rPr>
          <w:rFonts w:ascii="Arial Narrow" w:hAnsi="Arial Narrow"/>
          <w:sz w:val="22"/>
          <w:szCs w:val="22"/>
        </w:rPr>
      </w:pPr>
    </w:p>
    <w:sectPr w:rsidR="00DE4B6D" w:rsidRPr="00025F75" w:rsidSect="005C3348">
      <w:headerReference w:type="default" r:id="rId24"/>
      <w:footerReference w:type="default" r:id="rId25"/>
      <w:headerReference w:type="first" r:id="rId26"/>
      <w:pgSz w:w="11906" w:h="16838"/>
      <w:pgMar w:top="851" w:right="1133" w:bottom="851" w:left="1270" w:header="709" w:footer="319" w:gutter="170"/>
      <w:cols w:space="708"/>
      <w:formProt w:val="0"/>
      <w:titlePg/>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01B83" w14:textId="77777777" w:rsidR="001B1A3F" w:rsidRDefault="001B1A3F">
      <w:r>
        <w:separator/>
      </w:r>
    </w:p>
  </w:endnote>
  <w:endnote w:type="continuationSeparator" w:id="0">
    <w:p w14:paraId="0B61944B" w14:textId="77777777" w:rsidR="001B1A3F" w:rsidRDefault="001B1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Futura Bk">
    <w:charset w:val="00"/>
    <w:family w:val="auto"/>
    <w:pitch w:val="variable"/>
    <w:sig w:usb0="00000087" w:usb1="00000000" w:usb2="00000000" w:usb3="00000000" w:csb0="000001FB" w:csb1="00000000"/>
  </w:font>
  <w:font w:name="Tahoma">
    <w:panose1 w:val="020B0604030504040204"/>
    <w:charset w:val="EE"/>
    <w:family w:val="swiss"/>
    <w:pitch w:val="variable"/>
    <w:sig w:usb0="E1002EFF" w:usb1="C000605B" w:usb2="00000029" w:usb3="00000000" w:csb0="000101FF" w:csb1="00000000"/>
  </w:font>
  <w:font w:name="9999999">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EE"/>
    <w:family w:val="modern"/>
    <w:pitch w:val="fixed"/>
    <w:sig w:usb0="E00006FF" w:usb1="0000FCFF" w:usb2="00000001" w:usb3="00000000" w:csb0="0000019F" w:csb1="00000000"/>
  </w:font>
  <w:font w:name="Trebuchet MS">
    <w:panose1 w:val="020B0603020202020204"/>
    <w:charset w:val="EE"/>
    <w:family w:val="swiss"/>
    <w:pitch w:val="variable"/>
    <w:sig w:usb0="000006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Optima">
    <w:panose1 w:val="00000000000000000000"/>
    <w:charset w:val="EE"/>
    <w:family w:val="swiss"/>
    <w:notTrueType/>
    <w:pitch w:val="variable"/>
    <w:sig w:usb0="00000007" w:usb1="00000000" w:usb2="00000000" w:usb3="00000000" w:csb0="00000003" w:csb1="00000000"/>
  </w:font>
  <w:font w:name="Avinion">
    <w:panose1 w:val="00000000000000000000"/>
    <w:charset w:val="02"/>
    <w:family w:val="swiss"/>
    <w:notTrueType/>
    <w:pitch w:val="variable"/>
    <w:sig w:usb0="00000007" w:usb1="00000000" w:usb2="00000000" w:usb3="00000000" w:csb0="00000003" w:csb1="00000000"/>
  </w:font>
  <w:font w:name="Times">
    <w:altName w:val="Times New Roman"/>
    <w:panose1 w:val="02020603050405020304"/>
    <w:charset w:val="EE"/>
    <w:family w:val="roman"/>
    <w:pitch w:val="variable"/>
    <w:sig w:usb0="E0002AFF" w:usb1="C0007841" w:usb2="00000009" w:usb3="00000000" w:csb0="000001FF" w:csb1="00000000"/>
  </w:font>
  <w:font w:name="Arial Unicode MS">
    <w:altName w:val="Yu Gothic"/>
    <w:panose1 w:val="020B0604020202020204"/>
    <w:charset w:val="80"/>
    <w:family w:val="swiss"/>
    <w:pitch w:val="variable"/>
    <w:sig w:usb0="00000000" w:usb1="F9DFFFFF" w:usb2="0000007F" w:usb3="00000000" w:csb0="003F01FF" w:csb1="00000000"/>
  </w:font>
  <w:font w:name="KPMG Logo">
    <w:charset w:val="00"/>
    <w:family w:val="auto"/>
    <w:pitch w:val="variable"/>
    <w:sig w:usb0="00000003" w:usb1="00000000" w:usb2="00000000" w:usb3="00000000" w:csb0="00000001" w:csb1="00000000"/>
  </w:font>
  <w:font w:name="Liberation Sans Narrow">
    <w:charset w:val="00"/>
    <w:family w:val="roman"/>
    <w:pitch w:val="variable"/>
  </w:font>
  <w:font w:name="MyriadPro-Regular">
    <w:panose1 w:val="00000000000000000000"/>
    <w:charset w:val="00"/>
    <w:family w:val="auto"/>
    <w:notTrueType/>
    <w:pitch w:val="default"/>
    <w:sig w:usb0="00000003" w:usb1="00000000" w:usb2="00000000" w:usb3="00000000" w:csb0="00000001" w:csb1="00000000"/>
  </w:font>
  <w:font w:name="NimbusSans">
    <w:panose1 w:val="00000000000000000000"/>
    <w:charset w:val="00"/>
    <w:family w:val="swiss"/>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Gill Sans MT Pro Book">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Arial  narrow">
    <w:altName w:val="Times New Roman"/>
    <w:charset w:val="00"/>
    <w:family w:val="roman"/>
    <w:pitch w:val="variable"/>
  </w:font>
  <w:font w:name="Ariall narrow">
    <w:altName w:val="Times New Roman"/>
    <w:charset w:val="00"/>
    <w:family w:val="roman"/>
    <w:pitch w:val="variable"/>
  </w:font>
  <w:font w:name="Aptos Narrow">
    <w:charset w:val="00"/>
    <w:family w:val="swiss"/>
    <w:pitch w:val="variable"/>
    <w:sig w:usb0="20000287" w:usb1="00000003" w:usb2="00000000" w:usb3="00000000" w:csb0="0000019F" w:csb1="00000000"/>
  </w:font>
  <w:font w:name="Malgun Gothic Semilight">
    <w:panose1 w:val="020B0502040204020203"/>
    <w:charset w:val="80"/>
    <w:family w:val="swiss"/>
    <w:pitch w:val="variable"/>
    <w:sig w:usb0="B0000AAF" w:usb1="09DF7CFB" w:usb2="00000012" w:usb3="00000000" w:csb0="003E01BD" w:csb1="00000000"/>
  </w:font>
  <w:font w:name="Avenir Roman">
    <w:altName w:val="Times New Roman"/>
    <w:charset w:val="00"/>
    <w:family w:val="swiss"/>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14AC3" w14:textId="77777777" w:rsidR="00F03507" w:rsidRDefault="00F03507">
    <w:pPr>
      <w:pStyle w:val="Odsekzoznamu"/>
      <w:ind w:left="567" w:hanging="567"/>
      <w:jc w:val="center"/>
      <w:rPr>
        <w:rFonts w:ascii="Arial Narrow" w:hAnsi="Arial Narrow" w:cs="Arial"/>
        <w:sz w:val="18"/>
        <w:szCs w:val="18"/>
      </w:rPr>
    </w:pPr>
  </w:p>
  <w:p w14:paraId="490E0889" w14:textId="77777777" w:rsidR="00F03507" w:rsidRDefault="00F03507">
    <w:pPr>
      <w:pStyle w:val="Pta"/>
      <w:tabs>
        <w:tab w:val="left" w:pos="3907"/>
        <w:tab w:val="center" w:pos="4498"/>
      </w:tabs>
      <w:jc w:val="center"/>
    </w:pPr>
    <w:r>
      <w:tab/>
    </w:r>
  </w:p>
  <w:p w14:paraId="3A6A469D" w14:textId="77777777" w:rsidR="00F03507" w:rsidRDefault="00F03507">
    <w:pPr>
      <w:pStyle w:val="Pta"/>
      <w:tabs>
        <w:tab w:val="left" w:pos="3907"/>
        <w:tab w:val="center" w:pos="4498"/>
      </w:tabs>
      <w:jc w:val="right"/>
    </w:pPr>
    <w:r>
      <w:fldChar w:fldCharType="begin"/>
    </w:r>
    <w:r>
      <w:instrText xml:space="preserve"> PAGE </w:instrText>
    </w:r>
    <w:r>
      <w:fldChar w:fldCharType="separate"/>
    </w:r>
    <w:r w:rsidR="008743DF">
      <w:rPr>
        <w:noProof/>
      </w:rPr>
      <w:t>22</w:t>
    </w:r>
    <w:r>
      <w:fldChar w:fldCharType="end"/>
    </w:r>
  </w:p>
  <w:p w14:paraId="1A23BC85" w14:textId="77777777" w:rsidR="00F03507" w:rsidRDefault="00F03507">
    <w:pPr>
      <w:pStyle w:val="Pta"/>
      <w:jc w:val="right"/>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91645" w14:textId="77777777" w:rsidR="001B1A3F" w:rsidRDefault="001B1A3F">
      <w:pPr>
        <w:rPr>
          <w:sz w:val="12"/>
        </w:rPr>
      </w:pPr>
      <w:r>
        <w:separator/>
      </w:r>
    </w:p>
  </w:footnote>
  <w:footnote w:type="continuationSeparator" w:id="0">
    <w:p w14:paraId="0D2A7B8C" w14:textId="77777777" w:rsidR="001B1A3F" w:rsidRDefault="001B1A3F">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7487C" w14:textId="77777777" w:rsidR="00F03507" w:rsidRDefault="00F03507">
    <w:pPr>
      <w:tabs>
        <w:tab w:val="left" w:pos="5529"/>
      </w:tabs>
      <w:jc w:val="center"/>
      <w:rPr>
        <w:rFonts w:ascii="Avenir Roman" w:hAnsi="Avenir Roman" w:cstheme="majorHAnsi"/>
        <w:caps/>
        <w:szCs w:val="22"/>
      </w:rPr>
    </w:pPr>
    <w:r>
      <w:rPr>
        <w:rFonts w:ascii="Avenir Roman" w:hAnsi="Avenir Roman" w:cstheme="majorHAnsi"/>
        <w:caps/>
        <w:noProof/>
        <w:szCs w:val="22"/>
        <w:lang w:eastAsia="sk-SK"/>
      </w:rPr>
      <w:drawing>
        <wp:anchor distT="0" distB="0" distL="0" distR="114300" simplePos="0" relativeHeight="96" behindDoc="1" locked="0" layoutInCell="0" allowOverlap="1" wp14:anchorId="13959DEE" wp14:editId="6DD862F7">
          <wp:simplePos x="0" y="0"/>
          <wp:positionH relativeFrom="margin">
            <wp:align>left</wp:align>
          </wp:positionH>
          <wp:positionV relativeFrom="paragraph">
            <wp:posOffset>-164465</wp:posOffset>
          </wp:positionV>
          <wp:extent cx="1709420" cy="414655"/>
          <wp:effectExtent l="0" t="0" r="0" b="0"/>
          <wp:wrapThrough wrapText="bothSides">
            <wp:wrapPolygon edited="0">
              <wp:start x="0" y="0"/>
              <wp:lineTo x="21600" y="0"/>
              <wp:lineTo x="21600" y="21600"/>
              <wp:lineTo x="0" y="21600"/>
              <wp:lineTo x="0" y="0"/>
            </wp:wrapPolygon>
          </wp:wrapThrough>
          <wp:docPr id="14" name="Grafický 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cký objekt 15"/>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709420" cy="414655"/>
                  </a:xfrm>
                  <a:prstGeom prst="rect">
                    <a:avLst/>
                  </a:prstGeom>
                </pic:spPr>
              </pic:pic>
            </a:graphicData>
          </a:graphic>
        </wp:anchor>
      </w:drawing>
    </w:r>
  </w:p>
  <w:p w14:paraId="07A4B875" w14:textId="0C933119" w:rsidR="00F03507" w:rsidRDefault="00F03507">
    <w:pPr>
      <w:rPr>
        <w:rFonts w:cs="Arial"/>
        <w:b/>
        <w:color w:val="A6A6A6"/>
        <w:sz w:val="18"/>
        <w:szCs w:val="18"/>
      </w:rPr>
    </w:pP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r>
    <w:r>
      <w:rPr>
        <w:rFonts w:cs="Arial"/>
        <w:b/>
        <w:color w:val="A6A6A6"/>
        <w:sz w:val="18"/>
        <w:szCs w:val="18"/>
      </w:rPr>
      <w:tab/>
      <w:t>Nadlimitná zákazka</w:t>
    </w:r>
  </w:p>
  <w:p w14:paraId="55451A46" w14:textId="77777777" w:rsidR="00F03507" w:rsidRDefault="00F03507">
    <w:pPr>
      <w:pStyle w:val="Hlavika"/>
    </w:pPr>
    <w:r>
      <w:rPr>
        <w:noProof/>
        <w:lang w:eastAsia="sk-SK"/>
      </w:rPr>
      <mc:AlternateContent>
        <mc:Choice Requires="wps">
          <w:drawing>
            <wp:anchor distT="0" distB="13970" distL="109220" distR="128270" simplePos="0" relativeHeight="48" behindDoc="1" locked="0" layoutInCell="0" allowOverlap="1" wp14:anchorId="66565EC2" wp14:editId="21597DB7">
              <wp:simplePos x="0" y="0"/>
              <wp:positionH relativeFrom="column">
                <wp:posOffset>0</wp:posOffset>
              </wp:positionH>
              <wp:positionV relativeFrom="paragraph">
                <wp:posOffset>70485</wp:posOffset>
              </wp:positionV>
              <wp:extent cx="5715000" cy="635"/>
              <wp:effectExtent l="5080" t="5080" r="5080" b="5080"/>
              <wp:wrapTopAndBottom/>
              <wp:docPr id="2" name="Line 1"/>
              <wp:cNvGraphicFramePr/>
              <a:graphic xmlns:a="http://schemas.openxmlformats.org/drawingml/2006/main">
                <a:graphicData uri="http://schemas.microsoft.com/office/word/2010/wordprocessingShape">
                  <wps:wsp>
                    <wps:cNvCnPr/>
                    <wps:spPr>
                      <a:xfrm>
                        <a:off x="0" y="0"/>
                        <a:ext cx="5715000" cy="720"/>
                      </a:xfrm>
                      <a:prstGeom prst="line">
                        <a:avLst/>
                      </a:prstGeom>
                      <a:ln w="9525">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4EEA5AD5" id="Line 1" o:spid="_x0000_s1026" style="position:absolute;z-index:-503316432;visibility:visible;mso-wrap-style:square;mso-wrap-distance-left:8.6pt;mso-wrap-distance-top:0;mso-wrap-distance-right:10.1pt;mso-wrap-distance-bottom:1.1pt;mso-position-horizontal:absolute;mso-position-horizontal-relative:text;mso-position-vertical:absolute;mso-position-vertical-relative:text" from="0,5.55pt" to="450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" o:allowincell="f">
              <w10:wrap type="topAndBottom"/>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0388" w14:textId="77777777" w:rsidR="00F03507" w:rsidRDefault="00F03507">
    <w:pPr>
      <w:jc w:val="center"/>
      <w:rPr>
        <w:rFonts w:ascii="Avenir Roman" w:hAnsi="Avenir Roman" w:cstheme="majorHAnsi"/>
        <w:caps/>
        <w:szCs w:val="22"/>
      </w:rPr>
    </w:pPr>
    <w:r>
      <w:rPr>
        <w:rFonts w:ascii="Avenir Roman" w:hAnsi="Avenir Roman" w:cstheme="majorHAnsi"/>
        <w:caps/>
        <w:noProof/>
        <w:szCs w:val="22"/>
        <w:lang w:eastAsia="sk-SK"/>
      </w:rPr>
      <w:drawing>
        <wp:anchor distT="0" distB="0" distL="114300" distR="114300" simplePos="0" relativeHeight="49" behindDoc="1" locked="0" layoutInCell="0" allowOverlap="1" wp14:anchorId="0138A32F" wp14:editId="74D90369">
          <wp:simplePos x="0" y="0"/>
          <wp:positionH relativeFrom="margin">
            <wp:posOffset>130175</wp:posOffset>
          </wp:positionH>
          <wp:positionV relativeFrom="paragraph">
            <wp:posOffset>-49530</wp:posOffset>
          </wp:positionV>
          <wp:extent cx="1921510" cy="466090"/>
          <wp:effectExtent l="0" t="0" r="0" b="0"/>
          <wp:wrapThrough wrapText="bothSides">
            <wp:wrapPolygon edited="0">
              <wp:start x="0" y="0"/>
              <wp:lineTo x="21600" y="0"/>
              <wp:lineTo x="21600" y="21600"/>
              <wp:lineTo x="0" y="21600"/>
              <wp:lineTo x="0" y="0"/>
            </wp:wrapPolygon>
          </wp:wrapThrough>
          <wp:docPr id="15" name="Obrázo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ok2"/>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921510" cy="466090"/>
                  </a:xfrm>
                  <a:prstGeom prst="rect">
                    <a:avLst/>
                  </a:prstGeom>
                </pic:spPr>
              </pic:pic>
            </a:graphicData>
          </a:graphic>
        </wp:anchor>
      </w:drawing>
    </w:r>
  </w:p>
  <w:p w14:paraId="2D16844D" w14:textId="77777777" w:rsidR="00F03507" w:rsidRDefault="00F03507">
    <w:pPr>
      <w:tabs>
        <w:tab w:val="left" w:pos="7938"/>
      </w:tabs>
      <w:rPr>
        <w:rFonts w:cs="Arial"/>
        <w:b/>
        <w:color w:val="A6A6A6"/>
        <w:sz w:val="18"/>
        <w:szCs w:val="18"/>
      </w:rPr>
    </w:pPr>
    <w:r>
      <w:rPr>
        <w:rFonts w:cs="Arial"/>
        <w:b/>
        <w:color w:val="A6A6A6"/>
        <w:sz w:val="18"/>
        <w:szCs w:val="18"/>
      </w:rPr>
      <w:tab/>
    </w:r>
  </w:p>
  <w:p w14:paraId="53DE363E" w14:textId="77777777" w:rsidR="00F03507" w:rsidRDefault="00F0350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66EE9"/>
    <w:multiLevelType w:val="hybridMultilevel"/>
    <w:tmpl w:val="A93033F6"/>
    <w:lvl w:ilvl="0" w:tplc="041B000F">
      <w:start w:val="3"/>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start w:val="1"/>
      <w:numFmt w:val="lowerRoman"/>
      <w:lvlText w:val="%3."/>
      <w:lvlJc w:val="right"/>
      <w:pPr>
        <w:ind w:left="1800" w:hanging="180"/>
      </w:pPr>
      <w:rPr>
        <w:rFonts w:cs="Times New Roman"/>
      </w:rPr>
    </w:lvl>
    <w:lvl w:ilvl="3" w:tplc="041B000F">
      <w:start w:val="1"/>
      <w:numFmt w:val="decimal"/>
      <w:lvlText w:val="%4."/>
      <w:lvlJc w:val="left"/>
      <w:pPr>
        <w:ind w:left="2520" w:hanging="360"/>
      </w:pPr>
      <w:rPr>
        <w:rFonts w:cs="Times New Roman"/>
      </w:rPr>
    </w:lvl>
    <w:lvl w:ilvl="4" w:tplc="041B0019">
      <w:start w:val="1"/>
      <w:numFmt w:val="lowerLetter"/>
      <w:lvlText w:val="%5."/>
      <w:lvlJc w:val="left"/>
      <w:pPr>
        <w:ind w:left="3240" w:hanging="360"/>
      </w:pPr>
      <w:rPr>
        <w:rFonts w:cs="Times New Roman"/>
      </w:rPr>
    </w:lvl>
    <w:lvl w:ilvl="5" w:tplc="041B001B">
      <w:start w:val="1"/>
      <w:numFmt w:val="lowerRoman"/>
      <w:lvlText w:val="%6."/>
      <w:lvlJc w:val="right"/>
      <w:pPr>
        <w:ind w:left="3960" w:hanging="180"/>
      </w:pPr>
      <w:rPr>
        <w:rFonts w:cs="Times New Roman"/>
      </w:rPr>
    </w:lvl>
    <w:lvl w:ilvl="6" w:tplc="041B000F">
      <w:start w:val="1"/>
      <w:numFmt w:val="decimal"/>
      <w:lvlText w:val="%7."/>
      <w:lvlJc w:val="left"/>
      <w:pPr>
        <w:ind w:left="4680" w:hanging="360"/>
      </w:pPr>
      <w:rPr>
        <w:rFonts w:cs="Times New Roman"/>
      </w:rPr>
    </w:lvl>
    <w:lvl w:ilvl="7" w:tplc="041B0019">
      <w:start w:val="1"/>
      <w:numFmt w:val="lowerLetter"/>
      <w:lvlText w:val="%8."/>
      <w:lvlJc w:val="left"/>
      <w:pPr>
        <w:ind w:left="5400" w:hanging="360"/>
      </w:pPr>
      <w:rPr>
        <w:rFonts w:cs="Times New Roman"/>
      </w:rPr>
    </w:lvl>
    <w:lvl w:ilvl="8" w:tplc="041B001B">
      <w:start w:val="1"/>
      <w:numFmt w:val="lowerRoman"/>
      <w:lvlText w:val="%9."/>
      <w:lvlJc w:val="right"/>
      <w:pPr>
        <w:ind w:left="6120" w:hanging="180"/>
      </w:pPr>
      <w:rPr>
        <w:rFonts w:cs="Times New Roman"/>
      </w:rPr>
    </w:lvl>
  </w:abstractNum>
  <w:abstractNum w:abstractNumId="1" w15:restartNumberingAfterBreak="0">
    <w:nsid w:val="0D7D1F38"/>
    <w:multiLevelType w:val="multilevel"/>
    <w:tmpl w:val="A670BB50"/>
    <w:lvl w:ilvl="0">
      <w:start w:val="1"/>
      <w:numFmt w:val="lowerLetter"/>
      <w:pStyle w:val="OdsekB"/>
      <w:lvlText w:val="%1)"/>
      <w:lvlJc w:val="left"/>
      <w:pPr>
        <w:tabs>
          <w:tab w:val="num" w:pos="0"/>
        </w:tabs>
        <w:ind w:left="2522" w:hanging="360"/>
      </w:pPr>
    </w:lvl>
    <w:lvl w:ilvl="1">
      <w:start w:val="1"/>
      <w:numFmt w:val="lowerLetter"/>
      <w:lvlText w:val="%2."/>
      <w:lvlJc w:val="left"/>
      <w:pPr>
        <w:tabs>
          <w:tab w:val="num" w:pos="0"/>
        </w:tabs>
        <w:ind w:left="3242" w:hanging="360"/>
      </w:pPr>
    </w:lvl>
    <w:lvl w:ilvl="2">
      <w:start w:val="1"/>
      <w:numFmt w:val="lowerRoman"/>
      <w:lvlText w:val="%3."/>
      <w:lvlJc w:val="right"/>
      <w:pPr>
        <w:tabs>
          <w:tab w:val="num" w:pos="0"/>
        </w:tabs>
        <w:ind w:left="3962" w:hanging="180"/>
      </w:pPr>
    </w:lvl>
    <w:lvl w:ilvl="3">
      <w:start w:val="1"/>
      <w:numFmt w:val="decimal"/>
      <w:lvlText w:val="%4."/>
      <w:lvlJc w:val="left"/>
      <w:pPr>
        <w:tabs>
          <w:tab w:val="num" w:pos="0"/>
        </w:tabs>
        <w:ind w:left="4682" w:hanging="360"/>
      </w:pPr>
    </w:lvl>
    <w:lvl w:ilvl="4">
      <w:start w:val="1"/>
      <w:numFmt w:val="lowerLetter"/>
      <w:lvlText w:val="%5."/>
      <w:lvlJc w:val="left"/>
      <w:pPr>
        <w:tabs>
          <w:tab w:val="num" w:pos="0"/>
        </w:tabs>
        <w:ind w:left="5402" w:hanging="360"/>
      </w:pPr>
    </w:lvl>
    <w:lvl w:ilvl="5">
      <w:start w:val="1"/>
      <w:numFmt w:val="lowerRoman"/>
      <w:lvlText w:val="%6."/>
      <w:lvlJc w:val="right"/>
      <w:pPr>
        <w:tabs>
          <w:tab w:val="num" w:pos="0"/>
        </w:tabs>
        <w:ind w:left="6122" w:hanging="180"/>
      </w:pPr>
    </w:lvl>
    <w:lvl w:ilvl="6">
      <w:start w:val="1"/>
      <w:numFmt w:val="decimal"/>
      <w:lvlText w:val="%7."/>
      <w:lvlJc w:val="left"/>
      <w:pPr>
        <w:tabs>
          <w:tab w:val="num" w:pos="0"/>
        </w:tabs>
        <w:ind w:left="6842" w:hanging="360"/>
      </w:pPr>
    </w:lvl>
    <w:lvl w:ilvl="7">
      <w:start w:val="1"/>
      <w:numFmt w:val="lowerLetter"/>
      <w:lvlText w:val="%8."/>
      <w:lvlJc w:val="left"/>
      <w:pPr>
        <w:tabs>
          <w:tab w:val="num" w:pos="0"/>
        </w:tabs>
        <w:ind w:left="7562" w:hanging="360"/>
      </w:pPr>
    </w:lvl>
    <w:lvl w:ilvl="8">
      <w:start w:val="1"/>
      <w:numFmt w:val="lowerRoman"/>
      <w:lvlText w:val="%9."/>
      <w:lvlJc w:val="right"/>
      <w:pPr>
        <w:tabs>
          <w:tab w:val="num" w:pos="0"/>
        </w:tabs>
        <w:ind w:left="8282" w:hanging="180"/>
      </w:pPr>
    </w:lvl>
  </w:abstractNum>
  <w:abstractNum w:abstractNumId="2" w15:restartNumberingAfterBreak="0">
    <w:nsid w:val="0E18598D"/>
    <w:multiLevelType w:val="multilevel"/>
    <w:tmpl w:val="930EFDF8"/>
    <w:lvl w:ilvl="0">
      <w:start w:val="1"/>
      <w:numFmt w:val="lowerLetter"/>
      <w:lvlText w:val="%1)"/>
      <w:lvlJc w:val="left"/>
      <w:pPr>
        <w:tabs>
          <w:tab w:val="num" w:pos="0"/>
        </w:tabs>
        <w:ind w:left="1080" w:hanging="360"/>
      </w:pPr>
    </w:lvl>
    <w:lvl w:ilvl="1">
      <w:start w:val="1"/>
      <w:numFmt w:val="decimal"/>
      <w:lvlText w:val="%2."/>
      <w:lvlJc w:val="left"/>
      <w:pPr>
        <w:tabs>
          <w:tab w:val="num" w:pos="0"/>
        </w:tabs>
        <w:ind w:left="928" w:hanging="360"/>
      </w:pPr>
      <w:rPr>
        <w:b w:val="0"/>
        <w:sz w:val="20"/>
        <w:szCs w:val="20"/>
      </w:rPr>
    </w:lvl>
    <w:lvl w:ilvl="2">
      <w:start w:val="1"/>
      <w:numFmt w:val="lowerRoman"/>
      <w:lvlText w:val="%3."/>
      <w:lvlJc w:val="left"/>
      <w:pPr>
        <w:tabs>
          <w:tab w:val="num" w:pos="0"/>
        </w:tabs>
        <w:ind w:left="4500" w:hanging="216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15:restartNumberingAfterBreak="0">
    <w:nsid w:val="0F597478"/>
    <w:multiLevelType w:val="multilevel"/>
    <w:tmpl w:val="FCFC0D4C"/>
    <w:lvl w:ilvl="0">
      <w:start w:val="5"/>
      <w:numFmt w:val="decimal"/>
      <w:lvlText w:val="%1"/>
      <w:lvlJc w:val="left"/>
      <w:pPr>
        <w:ind w:left="0" w:firstLine="0"/>
      </w:pPr>
      <w:rPr>
        <w:rFonts w:ascii="Arial Narrow" w:eastAsia="Arial Narrow" w:hAnsi="Arial Narrow" w:cs="Arial Narrow" w:hint="default"/>
        <w:b/>
        <w:bCs/>
        <w:i w:val="0"/>
        <w:iCs w:val="0"/>
        <w:smallCaps w:val="0"/>
        <w:strike w:val="0"/>
        <w:color w:val="000000"/>
        <w:spacing w:val="0"/>
        <w:w w:val="100"/>
        <w:position w:val="0"/>
        <w:sz w:val="22"/>
        <w:szCs w:val="22"/>
        <w:u w:val="none"/>
        <w:shd w:val="clear" w:color="auto" w:fill="auto"/>
        <w:lang w:val="sk-SK" w:eastAsia="sk-SK"/>
      </w:rPr>
    </w:lvl>
    <w:lvl w:ilvl="1">
      <w:start w:val="1"/>
      <w:numFmt w:val="decimal"/>
      <w:lvlText w:val="%1.%2"/>
      <w:lvlJc w:val="left"/>
      <w:pPr>
        <w:ind w:left="0" w:firstLine="0"/>
      </w:pPr>
      <w:rPr>
        <w:rFonts w:ascii="Arial Narrow" w:eastAsia="Arial Narrow" w:hAnsi="Arial Narrow" w:cs="Arial Narrow" w:hint="default"/>
        <w:b w:val="0"/>
        <w:bCs w:val="0"/>
        <w:i w:val="0"/>
        <w:iCs w:val="0"/>
        <w:smallCaps w:val="0"/>
        <w:strike w:val="0"/>
        <w:color w:val="000000"/>
        <w:spacing w:val="0"/>
        <w:w w:val="100"/>
        <w:position w:val="0"/>
        <w:sz w:val="22"/>
        <w:szCs w:val="22"/>
        <w:u w:val="none"/>
        <w:shd w:val="clear" w:color="auto" w:fill="auto"/>
        <w:lang w:val="sk-SK" w:eastAsia="sk-SK"/>
      </w:rPr>
    </w:lvl>
    <w:lvl w:ilvl="2">
      <w:start w:val="1"/>
      <w:numFmt w:val="decimal"/>
      <w:lvlText w:val="%1.%2.%3"/>
      <w:lvlJc w:val="left"/>
      <w:pPr>
        <w:ind w:left="0" w:firstLine="0"/>
      </w:pPr>
      <w:rPr>
        <w:rFonts w:ascii="Arial Narrow" w:eastAsia="Arial Narrow" w:hAnsi="Arial Narrow" w:cs="Arial Narrow" w:hint="default"/>
        <w:b w:val="0"/>
        <w:bCs w:val="0"/>
        <w:i w:val="0"/>
        <w:iCs w:val="0"/>
        <w:smallCaps w:val="0"/>
        <w:strike w:val="0"/>
        <w:color w:val="000000"/>
        <w:spacing w:val="0"/>
        <w:w w:val="100"/>
        <w:position w:val="0"/>
        <w:sz w:val="22"/>
        <w:szCs w:val="22"/>
        <w:u w:val="none"/>
        <w:shd w:val="clear" w:color="auto" w:fill="auto"/>
        <w:lang w:val="sk-SK" w:eastAsia="sk-SK"/>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0F852190"/>
    <w:multiLevelType w:val="multilevel"/>
    <w:tmpl w:val="22CA0B06"/>
    <w:lvl w:ilvl="0">
      <w:start w:val="32"/>
      <w:numFmt w:val="decimal"/>
      <w:lvlText w:val="%1"/>
      <w:lvlJc w:val="left"/>
      <w:pPr>
        <w:tabs>
          <w:tab w:val="num" w:pos="-360"/>
        </w:tabs>
        <w:ind w:left="360" w:hanging="360"/>
      </w:pPr>
      <w:rPr>
        <w:b/>
        <w:bCs/>
      </w:rPr>
    </w:lvl>
    <w:lvl w:ilvl="1">
      <w:start w:val="1"/>
      <w:numFmt w:val="lowerLetter"/>
      <w:lvlText w:val="%2."/>
      <w:lvlJc w:val="left"/>
      <w:pPr>
        <w:tabs>
          <w:tab w:val="num" w:pos="-360"/>
        </w:tabs>
        <w:ind w:left="1080" w:hanging="360"/>
      </w:p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abstractNum w:abstractNumId="5" w15:restartNumberingAfterBreak="0">
    <w:nsid w:val="1AB1302A"/>
    <w:multiLevelType w:val="multilevel"/>
    <w:tmpl w:val="0A4A3708"/>
    <w:lvl w:ilvl="0">
      <w:start w:val="1"/>
      <w:numFmt w:val="decimal"/>
      <w:pStyle w:val="odsek1"/>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134"/>
        </w:tabs>
        <w:ind w:left="1134" w:hanging="414"/>
      </w:pPr>
      <w:rPr>
        <w:rFonts w:ascii="Symbol" w:hAnsi="Symbol" w:cs="Symbol" w:hint="default"/>
        <w:color w:val="auto"/>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CD3766B"/>
    <w:multiLevelType w:val="multilevel"/>
    <w:tmpl w:val="51A6A634"/>
    <w:lvl w:ilvl="0">
      <w:start w:val="1"/>
      <w:numFmt w:val="decimal"/>
      <w:pStyle w:val="Level1"/>
      <w:lvlText w:val="%1"/>
      <w:lvlJc w:val="left"/>
      <w:pPr>
        <w:tabs>
          <w:tab w:val="num" w:pos="680"/>
        </w:tabs>
        <w:ind w:left="680" w:hanging="680"/>
      </w:pPr>
      <w:rPr>
        <w:b/>
        <w:i w:val="0"/>
        <w:sz w:val="22"/>
      </w:rPr>
    </w:lvl>
    <w:lvl w:ilvl="1">
      <w:start w:val="1"/>
      <w:numFmt w:val="decimal"/>
      <w:pStyle w:val="Level2"/>
      <w:lvlText w:val="2.%2"/>
      <w:lvlJc w:val="left"/>
      <w:pPr>
        <w:tabs>
          <w:tab w:val="num" w:pos="1040"/>
        </w:tabs>
        <w:ind w:left="1040" w:hanging="680"/>
      </w:pPr>
      <w:rPr>
        <w:rFonts w:ascii="Times New Roman" w:hAnsi="Times New Roman" w:cs="Times New Roman"/>
        <w:b w:val="0"/>
        <w:i w:val="0"/>
        <w:sz w:val="22"/>
        <w:szCs w:val="22"/>
      </w:rPr>
    </w:lvl>
    <w:lvl w:ilvl="2">
      <w:start w:val="1"/>
      <w:numFmt w:val="decimal"/>
      <w:pStyle w:val="Level3"/>
      <w:lvlText w:val="%1.%2.%3"/>
      <w:lvlJc w:val="left"/>
      <w:pPr>
        <w:tabs>
          <w:tab w:val="num" w:pos="1581"/>
        </w:tabs>
        <w:ind w:left="1581" w:hanging="681"/>
      </w:pPr>
      <w:rPr>
        <w:b w:val="0"/>
        <w:i w:val="0"/>
        <w:sz w:val="20"/>
        <w:szCs w:val="20"/>
      </w:rPr>
    </w:lvl>
    <w:lvl w:ilvl="3">
      <w:start w:val="1"/>
      <w:numFmt w:val="lowerRoman"/>
      <w:pStyle w:val="Level4"/>
      <w:lvlText w:val="(%4)"/>
      <w:lvlJc w:val="left"/>
      <w:pPr>
        <w:tabs>
          <w:tab w:val="num" w:pos="2041"/>
        </w:tabs>
        <w:ind w:left="2041" w:hanging="680"/>
      </w:pPr>
    </w:lvl>
    <w:lvl w:ilvl="4">
      <w:start w:val="1"/>
      <w:numFmt w:val="lowerLetter"/>
      <w:pStyle w:val="Level5"/>
      <w:lvlText w:val="(%5)"/>
      <w:lvlJc w:val="left"/>
      <w:pPr>
        <w:tabs>
          <w:tab w:val="num" w:pos="2608"/>
        </w:tabs>
        <w:ind w:left="2608" w:hanging="567"/>
      </w:pPr>
    </w:lvl>
    <w:lvl w:ilvl="5">
      <w:start w:val="1"/>
      <w:numFmt w:val="upperRoman"/>
      <w:pStyle w:val="Level6"/>
      <w:lvlText w:val="(%6)"/>
      <w:lvlJc w:val="left"/>
      <w:pPr>
        <w:tabs>
          <w:tab w:val="num" w:pos="3288"/>
        </w:tabs>
        <w:ind w:left="3288" w:hanging="680"/>
      </w:pPr>
    </w:lvl>
    <w:lvl w:ilvl="6">
      <w:start w:val="1"/>
      <w:numFmt w:val="none"/>
      <w:pStyle w:val="Level7"/>
      <w:suff w:val="nothing"/>
      <w:lvlText w:val=""/>
      <w:lvlJc w:val="left"/>
      <w:pPr>
        <w:tabs>
          <w:tab w:val="num" w:pos="0"/>
        </w:tabs>
        <w:ind w:left="3288" w:hanging="680"/>
      </w:pPr>
    </w:lvl>
    <w:lvl w:ilvl="7">
      <w:start w:val="1"/>
      <w:numFmt w:val="none"/>
      <w:pStyle w:val="Level8"/>
      <w:suff w:val="nothing"/>
      <w:lvlText w:val=""/>
      <w:lvlJc w:val="left"/>
      <w:pPr>
        <w:tabs>
          <w:tab w:val="num" w:pos="0"/>
        </w:tabs>
        <w:ind w:left="3288" w:hanging="680"/>
      </w:pPr>
    </w:lvl>
    <w:lvl w:ilvl="8">
      <w:start w:val="1"/>
      <w:numFmt w:val="none"/>
      <w:pStyle w:val="Level9"/>
      <w:suff w:val="nothing"/>
      <w:lvlText w:val=""/>
      <w:lvlJc w:val="left"/>
      <w:pPr>
        <w:tabs>
          <w:tab w:val="num" w:pos="0"/>
        </w:tabs>
        <w:ind w:left="3288" w:hanging="680"/>
      </w:pPr>
    </w:lvl>
  </w:abstractNum>
  <w:abstractNum w:abstractNumId="7" w15:restartNumberingAfterBreak="0">
    <w:nsid w:val="1E1365DB"/>
    <w:multiLevelType w:val="multilevel"/>
    <w:tmpl w:val="859E9AA4"/>
    <w:lvl w:ilvl="0">
      <w:start w:val="1"/>
      <w:numFmt w:val="lowerLetter"/>
      <w:pStyle w:val="Nadpis3"/>
      <w:lvlText w:val="%1)"/>
      <w:lvlJc w:val="left"/>
      <w:pPr>
        <w:tabs>
          <w:tab w:val="num" w:pos="1068"/>
        </w:tabs>
        <w:ind w:left="1068" w:hanging="360"/>
      </w:pPr>
    </w:lvl>
    <w:lvl w:ilvl="1">
      <w:start w:val="1"/>
      <w:numFmt w:val="lowerLetter"/>
      <w:lvlText w:val="%2."/>
      <w:lvlJc w:val="left"/>
      <w:pPr>
        <w:tabs>
          <w:tab w:val="num" w:pos="1609"/>
        </w:tabs>
        <w:ind w:left="1609" w:hanging="360"/>
      </w:pPr>
    </w:lvl>
    <w:lvl w:ilvl="2">
      <w:start w:val="1"/>
      <w:numFmt w:val="lowerRoman"/>
      <w:lvlText w:val="%3."/>
      <w:lvlJc w:val="right"/>
      <w:pPr>
        <w:tabs>
          <w:tab w:val="num" w:pos="2329"/>
        </w:tabs>
        <w:ind w:left="2329" w:hanging="180"/>
      </w:pPr>
    </w:lvl>
    <w:lvl w:ilvl="3">
      <w:start w:val="1"/>
      <w:numFmt w:val="decimal"/>
      <w:lvlText w:val="%4."/>
      <w:lvlJc w:val="left"/>
      <w:pPr>
        <w:tabs>
          <w:tab w:val="num" w:pos="3049"/>
        </w:tabs>
        <w:ind w:left="3049" w:hanging="360"/>
      </w:pPr>
    </w:lvl>
    <w:lvl w:ilvl="4">
      <w:start w:val="1"/>
      <w:numFmt w:val="lowerLetter"/>
      <w:lvlText w:val="%5."/>
      <w:lvlJc w:val="left"/>
      <w:pPr>
        <w:tabs>
          <w:tab w:val="num" w:pos="3769"/>
        </w:tabs>
        <w:ind w:left="3769" w:hanging="360"/>
      </w:pPr>
    </w:lvl>
    <w:lvl w:ilvl="5">
      <w:start w:val="1"/>
      <w:numFmt w:val="lowerRoman"/>
      <w:lvlText w:val="%6."/>
      <w:lvlJc w:val="right"/>
      <w:pPr>
        <w:tabs>
          <w:tab w:val="num" w:pos="4489"/>
        </w:tabs>
        <w:ind w:left="4489" w:hanging="180"/>
      </w:pPr>
    </w:lvl>
    <w:lvl w:ilvl="6">
      <w:start w:val="1"/>
      <w:numFmt w:val="decimal"/>
      <w:lvlText w:val="%7."/>
      <w:lvlJc w:val="left"/>
      <w:pPr>
        <w:tabs>
          <w:tab w:val="num" w:pos="5209"/>
        </w:tabs>
        <w:ind w:left="5209" w:hanging="360"/>
      </w:pPr>
    </w:lvl>
    <w:lvl w:ilvl="7">
      <w:start w:val="1"/>
      <w:numFmt w:val="lowerLetter"/>
      <w:lvlText w:val="%8."/>
      <w:lvlJc w:val="left"/>
      <w:pPr>
        <w:tabs>
          <w:tab w:val="num" w:pos="5929"/>
        </w:tabs>
        <w:ind w:left="5929" w:hanging="360"/>
      </w:pPr>
    </w:lvl>
    <w:lvl w:ilvl="8">
      <w:start w:val="1"/>
      <w:numFmt w:val="lowerRoman"/>
      <w:lvlText w:val="%9."/>
      <w:lvlJc w:val="right"/>
      <w:pPr>
        <w:tabs>
          <w:tab w:val="num" w:pos="6649"/>
        </w:tabs>
        <w:ind w:left="6649" w:hanging="180"/>
      </w:pPr>
    </w:lvl>
  </w:abstractNum>
  <w:abstractNum w:abstractNumId="8" w15:restartNumberingAfterBreak="0">
    <w:nsid w:val="1E752B12"/>
    <w:multiLevelType w:val="multilevel"/>
    <w:tmpl w:val="03F2DCA6"/>
    <w:lvl w:ilvl="0">
      <w:start w:val="1"/>
      <w:numFmt w:val="lowerLetter"/>
      <w:pStyle w:val="Futuraboda"/>
      <w:lvlText w:val="%1)"/>
      <w:lvlJc w:val="left"/>
      <w:pPr>
        <w:tabs>
          <w:tab w:val="num" w:pos="717"/>
        </w:tabs>
        <w:ind w:left="717" w:hanging="360"/>
      </w:pPr>
    </w:lvl>
    <w:lvl w:ilvl="1">
      <w:start w:val="1"/>
      <w:numFmt w:val="decimal"/>
      <w:lvlText w:val="%2."/>
      <w:lvlJc w:val="left"/>
      <w:pPr>
        <w:tabs>
          <w:tab w:val="num" w:pos="1782"/>
        </w:tabs>
        <w:ind w:left="1782" w:hanging="705"/>
      </w:pPr>
    </w:lvl>
    <w:lvl w:ilvl="2">
      <w:start w:val="1"/>
      <w:numFmt w:val="lowerLetter"/>
      <w:lvlText w:val="%3)"/>
      <w:lvlJc w:val="left"/>
      <w:pPr>
        <w:tabs>
          <w:tab w:val="num" w:pos="2337"/>
        </w:tabs>
        <w:ind w:left="2337" w:hanging="360"/>
      </w:pPr>
    </w:lvl>
    <w:lvl w:ilvl="3">
      <w:numFmt w:val="bullet"/>
      <w:lvlText w:val="-"/>
      <w:lvlJc w:val="left"/>
      <w:pPr>
        <w:tabs>
          <w:tab w:val="num" w:pos="2877"/>
        </w:tabs>
        <w:ind w:left="2877" w:hanging="360"/>
      </w:pPr>
      <w:rPr>
        <w:rFonts w:ascii="Arial" w:hAnsi="Arial" w:cs="Arial" w:hint="default"/>
        <w:color w:val="auto"/>
      </w:rPr>
    </w:lvl>
    <w:lvl w:ilvl="4">
      <w:start w:val="1"/>
      <w:numFmt w:val="lowerLetter"/>
      <w:lvlText w:val="%5."/>
      <w:lvlJc w:val="left"/>
      <w:pPr>
        <w:tabs>
          <w:tab w:val="num" w:pos="3597"/>
        </w:tabs>
        <w:ind w:left="3597" w:hanging="360"/>
      </w:pPr>
    </w:lvl>
    <w:lvl w:ilvl="5">
      <w:start w:val="1"/>
      <w:numFmt w:val="lowerRoman"/>
      <w:lvlText w:val="%6."/>
      <w:lvlJc w:val="right"/>
      <w:pPr>
        <w:tabs>
          <w:tab w:val="num" w:pos="4317"/>
        </w:tabs>
        <w:ind w:left="4317" w:hanging="180"/>
      </w:pPr>
    </w:lvl>
    <w:lvl w:ilvl="6">
      <w:start w:val="1"/>
      <w:numFmt w:val="decimal"/>
      <w:lvlText w:val="%7."/>
      <w:lvlJc w:val="left"/>
      <w:pPr>
        <w:tabs>
          <w:tab w:val="num" w:pos="5037"/>
        </w:tabs>
        <w:ind w:left="5037" w:hanging="360"/>
      </w:pPr>
    </w:lvl>
    <w:lvl w:ilvl="7">
      <w:start w:val="1"/>
      <w:numFmt w:val="lowerLetter"/>
      <w:lvlText w:val="%8."/>
      <w:lvlJc w:val="left"/>
      <w:pPr>
        <w:tabs>
          <w:tab w:val="num" w:pos="5757"/>
        </w:tabs>
        <w:ind w:left="5757" w:hanging="360"/>
      </w:pPr>
    </w:lvl>
    <w:lvl w:ilvl="8">
      <w:start w:val="1"/>
      <w:numFmt w:val="lowerRoman"/>
      <w:lvlText w:val="%9."/>
      <w:lvlJc w:val="right"/>
      <w:pPr>
        <w:tabs>
          <w:tab w:val="num" w:pos="6477"/>
        </w:tabs>
        <w:ind w:left="6477" w:hanging="180"/>
      </w:pPr>
    </w:lvl>
  </w:abstractNum>
  <w:abstractNum w:abstractNumId="9" w15:restartNumberingAfterBreak="0">
    <w:nsid w:val="20A76300"/>
    <w:multiLevelType w:val="multilevel"/>
    <w:tmpl w:val="6B1EED00"/>
    <w:lvl w:ilvl="0">
      <w:start w:val="1"/>
      <w:numFmt w:val="lowerLetter"/>
      <w:lvlText w:val="%1)"/>
      <w:lvlJc w:val="lef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10" w15:restartNumberingAfterBreak="0">
    <w:nsid w:val="20D94AF8"/>
    <w:multiLevelType w:val="multilevel"/>
    <w:tmpl w:val="9EBE5C56"/>
    <w:lvl w:ilvl="0">
      <w:numFmt w:val="bullet"/>
      <w:lvlText w:val="-"/>
      <w:lvlJc w:val="left"/>
      <w:pPr>
        <w:tabs>
          <w:tab w:val="num" w:pos="0"/>
        </w:tabs>
        <w:ind w:left="1224" w:hanging="360"/>
      </w:pPr>
      <w:rPr>
        <w:rFonts w:ascii="Arial" w:hAnsi="Arial" w:cs="Arial" w:hint="default"/>
        <w:w w:val="102"/>
        <w:sz w:val="21"/>
        <w:szCs w:val="21"/>
      </w:rPr>
    </w:lvl>
    <w:lvl w:ilvl="1">
      <w:start w:val="1"/>
      <w:numFmt w:val="bullet"/>
      <w:lvlText w:val="o"/>
      <w:lvlJc w:val="left"/>
      <w:pPr>
        <w:tabs>
          <w:tab w:val="num" w:pos="0"/>
        </w:tabs>
        <w:ind w:left="1944" w:hanging="360"/>
      </w:pPr>
      <w:rPr>
        <w:rFonts w:ascii="Courier New" w:hAnsi="Courier New" w:cs="Courier New" w:hint="default"/>
      </w:rPr>
    </w:lvl>
    <w:lvl w:ilvl="2">
      <w:start w:val="1"/>
      <w:numFmt w:val="bullet"/>
      <w:lvlText w:val=""/>
      <w:lvlJc w:val="left"/>
      <w:pPr>
        <w:tabs>
          <w:tab w:val="num" w:pos="0"/>
        </w:tabs>
        <w:ind w:left="2664" w:hanging="360"/>
      </w:pPr>
      <w:rPr>
        <w:rFonts w:ascii="Wingdings" w:hAnsi="Wingdings" w:cs="Wingdings" w:hint="default"/>
      </w:rPr>
    </w:lvl>
    <w:lvl w:ilvl="3">
      <w:start w:val="1"/>
      <w:numFmt w:val="bullet"/>
      <w:lvlText w:val=""/>
      <w:lvlJc w:val="left"/>
      <w:pPr>
        <w:tabs>
          <w:tab w:val="num" w:pos="0"/>
        </w:tabs>
        <w:ind w:left="3384" w:hanging="360"/>
      </w:pPr>
      <w:rPr>
        <w:rFonts w:ascii="Symbol" w:hAnsi="Symbol" w:cs="Symbol" w:hint="default"/>
      </w:rPr>
    </w:lvl>
    <w:lvl w:ilvl="4">
      <w:start w:val="1"/>
      <w:numFmt w:val="bullet"/>
      <w:lvlText w:val="o"/>
      <w:lvlJc w:val="left"/>
      <w:pPr>
        <w:tabs>
          <w:tab w:val="num" w:pos="0"/>
        </w:tabs>
        <w:ind w:left="4104" w:hanging="360"/>
      </w:pPr>
      <w:rPr>
        <w:rFonts w:ascii="Courier New" w:hAnsi="Courier New" w:cs="Courier New" w:hint="default"/>
      </w:rPr>
    </w:lvl>
    <w:lvl w:ilvl="5">
      <w:start w:val="1"/>
      <w:numFmt w:val="bullet"/>
      <w:lvlText w:val=""/>
      <w:lvlJc w:val="left"/>
      <w:pPr>
        <w:tabs>
          <w:tab w:val="num" w:pos="0"/>
        </w:tabs>
        <w:ind w:left="4824" w:hanging="360"/>
      </w:pPr>
      <w:rPr>
        <w:rFonts w:ascii="Wingdings" w:hAnsi="Wingdings" w:cs="Wingdings" w:hint="default"/>
      </w:rPr>
    </w:lvl>
    <w:lvl w:ilvl="6">
      <w:start w:val="1"/>
      <w:numFmt w:val="bullet"/>
      <w:lvlText w:val=""/>
      <w:lvlJc w:val="left"/>
      <w:pPr>
        <w:tabs>
          <w:tab w:val="num" w:pos="0"/>
        </w:tabs>
        <w:ind w:left="5544" w:hanging="360"/>
      </w:pPr>
      <w:rPr>
        <w:rFonts w:ascii="Symbol" w:hAnsi="Symbol" w:cs="Symbol" w:hint="default"/>
      </w:rPr>
    </w:lvl>
    <w:lvl w:ilvl="7">
      <w:start w:val="1"/>
      <w:numFmt w:val="bullet"/>
      <w:lvlText w:val="o"/>
      <w:lvlJc w:val="left"/>
      <w:pPr>
        <w:tabs>
          <w:tab w:val="num" w:pos="0"/>
        </w:tabs>
        <w:ind w:left="6264" w:hanging="360"/>
      </w:pPr>
      <w:rPr>
        <w:rFonts w:ascii="Courier New" w:hAnsi="Courier New" w:cs="Courier New" w:hint="default"/>
      </w:rPr>
    </w:lvl>
    <w:lvl w:ilvl="8">
      <w:start w:val="1"/>
      <w:numFmt w:val="bullet"/>
      <w:lvlText w:val=""/>
      <w:lvlJc w:val="left"/>
      <w:pPr>
        <w:tabs>
          <w:tab w:val="num" w:pos="0"/>
        </w:tabs>
        <w:ind w:left="6984" w:hanging="360"/>
      </w:pPr>
      <w:rPr>
        <w:rFonts w:ascii="Wingdings" w:hAnsi="Wingdings" w:cs="Wingdings" w:hint="default"/>
      </w:rPr>
    </w:lvl>
  </w:abstractNum>
  <w:abstractNum w:abstractNumId="11" w15:restartNumberingAfterBreak="0">
    <w:nsid w:val="213067F8"/>
    <w:multiLevelType w:val="multilevel"/>
    <w:tmpl w:val="041B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pStyle w:val="Hl4"/>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2173003D"/>
    <w:multiLevelType w:val="multilevel"/>
    <w:tmpl w:val="91201664"/>
    <w:lvl w:ilvl="0">
      <w:start w:val="1"/>
      <w:numFmt w:val="decimal"/>
      <w:lvlText w:val="%1."/>
      <w:lvlJc w:val="left"/>
      <w:pPr>
        <w:tabs>
          <w:tab w:val="num" w:pos="709"/>
        </w:tabs>
        <w:ind w:left="709" w:hanging="709"/>
      </w:pPr>
      <w:rPr>
        <w:rFonts w:cs="Times New Roman"/>
      </w:rPr>
    </w:lvl>
    <w:lvl w:ilvl="1">
      <w:start w:val="1"/>
      <w:numFmt w:val="decimal"/>
      <w:pStyle w:val="Clanok2"/>
      <w:lvlText w:val="%2)"/>
      <w:lvlJc w:val="left"/>
      <w:pPr>
        <w:tabs>
          <w:tab w:val="num" w:pos="813"/>
        </w:tabs>
        <w:ind w:left="716" w:hanging="432"/>
      </w:pPr>
      <w:rPr>
        <w:rFonts w:ascii="Arial Narrow" w:hAnsi="Arial Narrow"/>
        <w:b w:val="0"/>
        <w:bCs w:val="0"/>
        <w:i w:val="0"/>
        <w:iCs w:val="0"/>
      </w:rPr>
    </w:lvl>
    <w:lvl w:ilvl="2">
      <w:start w:val="1"/>
      <w:numFmt w:val="lowerLetter"/>
      <w:lvlText w:val="%3)"/>
      <w:lvlJc w:val="left"/>
      <w:pPr>
        <w:tabs>
          <w:tab w:val="num" w:pos="1620"/>
        </w:tabs>
        <w:ind w:left="1044" w:hanging="504"/>
      </w:pPr>
      <w:rPr>
        <w:b w:val="0"/>
      </w:rPr>
    </w:lvl>
    <w:lvl w:ilvl="3">
      <w:start w:val="1"/>
      <w:numFmt w:val="decimal"/>
      <w:lvlText w:val="%1.%2.%3.%4."/>
      <w:lvlJc w:val="left"/>
      <w:pPr>
        <w:tabs>
          <w:tab w:val="num" w:pos="2340"/>
        </w:tabs>
        <w:ind w:left="1548" w:hanging="648"/>
      </w:pPr>
      <w:rPr>
        <w:rFonts w:cs="Times New Roman"/>
      </w:rPr>
    </w:lvl>
    <w:lvl w:ilvl="4">
      <w:start w:val="1"/>
      <w:numFmt w:val="decimal"/>
      <w:lvlText w:val="%1.%2.%3.%4.%5."/>
      <w:lvlJc w:val="left"/>
      <w:pPr>
        <w:tabs>
          <w:tab w:val="num" w:pos="3060"/>
        </w:tabs>
        <w:ind w:left="2052" w:hanging="792"/>
      </w:pPr>
      <w:rPr>
        <w:rFonts w:cs="Times New Roman"/>
      </w:rPr>
    </w:lvl>
    <w:lvl w:ilvl="5">
      <w:start w:val="1"/>
      <w:numFmt w:val="decimal"/>
      <w:lvlText w:val="%1.%2.%3.%4.%5.%6."/>
      <w:lvlJc w:val="left"/>
      <w:pPr>
        <w:tabs>
          <w:tab w:val="num" w:pos="3780"/>
        </w:tabs>
        <w:ind w:left="2556" w:hanging="936"/>
      </w:pPr>
      <w:rPr>
        <w:rFonts w:cs="Times New Roman"/>
      </w:rPr>
    </w:lvl>
    <w:lvl w:ilvl="6">
      <w:start w:val="1"/>
      <w:numFmt w:val="decimal"/>
      <w:lvlText w:val="%1.%2.%3.%4.%5.%6.%7."/>
      <w:lvlJc w:val="left"/>
      <w:pPr>
        <w:tabs>
          <w:tab w:val="num" w:pos="4500"/>
        </w:tabs>
        <w:ind w:left="3060" w:hanging="1080"/>
      </w:pPr>
      <w:rPr>
        <w:rFonts w:cs="Times New Roman"/>
      </w:rPr>
    </w:lvl>
    <w:lvl w:ilvl="7">
      <w:start w:val="1"/>
      <w:numFmt w:val="decimal"/>
      <w:lvlText w:val="%1.%2.%3.%4.%5.%6.%7.%8."/>
      <w:lvlJc w:val="left"/>
      <w:pPr>
        <w:tabs>
          <w:tab w:val="num" w:pos="5220"/>
        </w:tabs>
        <w:ind w:left="3564" w:hanging="1224"/>
      </w:pPr>
      <w:rPr>
        <w:rFonts w:cs="Times New Roman"/>
      </w:rPr>
    </w:lvl>
    <w:lvl w:ilvl="8">
      <w:start w:val="1"/>
      <w:numFmt w:val="decimal"/>
      <w:lvlText w:val="%1.%2.%3.%4.%5.%6.%7.%8.%9."/>
      <w:lvlJc w:val="left"/>
      <w:pPr>
        <w:tabs>
          <w:tab w:val="num" w:pos="5940"/>
        </w:tabs>
        <w:ind w:left="4140" w:hanging="1440"/>
      </w:pPr>
      <w:rPr>
        <w:rFonts w:cs="Times New Roman"/>
      </w:rPr>
    </w:lvl>
  </w:abstractNum>
  <w:abstractNum w:abstractNumId="13" w15:restartNumberingAfterBreak="0">
    <w:nsid w:val="21A1441E"/>
    <w:multiLevelType w:val="multilevel"/>
    <w:tmpl w:val="D7CEB942"/>
    <w:lvl w:ilvl="0">
      <w:start w:val="3"/>
      <w:numFmt w:val="decimal"/>
      <w:pStyle w:val="odstavec1"/>
      <w:lvlText w:val="%1"/>
      <w:lvlJc w:val="left"/>
      <w:pPr>
        <w:tabs>
          <w:tab w:val="num" w:pos="360"/>
        </w:tabs>
        <w:ind w:left="360" w:hanging="360"/>
      </w:pPr>
      <w:rPr>
        <w:rFonts w:cs="Times New Roman"/>
      </w:rPr>
    </w:lvl>
    <w:lvl w:ilvl="1">
      <w:start w:val="1"/>
      <w:numFmt w:val="decimal"/>
      <w:lvlText w:val="%1.%2"/>
      <w:lvlJc w:val="left"/>
      <w:pPr>
        <w:tabs>
          <w:tab w:val="num" w:pos="851"/>
        </w:tabs>
        <w:ind w:left="851" w:hanging="851"/>
      </w:pPr>
      <w:rPr>
        <w:rFonts w:cs="Times New Roman"/>
      </w:rPr>
    </w:lvl>
    <w:lvl w:ilvl="2">
      <w:start w:val="1"/>
      <w:numFmt w:val="lowerLetter"/>
      <w:lvlText w:val="%3."/>
      <w:lvlJc w:val="left"/>
      <w:pPr>
        <w:tabs>
          <w:tab w:val="num" w:pos="1701"/>
        </w:tabs>
        <w:ind w:left="1701" w:hanging="850"/>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600"/>
        </w:tabs>
        <w:ind w:left="2736" w:hanging="936"/>
      </w:pPr>
      <w:rPr>
        <w:rFonts w:cs="Times New Roman"/>
      </w:rPr>
    </w:lvl>
    <w:lvl w:ilvl="6">
      <w:start w:val="1"/>
      <w:numFmt w:val="decimal"/>
      <w:lvlText w:val="%1.%2.%3.%4.%5.%6.%7."/>
      <w:lvlJc w:val="left"/>
      <w:pPr>
        <w:tabs>
          <w:tab w:val="num" w:pos="432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400"/>
        </w:tabs>
        <w:ind w:left="4320" w:hanging="1440"/>
      </w:pPr>
      <w:rPr>
        <w:rFonts w:cs="Times New Roman"/>
      </w:rPr>
    </w:lvl>
  </w:abstractNum>
  <w:abstractNum w:abstractNumId="14" w15:restartNumberingAfterBreak="0">
    <w:nsid w:val="241C01E6"/>
    <w:multiLevelType w:val="multilevel"/>
    <w:tmpl w:val="0452335A"/>
    <w:lvl w:ilvl="0">
      <w:start w:val="1"/>
      <w:numFmt w:val="bullet"/>
      <w:pStyle w:val="Zoznamsodrkami"/>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84506AB"/>
    <w:multiLevelType w:val="multilevel"/>
    <w:tmpl w:val="FE6E7E2A"/>
    <w:lvl w:ilvl="0">
      <w:start w:val="3"/>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720" w:hanging="72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080" w:hanging="108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440" w:hanging="1440"/>
      </w:pPr>
      <w:rPr>
        <w:b w:val="0"/>
      </w:rPr>
    </w:lvl>
  </w:abstractNum>
  <w:abstractNum w:abstractNumId="16" w15:restartNumberingAfterBreak="0">
    <w:nsid w:val="29A71E75"/>
    <w:multiLevelType w:val="multilevel"/>
    <w:tmpl w:val="5F165B4E"/>
    <w:lvl w:ilvl="0">
      <w:start w:val="1"/>
      <w:numFmt w:val="lowerLetter"/>
      <w:pStyle w:val="IQUAPtextlevel2abc"/>
      <w:lvlText w:val="%1)"/>
      <w:lvlJc w:val="left"/>
      <w:pPr>
        <w:tabs>
          <w:tab w:val="num" w:pos="794"/>
        </w:tabs>
        <w:ind w:left="794" w:hanging="397"/>
      </w:pPr>
      <w:rPr>
        <w:rFonts w:ascii="Verdana" w:hAnsi="Verdana" w:cs="Verdana"/>
        <w:b w:val="0"/>
        <w:bCs w:val="0"/>
        <w:i w:val="0"/>
        <w:iCs w:val="0"/>
        <w:sz w:val="20"/>
        <w:szCs w:val="20"/>
      </w:rPr>
    </w:lvl>
    <w:lvl w:ilvl="1">
      <w:start w:val="1"/>
      <w:numFmt w:val="lowerRoman"/>
      <w:lvlText w:val="%2)"/>
      <w:lvlJc w:val="left"/>
      <w:pPr>
        <w:tabs>
          <w:tab w:val="num" w:pos="1191"/>
        </w:tabs>
        <w:ind w:left="1191" w:hanging="397"/>
      </w:pPr>
      <w:rPr>
        <w:rFonts w:ascii="Verdana" w:hAnsi="Verdana" w:cs="Verdana"/>
        <w:b w:val="0"/>
        <w:bCs w:val="0"/>
        <w:i w:val="0"/>
        <w:iCs w:val="0"/>
        <w:sz w:val="20"/>
        <w:szCs w:val="20"/>
      </w:rPr>
    </w:lvl>
    <w:lvl w:ilvl="2">
      <w:start w:val="1"/>
      <w:numFmt w:val="bullet"/>
      <w:lvlText w:val=""/>
      <w:lvlJc w:val="left"/>
      <w:pPr>
        <w:tabs>
          <w:tab w:val="num" w:pos="1588"/>
        </w:tabs>
        <w:ind w:left="1588" w:hanging="397"/>
      </w:pPr>
      <w:rPr>
        <w:rFonts w:ascii="Symbol" w:hAnsi="Symbol" w:cs="Symbol" w:hint="default"/>
        <w:b w:val="0"/>
        <w:i w:val="0"/>
        <w:color w:val="auto"/>
        <w:sz w:val="20"/>
      </w:rPr>
    </w:lvl>
    <w:lvl w:ilvl="3">
      <w:start w:val="1"/>
      <w:numFmt w:val="none"/>
      <w:suff w:val="nothing"/>
      <w:lvlText w:val="(%4)"/>
      <w:lvlJc w:val="left"/>
      <w:pPr>
        <w:tabs>
          <w:tab w:val="num" w:pos="0"/>
        </w:tabs>
        <w:ind w:left="646" w:hanging="360"/>
      </w:pPr>
      <w:rPr>
        <w:rFonts w:cs="Times New Roman"/>
      </w:rPr>
    </w:lvl>
    <w:lvl w:ilvl="4">
      <w:start w:val="1"/>
      <w:numFmt w:val="none"/>
      <w:suff w:val="nothing"/>
      <w:lvlText w:val="(%5)"/>
      <w:lvlJc w:val="left"/>
      <w:pPr>
        <w:tabs>
          <w:tab w:val="num" w:pos="0"/>
        </w:tabs>
        <w:ind w:left="1006" w:hanging="360"/>
      </w:pPr>
      <w:rPr>
        <w:rFonts w:cs="Times New Roman"/>
      </w:rPr>
    </w:lvl>
    <w:lvl w:ilvl="5">
      <w:start w:val="1"/>
      <w:numFmt w:val="none"/>
      <w:suff w:val="nothing"/>
      <w:lvlText w:val="(%6)"/>
      <w:lvlJc w:val="left"/>
      <w:pPr>
        <w:tabs>
          <w:tab w:val="num" w:pos="0"/>
        </w:tabs>
        <w:ind w:left="1366" w:hanging="360"/>
      </w:pPr>
      <w:rPr>
        <w:rFonts w:cs="Times New Roman"/>
      </w:rPr>
    </w:lvl>
    <w:lvl w:ilvl="6">
      <w:start w:val="1"/>
      <w:numFmt w:val="none"/>
      <w:suff w:val="nothing"/>
      <w:lvlText w:val="%7."/>
      <w:lvlJc w:val="left"/>
      <w:pPr>
        <w:tabs>
          <w:tab w:val="num" w:pos="0"/>
        </w:tabs>
        <w:ind w:left="1726" w:hanging="360"/>
      </w:pPr>
      <w:rPr>
        <w:rFonts w:cs="Times New Roman"/>
      </w:rPr>
    </w:lvl>
    <w:lvl w:ilvl="7">
      <w:start w:val="1"/>
      <w:numFmt w:val="none"/>
      <w:suff w:val="nothing"/>
      <w:lvlText w:val="%8."/>
      <w:lvlJc w:val="left"/>
      <w:pPr>
        <w:tabs>
          <w:tab w:val="num" w:pos="0"/>
        </w:tabs>
        <w:ind w:left="2086" w:hanging="360"/>
      </w:pPr>
      <w:rPr>
        <w:rFonts w:cs="Times New Roman"/>
      </w:rPr>
    </w:lvl>
    <w:lvl w:ilvl="8">
      <w:start w:val="1"/>
      <w:numFmt w:val="none"/>
      <w:suff w:val="nothing"/>
      <w:lvlText w:val="%9."/>
      <w:lvlJc w:val="left"/>
      <w:pPr>
        <w:tabs>
          <w:tab w:val="num" w:pos="0"/>
        </w:tabs>
        <w:ind w:left="2446" w:hanging="360"/>
      </w:pPr>
      <w:rPr>
        <w:rFonts w:cs="Times New Roman"/>
      </w:rPr>
    </w:lvl>
  </w:abstractNum>
  <w:abstractNum w:abstractNumId="17" w15:restartNumberingAfterBreak="0">
    <w:nsid w:val="2E076F19"/>
    <w:multiLevelType w:val="hybridMultilevel"/>
    <w:tmpl w:val="D0528E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B05C25"/>
    <w:multiLevelType w:val="multilevel"/>
    <w:tmpl w:val="73DE9B46"/>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sk-SK" w:eastAsia="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173507A"/>
    <w:multiLevelType w:val="multilevel"/>
    <w:tmpl w:val="22AEBCAE"/>
    <w:lvl w:ilvl="0">
      <w:start w:val="11"/>
      <w:numFmt w:val="decimal"/>
      <w:lvlText w:val="%1"/>
      <w:lvlJc w:val="left"/>
      <w:pPr>
        <w:tabs>
          <w:tab w:val="num" w:pos="432"/>
        </w:tabs>
        <w:ind w:left="432" w:hanging="432"/>
      </w:pPr>
      <w:rPr>
        <w:b/>
      </w:rPr>
    </w:lvl>
    <w:lvl w:ilvl="1">
      <w:start w:val="1"/>
      <w:numFmt w:val="decimal"/>
      <w:lvlText w:val="%1.%2"/>
      <w:lvlJc w:val="left"/>
      <w:pPr>
        <w:tabs>
          <w:tab w:val="num" w:pos="576"/>
        </w:tabs>
        <w:ind w:left="576" w:hanging="576"/>
      </w:pPr>
      <w:rPr>
        <w:rFonts w:ascii="Arial Narrow" w:hAnsi="Arial Narrow" w:cs="Times New Roman" w:hint="default"/>
        <w:b w:val="0"/>
        <w:i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391075A"/>
    <w:multiLevelType w:val="multilevel"/>
    <w:tmpl w:val="8120153A"/>
    <w:lvl w:ilvl="0">
      <w:start w:val="1"/>
      <w:numFmt w:val="bullet"/>
      <w:pStyle w:val="Odrky"/>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39B4638B"/>
    <w:multiLevelType w:val="multilevel"/>
    <w:tmpl w:val="0EBCA17A"/>
    <w:lvl w:ilvl="0">
      <w:start w:val="1"/>
      <w:numFmt w:val="decimal"/>
      <w:lvlText w:val="%1."/>
      <w:lvlJc w:val="left"/>
      <w:pPr>
        <w:tabs>
          <w:tab w:val="num" w:pos="0"/>
        </w:tabs>
        <w:ind w:left="360" w:hanging="360"/>
      </w:pPr>
      <w:rPr>
        <w:rFonts w:cs="Times New Roman"/>
      </w:rPr>
    </w:lvl>
    <w:lvl w:ilvl="1">
      <w:start w:val="1"/>
      <w:numFmt w:val="decimal"/>
      <w:pStyle w:val="Clanky"/>
      <w:lvlText w:val="%1.%2."/>
      <w:lvlJc w:val="left"/>
      <w:pPr>
        <w:tabs>
          <w:tab w:val="num" w:pos="0"/>
        </w:tabs>
        <w:ind w:left="792" w:hanging="432"/>
      </w:pPr>
      <w:rPr>
        <w:rFonts w:ascii="Arial" w:hAnsi="Arial" w:cs="Arial"/>
        <w:b w:val="0"/>
        <w:bCs w:val="0"/>
        <w:i w:val="0"/>
        <w:iCs w:val="0"/>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2" w15:restartNumberingAfterBreak="0">
    <w:nsid w:val="3A627BC5"/>
    <w:multiLevelType w:val="hybridMultilevel"/>
    <w:tmpl w:val="FB92CC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CC1F25"/>
    <w:multiLevelType w:val="multilevel"/>
    <w:tmpl w:val="193425B4"/>
    <w:lvl w:ilvl="0">
      <w:start w:val="2"/>
      <w:numFmt w:val="decimal"/>
      <w:lvlText w:val="%1"/>
      <w:lvlJc w:val="left"/>
      <w:pPr>
        <w:tabs>
          <w:tab w:val="num" w:pos="0"/>
        </w:tabs>
        <w:ind w:left="360" w:hanging="360"/>
      </w:pPr>
      <w:rPr>
        <w:b/>
      </w:rPr>
    </w:lvl>
    <w:lvl w:ilvl="1">
      <w:start w:val="2"/>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720" w:hanging="72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080" w:hanging="108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440" w:hanging="1440"/>
      </w:pPr>
      <w:rPr>
        <w:b w:val="0"/>
      </w:rPr>
    </w:lvl>
  </w:abstractNum>
  <w:abstractNum w:abstractNumId="24" w15:restartNumberingAfterBreak="0">
    <w:nsid w:val="48BF166A"/>
    <w:multiLevelType w:val="multilevel"/>
    <w:tmpl w:val="3FD66E9A"/>
    <w:lvl w:ilvl="0">
      <w:start w:val="1"/>
      <w:numFmt w:val="bullet"/>
      <w:pStyle w:val="Bullet3a"/>
      <w:lvlText w:val=""/>
      <w:lvlJc w:val="left"/>
      <w:pPr>
        <w:tabs>
          <w:tab w:val="num" w:pos="0"/>
        </w:tabs>
        <w:ind w:left="1854" w:hanging="360"/>
      </w:pPr>
      <w:rPr>
        <w:rFonts w:ascii="Wingdings" w:hAnsi="Wingdings" w:cs="Wingdings" w:hint="default"/>
        <w:color w:val="BFBFBF"/>
      </w:rPr>
    </w:lvl>
    <w:lvl w:ilvl="1">
      <w:start w:val="1"/>
      <w:numFmt w:val="bullet"/>
      <w:lvlText w:val="o"/>
      <w:lvlJc w:val="left"/>
      <w:pPr>
        <w:tabs>
          <w:tab w:val="num" w:pos="0"/>
        </w:tabs>
        <w:ind w:left="2574" w:hanging="360"/>
      </w:pPr>
      <w:rPr>
        <w:rFonts w:ascii="Courier New" w:hAnsi="Courier New" w:cs="Courier New" w:hint="default"/>
      </w:rPr>
    </w:lvl>
    <w:lvl w:ilvl="2">
      <w:start w:val="1"/>
      <w:numFmt w:val="bullet"/>
      <w:lvlText w:val=""/>
      <w:lvlJc w:val="left"/>
      <w:pPr>
        <w:tabs>
          <w:tab w:val="num" w:pos="0"/>
        </w:tabs>
        <w:ind w:left="3294" w:hanging="360"/>
      </w:pPr>
      <w:rPr>
        <w:rFonts w:ascii="Wingdings" w:hAnsi="Wingdings" w:cs="Wingdings" w:hint="default"/>
      </w:rPr>
    </w:lvl>
    <w:lvl w:ilvl="3">
      <w:start w:val="1"/>
      <w:numFmt w:val="bullet"/>
      <w:lvlText w:val=""/>
      <w:lvlJc w:val="left"/>
      <w:pPr>
        <w:tabs>
          <w:tab w:val="num" w:pos="0"/>
        </w:tabs>
        <w:ind w:left="4014" w:hanging="360"/>
      </w:pPr>
      <w:rPr>
        <w:rFonts w:ascii="Symbol" w:hAnsi="Symbol" w:cs="Symbol" w:hint="default"/>
      </w:rPr>
    </w:lvl>
    <w:lvl w:ilvl="4">
      <w:start w:val="1"/>
      <w:numFmt w:val="bullet"/>
      <w:lvlText w:val="o"/>
      <w:lvlJc w:val="left"/>
      <w:pPr>
        <w:tabs>
          <w:tab w:val="num" w:pos="0"/>
        </w:tabs>
        <w:ind w:left="4734" w:hanging="360"/>
      </w:pPr>
      <w:rPr>
        <w:rFonts w:ascii="Courier New" w:hAnsi="Courier New" w:cs="Courier New" w:hint="default"/>
      </w:rPr>
    </w:lvl>
    <w:lvl w:ilvl="5">
      <w:start w:val="1"/>
      <w:numFmt w:val="bullet"/>
      <w:lvlText w:val=""/>
      <w:lvlJc w:val="left"/>
      <w:pPr>
        <w:tabs>
          <w:tab w:val="num" w:pos="0"/>
        </w:tabs>
        <w:ind w:left="5454" w:hanging="360"/>
      </w:pPr>
      <w:rPr>
        <w:rFonts w:ascii="Wingdings" w:hAnsi="Wingdings" w:cs="Wingdings" w:hint="default"/>
      </w:rPr>
    </w:lvl>
    <w:lvl w:ilvl="6">
      <w:start w:val="1"/>
      <w:numFmt w:val="bullet"/>
      <w:lvlText w:val=""/>
      <w:lvlJc w:val="left"/>
      <w:pPr>
        <w:tabs>
          <w:tab w:val="num" w:pos="0"/>
        </w:tabs>
        <w:ind w:left="6174" w:hanging="360"/>
      </w:pPr>
      <w:rPr>
        <w:rFonts w:ascii="Symbol" w:hAnsi="Symbol" w:cs="Symbol" w:hint="default"/>
      </w:rPr>
    </w:lvl>
    <w:lvl w:ilvl="7">
      <w:start w:val="1"/>
      <w:numFmt w:val="bullet"/>
      <w:lvlText w:val="o"/>
      <w:lvlJc w:val="left"/>
      <w:pPr>
        <w:tabs>
          <w:tab w:val="num" w:pos="0"/>
        </w:tabs>
        <w:ind w:left="6894" w:hanging="360"/>
      </w:pPr>
      <w:rPr>
        <w:rFonts w:ascii="Courier New" w:hAnsi="Courier New" w:cs="Courier New" w:hint="default"/>
      </w:rPr>
    </w:lvl>
    <w:lvl w:ilvl="8">
      <w:start w:val="1"/>
      <w:numFmt w:val="bullet"/>
      <w:lvlText w:val=""/>
      <w:lvlJc w:val="left"/>
      <w:pPr>
        <w:tabs>
          <w:tab w:val="num" w:pos="0"/>
        </w:tabs>
        <w:ind w:left="7614" w:hanging="360"/>
      </w:pPr>
      <w:rPr>
        <w:rFonts w:ascii="Wingdings" w:hAnsi="Wingdings" w:cs="Wingdings" w:hint="default"/>
      </w:rPr>
    </w:lvl>
  </w:abstractNum>
  <w:abstractNum w:abstractNumId="25" w15:restartNumberingAfterBreak="0">
    <w:nsid w:val="49BF6EF3"/>
    <w:multiLevelType w:val="multilevel"/>
    <w:tmpl w:val="B4F00D16"/>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i w:val="0"/>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4C1A3C09"/>
    <w:multiLevelType w:val="multilevel"/>
    <w:tmpl w:val="EEEE9F1A"/>
    <w:lvl w:ilvl="0">
      <w:start w:val="1"/>
      <w:numFmt w:val="lowerLetter"/>
      <w:pStyle w:val="Odrazkacis"/>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505525DA"/>
    <w:multiLevelType w:val="multilevel"/>
    <w:tmpl w:val="B64C2C4C"/>
    <w:lvl w:ilvl="0">
      <w:start w:val="1"/>
      <w:numFmt w:val="decimal"/>
      <w:pStyle w:val="Nadpis1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50EC3D42"/>
    <w:multiLevelType w:val="multilevel"/>
    <w:tmpl w:val="8B7445C6"/>
    <w:lvl w:ilvl="0">
      <w:start w:val="1"/>
      <w:numFmt w:val="lowerLetter"/>
      <w:lvlText w:val="%1)"/>
      <w:lvlJc w:val="left"/>
      <w:pPr>
        <w:tabs>
          <w:tab w:val="num" w:pos="0"/>
        </w:tabs>
        <w:ind w:left="720" w:hanging="360"/>
      </w:pPr>
      <w:rPr>
        <w:rFonts w:ascii="Arial Narrow" w:hAnsi="Arial Narrow" w:cs="Arial"/>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51015CFD"/>
    <w:multiLevelType w:val="multilevel"/>
    <w:tmpl w:val="433CEB4A"/>
    <w:lvl w:ilvl="0">
      <w:start w:val="1"/>
      <w:numFmt w:val="lowerLetter"/>
      <w:pStyle w:val="ClanokIndenta"/>
      <w:lvlText w:val="%1)"/>
      <w:lvlJc w:val="left"/>
      <w:pPr>
        <w:tabs>
          <w:tab w:val="num" w:pos="971"/>
        </w:tabs>
        <w:ind w:left="971" w:hanging="431"/>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51696BE4"/>
    <w:multiLevelType w:val="multilevel"/>
    <w:tmpl w:val="8D80F5C8"/>
    <w:lvl w:ilvl="0">
      <w:start w:val="1"/>
      <w:numFmt w:val="bullet"/>
      <w:pStyle w:val="Bullet2"/>
      <w:lvlText w:val=""/>
      <w:lvlJc w:val="left"/>
      <w:pPr>
        <w:tabs>
          <w:tab w:val="num" w:pos="1134"/>
        </w:tabs>
        <w:ind w:left="1134" w:hanging="283"/>
      </w:pPr>
      <w:rPr>
        <w:rFonts w:ascii="Wingdings" w:hAnsi="Wingdings" w:cs="Wingdings" w:hint="default"/>
        <w:b/>
        <w:i w:val="0"/>
        <w:color w:val="D9D9D9"/>
        <w:sz w:val="16"/>
        <w:szCs w:val="16"/>
      </w:rPr>
    </w:lvl>
    <w:lvl w:ilvl="1">
      <w:start w:val="1"/>
      <w:numFmt w:val="bullet"/>
      <w:lvlText w:val=""/>
      <w:lvlJc w:val="left"/>
      <w:pPr>
        <w:tabs>
          <w:tab w:val="num" w:pos="1134"/>
        </w:tabs>
        <w:ind w:left="1134" w:hanging="283"/>
      </w:pPr>
      <w:rPr>
        <w:rFonts w:ascii="Wingdings" w:hAnsi="Wingdings" w:cs="Wingdings" w:hint="default"/>
        <w:color w:val="C0C0C0"/>
        <w:sz w:val="16"/>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54950D07"/>
    <w:multiLevelType w:val="multilevel"/>
    <w:tmpl w:val="CD720B90"/>
    <w:lvl w:ilvl="0">
      <w:start w:val="1"/>
      <w:numFmt w:val="bullet"/>
      <w:pStyle w:val="heading4"/>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5C700BCA"/>
    <w:multiLevelType w:val="multilevel"/>
    <w:tmpl w:val="E620E64E"/>
    <w:lvl w:ilvl="0">
      <w:start w:val="1"/>
      <w:numFmt w:val="decimal"/>
      <w:lvlText w:val="%1."/>
      <w:lvlJc w:val="left"/>
      <w:pPr>
        <w:tabs>
          <w:tab w:val="num" w:pos="0"/>
        </w:tabs>
        <w:ind w:left="720" w:hanging="360"/>
      </w:pPr>
      <w:rPr>
        <w:b/>
        <w:i w:val="0"/>
        <w:sz w:val="22"/>
      </w:rPr>
    </w:lvl>
    <w:lvl w:ilvl="1">
      <w:start w:val="1"/>
      <w:numFmt w:val="lowerLetter"/>
      <w:lvlText w:val="%2."/>
      <w:lvlJc w:val="left"/>
      <w:pPr>
        <w:tabs>
          <w:tab w:val="num" w:pos="0"/>
        </w:tabs>
        <w:ind w:left="1440" w:hanging="360"/>
      </w:pPr>
      <w:rPr>
        <w:rFonts w:ascii="Times New Roman" w:hAnsi="Times New Roman" w:cs="Times New Roman"/>
        <w:b w:val="0"/>
        <w:i w:val="0"/>
        <w:sz w:val="22"/>
        <w:szCs w:val="22"/>
      </w:rPr>
    </w:lvl>
    <w:lvl w:ilvl="2">
      <w:start w:val="1"/>
      <w:numFmt w:val="lowerRoman"/>
      <w:lvlText w:val="%3."/>
      <w:lvlJc w:val="right"/>
      <w:pPr>
        <w:tabs>
          <w:tab w:val="num" w:pos="0"/>
        </w:tabs>
        <w:ind w:left="2160" w:hanging="180"/>
      </w:pPr>
      <w:rPr>
        <w:b w:val="0"/>
        <w:i w:val="0"/>
        <w:sz w:val="20"/>
        <w:szCs w:val="20"/>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5F2561B8"/>
    <w:multiLevelType w:val="multilevel"/>
    <w:tmpl w:val="369A1E64"/>
    <w:lvl w:ilvl="0">
      <w:start w:val="4"/>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val="0"/>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720" w:hanging="720"/>
      </w:pPr>
      <w:rPr>
        <w:b w:val="0"/>
      </w:rPr>
    </w:lvl>
    <w:lvl w:ilvl="4">
      <w:start w:val="1"/>
      <w:numFmt w:val="decimal"/>
      <w:lvlText w:val="%1.%2.%3.%4.%5"/>
      <w:lvlJc w:val="left"/>
      <w:pPr>
        <w:tabs>
          <w:tab w:val="num" w:pos="0"/>
        </w:tabs>
        <w:ind w:left="720" w:hanging="720"/>
      </w:pPr>
      <w:rPr>
        <w:b w:val="0"/>
      </w:rPr>
    </w:lvl>
    <w:lvl w:ilvl="5">
      <w:start w:val="1"/>
      <w:numFmt w:val="decimal"/>
      <w:lvlText w:val="%1.%2.%3.%4.%5.%6"/>
      <w:lvlJc w:val="left"/>
      <w:pPr>
        <w:tabs>
          <w:tab w:val="num" w:pos="0"/>
        </w:tabs>
        <w:ind w:left="1080" w:hanging="1080"/>
      </w:pPr>
      <w:rPr>
        <w:b w:val="0"/>
      </w:rPr>
    </w:lvl>
    <w:lvl w:ilvl="6">
      <w:start w:val="1"/>
      <w:numFmt w:val="decimal"/>
      <w:lvlText w:val="%1.%2.%3.%4.%5.%6.%7"/>
      <w:lvlJc w:val="left"/>
      <w:pPr>
        <w:tabs>
          <w:tab w:val="num" w:pos="0"/>
        </w:tabs>
        <w:ind w:left="1080" w:hanging="1080"/>
      </w:pPr>
      <w:rPr>
        <w:b w:val="0"/>
      </w:rPr>
    </w:lvl>
    <w:lvl w:ilvl="7">
      <w:start w:val="1"/>
      <w:numFmt w:val="decimal"/>
      <w:lvlText w:val="%1.%2.%3.%4.%5.%6.%7.%8"/>
      <w:lvlJc w:val="left"/>
      <w:pPr>
        <w:tabs>
          <w:tab w:val="num" w:pos="0"/>
        </w:tabs>
        <w:ind w:left="1440" w:hanging="1440"/>
      </w:pPr>
      <w:rPr>
        <w:b w:val="0"/>
      </w:rPr>
    </w:lvl>
    <w:lvl w:ilvl="8">
      <w:start w:val="1"/>
      <w:numFmt w:val="decimal"/>
      <w:lvlText w:val="%1.%2.%3.%4.%5.%6.%7.%8.%9"/>
      <w:lvlJc w:val="left"/>
      <w:pPr>
        <w:tabs>
          <w:tab w:val="num" w:pos="0"/>
        </w:tabs>
        <w:ind w:left="1440" w:hanging="1440"/>
      </w:pPr>
      <w:rPr>
        <w:b w:val="0"/>
      </w:rPr>
    </w:lvl>
  </w:abstractNum>
  <w:abstractNum w:abstractNumId="34" w15:restartNumberingAfterBreak="0">
    <w:nsid w:val="610125F8"/>
    <w:multiLevelType w:val="hybridMultilevel"/>
    <w:tmpl w:val="B2B8BD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14D23DE"/>
    <w:multiLevelType w:val="multilevel"/>
    <w:tmpl w:val="8648F054"/>
    <w:lvl w:ilvl="0">
      <w:start w:val="1"/>
      <w:numFmt w:val="bullet"/>
      <w:lvlText w:val=""/>
      <w:lvlJc w:val="left"/>
      <w:pPr>
        <w:ind w:left="582" w:hanging="360"/>
      </w:pPr>
      <w:rPr>
        <w:rFonts w:ascii="Symbol" w:hAnsi="Symbol" w:hint="default"/>
        <w:b/>
        <w:bCs/>
        <w:spacing w:val="-1"/>
        <w:w w:val="102"/>
      </w:rPr>
    </w:lvl>
    <w:lvl w:ilvl="1">
      <w:start w:val="1"/>
      <w:numFmt w:val="decimal"/>
      <w:lvlText w:val="%1.%2"/>
      <w:lvlJc w:val="left"/>
      <w:pPr>
        <w:ind w:left="709" w:hanging="567"/>
      </w:pPr>
      <w:rPr>
        <w:rFonts w:ascii="Calibri" w:eastAsia="Arial" w:hAnsi="Calibri" w:cs="Calibri" w:hint="default"/>
        <w:b w:val="0"/>
        <w:i w:val="0"/>
        <w:spacing w:val="0"/>
        <w:w w:val="102"/>
        <w:sz w:val="21"/>
        <w:szCs w:val="21"/>
      </w:rPr>
    </w:lvl>
    <w:lvl w:ilvl="2">
      <w:start w:val="1"/>
      <w:numFmt w:val="lowerLetter"/>
      <w:lvlText w:val="%3)"/>
      <w:lvlJc w:val="left"/>
      <w:pPr>
        <w:ind w:left="1215" w:hanging="426"/>
      </w:pPr>
      <w:rPr>
        <w:rFonts w:ascii="Calibri" w:eastAsia="Arial" w:hAnsi="Calibri" w:cs="Calibri" w:hint="default"/>
        <w:b w:val="0"/>
        <w:spacing w:val="0"/>
        <w:w w:val="102"/>
        <w:sz w:val="21"/>
        <w:szCs w:val="21"/>
      </w:rPr>
    </w:lvl>
    <w:lvl w:ilvl="3">
      <w:numFmt w:val="bullet"/>
      <w:lvlText w:val="•"/>
      <w:lvlJc w:val="left"/>
      <w:pPr>
        <w:ind w:left="1500" w:hanging="426"/>
      </w:pPr>
      <w:rPr>
        <w:rFonts w:hint="default"/>
      </w:rPr>
    </w:lvl>
    <w:lvl w:ilvl="4">
      <w:numFmt w:val="bullet"/>
      <w:lvlText w:val="•"/>
      <w:lvlJc w:val="left"/>
      <w:pPr>
        <w:ind w:left="1640" w:hanging="426"/>
      </w:pPr>
      <w:rPr>
        <w:rFonts w:hint="default"/>
      </w:rPr>
    </w:lvl>
    <w:lvl w:ilvl="5">
      <w:numFmt w:val="bullet"/>
      <w:lvlText w:val="•"/>
      <w:lvlJc w:val="left"/>
      <w:pPr>
        <w:ind w:left="3030" w:hanging="426"/>
      </w:pPr>
      <w:rPr>
        <w:rFonts w:hint="default"/>
      </w:rPr>
    </w:lvl>
    <w:lvl w:ilvl="6">
      <w:numFmt w:val="bullet"/>
      <w:lvlText w:val="•"/>
      <w:lvlJc w:val="left"/>
      <w:pPr>
        <w:ind w:left="4420" w:hanging="426"/>
      </w:pPr>
      <w:rPr>
        <w:rFonts w:hint="default"/>
      </w:rPr>
    </w:lvl>
    <w:lvl w:ilvl="7">
      <w:numFmt w:val="bullet"/>
      <w:lvlText w:val="•"/>
      <w:lvlJc w:val="left"/>
      <w:pPr>
        <w:ind w:left="5810" w:hanging="426"/>
      </w:pPr>
      <w:rPr>
        <w:rFonts w:hint="default"/>
      </w:rPr>
    </w:lvl>
    <w:lvl w:ilvl="8">
      <w:numFmt w:val="bullet"/>
      <w:lvlText w:val="•"/>
      <w:lvlJc w:val="left"/>
      <w:pPr>
        <w:ind w:left="7200" w:hanging="426"/>
      </w:pPr>
      <w:rPr>
        <w:rFonts w:hint="default"/>
      </w:rPr>
    </w:lvl>
  </w:abstractNum>
  <w:abstractNum w:abstractNumId="36" w15:restartNumberingAfterBreak="0">
    <w:nsid w:val="62BE5361"/>
    <w:multiLevelType w:val="multilevel"/>
    <w:tmpl w:val="010CA94C"/>
    <w:lvl w:ilvl="0">
      <w:start w:val="1"/>
      <w:numFmt w:val="decimal"/>
      <w:pStyle w:val="slovanzoznam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66BC1193"/>
    <w:multiLevelType w:val="multilevel"/>
    <w:tmpl w:val="EA9626C8"/>
    <w:lvl w:ilvl="0">
      <w:start w:val="1"/>
      <w:numFmt w:val="decimal"/>
      <w:pStyle w:val="Cislo"/>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8" w15:restartNumberingAfterBreak="0">
    <w:nsid w:val="684F6E8B"/>
    <w:multiLevelType w:val="hybridMultilevel"/>
    <w:tmpl w:val="536CD6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0A5A83"/>
    <w:multiLevelType w:val="multilevel"/>
    <w:tmpl w:val="250E08A2"/>
    <w:lvl w:ilvl="0">
      <w:start w:val="1"/>
      <w:numFmt w:val="bullet"/>
      <w:pStyle w:val="Bullet6"/>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6A2F63B9"/>
    <w:multiLevelType w:val="hybridMultilevel"/>
    <w:tmpl w:val="EAE63BF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EFD326C"/>
    <w:multiLevelType w:val="multilevel"/>
    <w:tmpl w:val="364A0C3A"/>
    <w:lvl w:ilvl="0">
      <w:start w:val="11"/>
      <w:numFmt w:val="bullet"/>
      <w:lvlText w:val="-"/>
      <w:lvlJc w:val="left"/>
      <w:pPr>
        <w:tabs>
          <w:tab w:val="num" w:pos="1324"/>
        </w:tabs>
        <w:ind w:left="1304" w:hanging="340"/>
      </w:pPr>
      <w:rPr>
        <w:rFonts w:ascii="Arial Narrow" w:hAnsi="Arial Narrow" w:cs="Arial Narrow"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2" w15:restartNumberingAfterBreak="0">
    <w:nsid w:val="6FF60ABF"/>
    <w:multiLevelType w:val="multilevel"/>
    <w:tmpl w:val="D9C879A6"/>
    <w:lvl w:ilvl="0">
      <w:start w:val="1"/>
      <w:numFmt w:val="decimal"/>
      <w:lvlText w:val="%1."/>
      <w:lvlJc w:val="left"/>
      <w:rPr>
        <w:rFonts w:ascii="Arial Narrow" w:eastAsia="Arial Narrow" w:hAnsi="Arial Narrow" w:cs="Arial Narrow"/>
        <w:b/>
        <w:bCs/>
        <w:i w:val="0"/>
        <w:iCs w:val="0"/>
        <w:smallCaps w:val="0"/>
        <w:strike w:val="0"/>
        <w:color w:val="000000"/>
        <w:spacing w:val="0"/>
        <w:w w:val="100"/>
        <w:position w:val="0"/>
        <w:sz w:val="22"/>
        <w:szCs w:val="22"/>
        <w:u w:val="none"/>
        <w:shd w:val="clear" w:color="auto" w:fill="auto"/>
        <w:lang w:val="sk-SK" w:eastAsia="sk-SK"/>
      </w:rPr>
    </w:lvl>
    <w:lvl w:ilvl="1">
      <w:start w:val="1"/>
      <w:numFmt w:val="decimal"/>
      <w:lvlText w:val="%1.%2"/>
      <w:lvlJc w:val="left"/>
      <w:rPr>
        <w:rFonts w:ascii="Arial Narrow" w:eastAsia="Arial Narrow" w:hAnsi="Arial Narrow" w:cs="Arial Narrow"/>
        <w:b w:val="0"/>
        <w:bCs w:val="0"/>
        <w:i w:val="0"/>
        <w:iCs w:val="0"/>
        <w:smallCaps w:val="0"/>
        <w:strike w:val="0"/>
        <w:color w:val="000000"/>
        <w:spacing w:val="0"/>
        <w:w w:val="100"/>
        <w:position w:val="0"/>
        <w:sz w:val="22"/>
        <w:szCs w:val="22"/>
        <w:u w:val="none"/>
        <w:shd w:val="clear" w:color="auto" w:fill="auto"/>
        <w:lang w:val="sk-SK" w:eastAsia="sk-S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0E973EE"/>
    <w:multiLevelType w:val="multilevel"/>
    <w:tmpl w:val="8F46EB3C"/>
    <w:lvl w:ilvl="0">
      <w:start w:val="1"/>
      <w:numFmt w:val="bullet"/>
      <w:pStyle w:val="Dosaenvzdln"/>
      <w:lvlText w:val=""/>
      <w:lvlJc w:val="left"/>
      <w:pPr>
        <w:tabs>
          <w:tab w:val="num" w:pos="720"/>
        </w:tabs>
        <w:ind w:left="720" w:hanging="360"/>
      </w:pPr>
      <w:rPr>
        <w:rFonts w:ascii="Wingdings" w:hAnsi="Wingdings" w:cs="Wingdings" w:hint="default"/>
        <w:b w:val="0"/>
        <w:i w:val="0"/>
        <w:sz w:val="16"/>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4" w15:restartNumberingAfterBreak="0">
    <w:nsid w:val="71872788"/>
    <w:multiLevelType w:val="multilevel"/>
    <w:tmpl w:val="A5A0758E"/>
    <w:lvl w:ilvl="0">
      <w:start w:val="1"/>
      <w:numFmt w:val="decimal"/>
      <w:pStyle w:val="Zmluva-Paragraf"/>
      <w:lvlText w:val="%1."/>
      <w:lvlJc w:val="left"/>
      <w:pPr>
        <w:tabs>
          <w:tab w:val="num" w:pos="360"/>
        </w:tabs>
        <w:ind w:left="360" w:hanging="360"/>
      </w:pPr>
      <w:rPr>
        <w:rFonts w:cs="Times New Roman"/>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1.%2."/>
      <w:lvlJc w:val="left"/>
      <w:pPr>
        <w:tabs>
          <w:tab w:val="num" w:pos="1440"/>
        </w:tabs>
        <w:ind w:left="1440" w:hanging="360"/>
      </w:pPr>
      <w:rPr>
        <w:rFonts w:cs="Futura Bk"/>
      </w:rPr>
    </w:lvl>
    <w:lvl w:ilvl="2">
      <w:start w:val="1"/>
      <w:numFmt w:val="decimal"/>
      <w:lvlText w:val="%1.%2.%3."/>
      <w:lvlJc w:val="left"/>
      <w:pPr>
        <w:tabs>
          <w:tab w:val="num" w:pos="2880"/>
        </w:tabs>
        <w:ind w:left="2880" w:hanging="720"/>
      </w:pPr>
      <w:rPr>
        <w:rFonts w:cs="Futura Bk"/>
      </w:rPr>
    </w:lvl>
    <w:lvl w:ilvl="3">
      <w:start w:val="1"/>
      <w:numFmt w:val="decimal"/>
      <w:lvlText w:val="%1.%2.%3.%4."/>
      <w:lvlJc w:val="left"/>
      <w:pPr>
        <w:tabs>
          <w:tab w:val="num" w:pos="3960"/>
        </w:tabs>
        <w:ind w:left="3960" w:hanging="720"/>
      </w:pPr>
      <w:rPr>
        <w:rFonts w:cs="Futura Bk"/>
      </w:rPr>
    </w:lvl>
    <w:lvl w:ilvl="4">
      <w:start w:val="1"/>
      <w:numFmt w:val="decimal"/>
      <w:lvlText w:val="%1.%2.%3.%4.%5."/>
      <w:lvlJc w:val="left"/>
      <w:pPr>
        <w:tabs>
          <w:tab w:val="num" w:pos="5400"/>
        </w:tabs>
        <w:ind w:left="5400" w:hanging="1080"/>
      </w:pPr>
      <w:rPr>
        <w:rFonts w:cs="Futura Bk"/>
      </w:rPr>
    </w:lvl>
    <w:lvl w:ilvl="5">
      <w:start w:val="1"/>
      <w:numFmt w:val="decimal"/>
      <w:lvlText w:val="%1.%2.%3.%4.%5.%6."/>
      <w:lvlJc w:val="left"/>
      <w:pPr>
        <w:tabs>
          <w:tab w:val="num" w:pos="6480"/>
        </w:tabs>
        <w:ind w:left="6480" w:hanging="1080"/>
      </w:pPr>
      <w:rPr>
        <w:rFonts w:cs="Futura Bk"/>
      </w:rPr>
    </w:lvl>
    <w:lvl w:ilvl="6">
      <w:start w:val="1"/>
      <w:numFmt w:val="decimal"/>
      <w:lvlText w:val="%1.%2.%3.%4.%5.%6.%7."/>
      <w:lvlJc w:val="left"/>
      <w:pPr>
        <w:tabs>
          <w:tab w:val="num" w:pos="7560"/>
        </w:tabs>
        <w:ind w:left="7560" w:hanging="1080"/>
      </w:pPr>
      <w:rPr>
        <w:rFonts w:cs="Futura Bk"/>
      </w:rPr>
    </w:lvl>
    <w:lvl w:ilvl="7">
      <w:start w:val="1"/>
      <w:numFmt w:val="decimal"/>
      <w:lvlText w:val="%1.%2.%3.%4.%5.%6.%7.%8."/>
      <w:lvlJc w:val="left"/>
      <w:pPr>
        <w:tabs>
          <w:tab w:val="num" w:pos="9000"/>
        </w:tabs>
        <w:ind w:left="9000" w:hanging="1440"/>
      </w:pPr>
      <w:rPr>
        <w:rFonts w:cs="Futura Bk"/>
      </w:rPr>
    </w:lvl>
    <w:lvl w:ilvl="8">
      <w:start w:val="1"/>
      <w:numFmt w:val="decimal"/>
      <w:lvlText w:val="%1.%2.%3.%4.%5.%6.%7.%8.%9."/>
      <w:lvlJc w:val="left"/>
      <w:pPr>
        <w:tabs>
          <w:tab w:val="num" w:pos="10080"/>
        </w:tabs>
        <w:ind w:left="10080" w:hanging="1440"/>
      </w:pPr>
      <w:rPr>
        <w:rFonts w:cs="Futura Bk"/>
      </w:rPr>
    </w:lvl>
  </w:abstractNum>
  <w:abstractNum w:abstractNumId="45" w15:restartNumberingAfterBreak="0">
    <w:nsid w:val="758B168B"/>
    <w:multiLevelType w:val="hybridMultilevel"/>
    <w:tmpl w:val="09F66FAA"/>
    <w:lvl w:ilvl="0" w:tplc="4E1E44B2">
      <w:start w:val="1"/>
      <w:numFmt w:val="decimal"/>
      <w:lvlText w:val="5.%1"/>
      <w:lvlJc w:val="left"/>
      <w:pPr>
        <w:ind w:left="1259"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777C1937"/>
    <w:multiLevelType w:val="multilevel"/>
    <w:tmpl w:val="EE8ACAB6"/>
    <w:lvl w:ilvl="0">
      <w:start w:val="12"/>
      <w:numFmt w:val="decimal"/>
      <w:lvlText w:val="%1"/>
      <w:lvlJc w:val="left"/>
      <w:pPr>
        <w:ind w:left="0" w:firstLine="0"/>
      </w:pPr>
      <w:rPr>
        <w:rFonts w:hint="default"/>
      </w:rPr>
    </w:lvl>
    <w:lvl w:ilvl="1">
      <w:start w:val="10"/>
      <w:numFmt w:val="decimal"/>
      <w:lvlText w:val="%1.%2"/>
      <w:lvlJc w:val="left"/>
      <w:pPr>
        <w:ind w:left="624" w:hanging="624"/>
      </w:pPr>
      <w:rPr>
        <w:rFonts w:ascii="Arial Narrow" w:eastAsia="Arial Narrow" w:hAnsi="Arial Narrow" w:cs="Arial Narrow" w:hint="default"/>
        <w:b w:val="0"/>
        <w:bCs w:val="0"/>
        <w:i w:val="0"/>
        <w:iCs w:val="0"/>
        <w:smallCaps w:val="0"/>
        <w:strike w:val="0"/>
        <w:color w:val="000000"/>
        <w:spacing w:val="0"/>
        <w:w w:val="100"/>
        <w:position w:val="0"/>
        <w:sz w:val="22"/>
        <w:szCs w:val="22"/>
        <w:u w:val="none"/>
        <w:shd w:val="clear" w:color="auto" w:fill="auto"/>
        <w:lang w:val="sk-SK" w:eastAsia="sk-SK"/>
      </w:rPr>
    </w:lvl>
    <w:lvl w:ilvl="2">
      <w:start w:val="1"/>
      <w:numFmt w:val="decimal"/>
      <w:lvlText w:val="%1.%2.%3"/>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7" w15:restartNumberingAfterBreak="0">
    <w:nsid w:val="7C0360D0"/>
    <w:multiLevelType w:val="multilevel"/>
    <w:tmpl w:val="D13435E0"/>
    <w:lvl w:ilvl="0">
      <w:start w:val="11"/>
      <w:numFmt w:val="bullet"/>
      <w:lvlText w:val="-"/>
      <w:lvlJc w:val="left"/>
      <w:pPr>
        <w:tabs>
          <w:tab w:val="num" w:pos="0"/>
        </w:tabs>
        <w:ind w:left="1440" w:hanging="360"/>
      </w:pPr>
      <w:rPr>
        <w:rFonts w:ascii="Arial Narrow" w:hAnsi="Arial Narrow" w:cs="Arial Narrow"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8" w15:restartNumberingAfterBreak="0">
    <w:nsid w:val="7F3E3A0C"/>
    <w:multiLevelType w:val="multilevel"/>
    <w:tmpl w:val="3294B03E"/>
    <w:lvl w:ilvl="0">
      <w:start w:val="1"/>
      <w:numFmt w:val="decimal"/>
      <w:pStyle w:val="MLNadpislnku"/>
      <w:lvlText w:val="%1."/>
      <w:lvlJc w:val="left"/>
      <w:pPr>
        <w:tabs>
          <w:tab w:val="num" w:pos="737"/>
        </w:tabs>
        <w:ind w:left="737" w:hanging="736"/>
      </w:pPr>
      <w:rPr>
        <w:rFonts w:asciiTheme="minorHAnsi" w:hAnsiTheme="minorHAnsi"/>
        <w:b/>
        <w:sz w:val="22"/>
        <w:szCs w:val="22"/>
      </w:rPr>
    </w:lvl>
    <w:lvl w:ilvl="1">
      <w:start w:val="1"/>
      <w:numFmt w:val="decimal"/>
      <w:lvlText w:val="%1.%2"/>
      <w:lvlJc w:val="left"/>
      <w:pPr>
        <w:tabs>
          <w:tab w:val="num" w:pos="1447"/>
        </w:tabs>
        <w:ind w:left="1447" w:hanging="737"/>
      </w:pPr>
      <w:rPr>
        <w:rFonts w:asciiTheme="minorHAnsi" w:hAnsiTheme="minorHAnsi" w:cstheme="minorHAnsi"/>
        <w:b w:val="0"/>
        <w:sz w:val="22"/>
        <w:szCs w:val="22"/>
      </w:rPr>
    </w:lvl>
    <w:lvl w:ilvl="2">
      <w:start w:val="1"/>
      <w:numFmt w:val="lowerLetter"/>
      <w:lvlText w:val="%3)"/>
      <w:lvlJc w:val="left"/>
      <w:pPr>
        <w:tabs>
          <w:tab w:val="num" w:pos="1134"/>
        </w:tabs>
        <w:ind w:left="1134" w:hanging="397"/>
      </w:pPr>
      <w:rPr>
        <w:rFonts w:ascii="Calibri" w:hAnsi="Calibri"/>
        <w:sz w:val="22"/>
        <w:szCs w:val="22"/>
      </w:rPr>
    </w:lvl>
    <w:lvl w:ilvl="3">
      <w:start w:val="1"/>
      <w:numFmt w:val="lowerRoman"/>
      <w:lvlText w:val="%4."/>
      <w:lvlJc w:val="left"/>
      <w:pPr>
        <w:tabs>
          <w:tab w:val="num" w:pos="1531"/>
        </w:tabs>
        <w:ind w:left="1531" w:hanging="397"/>
      </w:pPr>
    </w:lvl>
    <w:lvl w:ilvl="4">
      <w:start w:val="1"/>
      <w:numFmt w:val="decimal"/>
      <w:lvlText w:val="%1.%2.%3.%4.%5."/>
      <w:lvlJc w:val="left"/>
      <w:pPr>
        <w:tabs>
          <w:tab w:val="num" w:pos="0"/>
        </w:tabs>
        <w:ind w:left="4962" w:hanging="708"/>
      </w:pPr>
    </w:lvl>
    <w:lvl w:ilvl="5">
      <w:start w:val="1"/>
      <w:numFmt w:val="decimal"/>
      <w:lvlText w:val="%1.%2.%3.%4.%5.%6."/>
      <w:lvlJc w:val="left"/>
      <w:pPr>
        <w:tabs>
          <w:tab w:val="num" w:pos="0"/>
        </w:tabs>
        <w:ind w:left="5529" w:hanging="708"/>
      </w:pPr>
    </w:lvl>
    <w:lvl w:ilvl="6">
      <w:start w:val="1"/>
      <w:numFmt w:val="decimal"/>
      <w:lvlText w:val="%1.%2.%3.%4.%5.%6.%7."/>
      <w:lvlJc w:val="left"/>
      <w:pPr>
        <w:tabs>
          <w:tab w:val="num" w:pos="0"/>
        </w:tabs>
        <w:ind w:left="4956" w:hanging="708"/>
      </w:pPr>
    </w:lvl>
    <w:lvl w:ilvl="7">
      <w:start w:val="1"/>
      <w:numFmt w:val="decimal"/>
      <w:lvlText w:val="%1.%2.%3.%4.%5.%6.%7.%8."/>
      <w:lvlJc w:val="left"/>
      <w:pPr>
        <w:tabs>
          <w:tab w:val="num" w:pos="0"/>
        </w:tabs>
        <w:ind w:left="5664" w:hanging="708"/>
      </w:pPr>
    </w:lvl>
    <w:lvl w:ilvl="8">
      <w:start w:val="1"/>
      <w:numFmt w:val="decimal"/>
      <w:lvlText w:val="%1.%2.%3.%4.%5.%6.%7.%8.%9."/>
      <w:lvlJc w:val="left"/>
      <w:pPr>
        <w:tabs>
          <w:tab w:val="num" w:pos="0"/>
        </w:tabs>
        <w:ind w:left="6372" w:hanging="708"/>
      </w:pPr>
    </w:lvl>
  </w:abstractNum>
  <w:abstractNum w:abstractNumId="49" w15:restartNumberingAfterBreak="0">
    <w:nsid w:val="7F9D73D8"/>
    <w:multiLevelType w:val="multilevel"/>
    <w:tmpl w:val="C9207FBE"/>
    <w:lvl w:ilvl="0">
      <w:start w:val="22"/>
      <w:numFmt w:val="decimal"/>
      <w:pStyle w:val="Nadpis4"/>
      <w:lvlText w:val="%1"/>
      <w:lvlJc w:val="left"/>
      <w:pPr>
        <w:tabs>
          <w:tab w:val="num" w:pos="432"/>
        </w:tabs>
        <w:ind w:left="432" w:hanging="432"/>
      </w:pPr>
      <w:rPr>
        <w:b/>
        <w:sz w:val="22"/>
        <w:szCs w:val="22"/>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865971478">
    <w:abstractNumId w:val="6"/>
  </w:num>
  <w:num w:numId="2" w16cid:durableId="414323040">
    <w:abstractNumId w:val="25"/>
  </w:num>
  <w:num w:numId="3" w16cid:durableId="448552356">
    <w:abstractNumId w:val="49"/>
  </w:num>
  <w:num w:numId="4" w16cid:durableId="84886352">
    <w:abstractNumId w:val="7"/>
  </w:num>
  <w:num w:numId="5" w16cid:durableId="2073308109">
    <w:abstractNumId w:val="47"/>
  </w:num>
  <w:num w:numId="6" w16cid:durableId="319042030">
    <w:abstractNumId w:val="2"/>
  </w:num>
  <w:num w:numId="7" w16cid:durableId="929512289">
    <w:abstractNumId w:val="41"/>
  </w:num>
  <w:num w:numId="8" w16cid:durableId="1693796137">
    <w:abstractNumId w:val="19"/>
  </w:num>
  <w:num w:numId="9" w16cid:durableId="1582177230">
    <w:abstractNumId w:val="12"/>
  </w:num>
  <w:num w:numId="10" w16cid:durableId="1133526381">
    <w:abstractNumId w:val="21"/>
  </w:num>
  <w:num w:numId="11" w16cid:durableId="1229455718">
    <w:abstractNumId w:val="14"/>
  </w:num>
  <w:num w:numId="12" w16cid:durableId="1356467016">
    <w:abstractNumId w:val="16"/>
  </w:num>
  <w:num w:numId="13" w16cid:durableId="1192035388">
    <w:abstractNumId w:val="10"/>
  </w:num>
  <w:num w:numId="14" w16cid:durableId="781148470">
    <w:abstractNumId w:val="36"/>
  </w:num>
  <w:num w:numId="15" w16cid:durableId="1494643950">
    <w:abstractNumId w:val="5"/>
  </w:num>
  <w:num w:numId="16" w16cid:durableId="1459109041">
    <w:abstractNumId w:val="29"/>
  </w:num>
  <w:num w:numId="17" w16cid:durableId="1148858324">
    <w:abstractNumId w:val="1"/>
  </w:num>
  <w:num w:numId="18" w16cid:durableId="462386901">
    <w:abstractNumId w:val="23"/>
  </w:num>
  <w:num w:numId="19" w16cid:durableId="1033460284">
    <w:abstractNumId w:val="33"/>
  </w:num>
  <w:num w:numId="20" w16cid:durableId="1899587827">
    <w:abstractNumId w:val="15"/>
  </w:num>
  <w:num w:numId="21" w16cid:durableId="328408849">
    <w:abstractNumId w:val="28"/>
  </w:num>
  <w:num w:numId="22" w16cid:durableId="2032758602">
    <w:abstractNumId w:val="4"/>
  </w:num>
  <w:num w:numId="23" w16cid:durableId="491140378">
    <w:abstractNumId w:val="9"/>
  </w:num>
  <w:num w:numId="24" w16cid:durableId="1545828701">
    <w:abstractNumId w:val="27"/>
  </w:num>
  <w:num w:numId="25" w16cid:durableId="351537932">
    <w:abstractNumId w:val="43"/>
  </w:num>
  <w:num w:numId="26" w16cid:durableId="18941576">
    <w:abstractNumId w:val="48"/>
  </w:num>
  <w:num w:numId="27" w16cid:durableId="1155608699">
    <w:abstractNumId w:val="44"/>
  </w:num>
  <w:num w:numId="28" w16cid:durableId="1671524820">
    <w:abstractNumId w:val="13"/>
  </w:num>
  <w:num w:numId="29" w16cid:durableId="677463579">
    <w:abstractNumId w:val="30"/>
  </w:num>
  <w:num w:numId="30" w16cid:durableId="1638753431">
    <w:abstractNumId w:val="24"/>
  </w:num>
  <w:num w:numId="31" w16cid:durableId="751321600">
    <w:abstractNumId w:val="26"/>
  </w:num>
  <w:num w:numId="32" w16cid:durableId="664210047">
    <w:abstractNumId w:val="8"/>
  </w:num>
  <w:num w:numId="33" w16cid:durableId="331103517">
    <w:abstractNumId w:val="20"/>
  </w:num>
  <w:num w:numId="34" w16cid:durableId="357392441">
    <w:abstractNumId w:val="39"/>
  </w:num>
  <w:num w:numId="35" w16cid:durableId="525950824">
    <w:abstractNumId w:val="31"/>
  </w:num>
  <w:num w:numId="36" w16cid:durableId="11080245">
    <w:abstractNumId w:val="37"/>
  </w:num>
  <w:num w:numId="37" w16cid:durableId="1603024515">
    <w:abstractNumId w:val="11"/>
  </w:num>
  <w:num w:numId="38" w16cid:durableId="1970234628">
    <w:abstractNumId w:val="32"/>
  </w:num>
  <w:num w:numId="39" w16cid:durableId="1842045485">
    <w:abstractNumId w:val="2"/>
    <w:lvlOverride w:ilvl="0">
      <w:startOverride w:val="1"/>
    </w:lvlOverride>
  </w:num>
  <w:num w:numId="40" w16cid:durableId="79183264">
    <w:abstractNumId w:val="38"/>
  </w:num>
  <w:num w:numId="41" w16cid:durableId="863402980">
    <w:abstractNumId w:val="22"/>
  </w:num>
  <w:num w:numId="42" w16cid:durableId="1043410984">
    <w:abstractNumId w:val="17"/>
  </w:num>
  <w:num w:numId="43" w16cid:durableId="1184591546">
    <w:abstractNumId w:val="0"/>
  </w:num>
  <w:num w:numId="44" w16cid:durableId="430275922">
    <w:abstractNumId w:val="46"/>
  </w:num>
  <w:num w:numId="45" w16cid:durableId="451246793">
    <w:abstractNumId w:val="42"/>
  </w:num>
  <w:num w:numId="46" w16cid:durableId="711661539">
    <w:abstractNumId w:val="18"/>
  </w:num>
  <w:num w:numId="47" w16cid:durableId="1073548737">
    <w:abstractNumId w:val="35"/>
  </w:num>
  <w:num w:numId="48" w16cid:durableId="1894191747">
    <w:abstractNumId w:val="40"/>
  </w:num>
  <w:num w:numId="49" w16cid:durableId="949822381">
    <w:abstractNumId w:val="34"/>
  </w:num>
  <w:num w:numId="50" w16cid:durableId="2110588522">
    <w:abstractNumId w:val="3"/>
  </w:num>
  <w:num w:numId="51" w16cid:durableId="409740203">
    <w:abstractNumId w:val="4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13"/>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B6D"/>
    <w:rsid w:val="0000133A"/>
    <w:rsid w:val="0001434B"/>
    <w:rsid w:val="00015948"/>
    <w:rsid w:val="00016184"/>
    <w:rsid w:val="00025F75"/>
    <w:rsid w:val="0003160A"/>
    <w:rsid w:val="000428E4"/>
    <w:rsid w:val="000450D5"/>
    <w:rsid w:val="000460C0"/>
    <w:rsid w:val="0006186A"/>
    <w:rsid w:val="00070E9E"/>
    <w:rsid w:val="000743A3"/>
    <w:rsid w:val="0007586A"/>
    <w:rsid w:val="000807A8"/>
    <w:rsid w:val="000A2759"/>
    <w:rsid w:val="000E00FC"/>
    <w:rsid w:val="000E085A"/>
    <w:rsid w:val="000E4501"/>
    <w:rsid w:val="000E465E"/>
    <w:rsid w:val="000E7D8E"/>
    <w:rsid w:val="000F2FA3"/>
    <w:rsid w:val="000F37F3"/>
    <w:rsid w:val="00101401"/>
    <w:rsid w:val="00101D96"/>
    <w:rsid w:val="00103960"/>
    <w:rsid w:val="00104DD8"/>
    <w:rsid w:val="0011137E"/>
    <w:rsid w:val="00113A21"/>
    <w:rsid w:val="00122D56"/>
    <w:rsid w:val="00140016"/>
    <w:rsid w:val="00140500"/>
    <w:rsid w:val="0014330A"/>
    <w:rsid w:val="0015194F"/>
    <w:rsid w:val="00154916"/>
    <w:rsid w:val="00157C77"/>
    <w:rsid w:val="00157DDB"/>
    <w:rsid w:val="0017022E"/>
    <w:rsid w:val="001741E1"/>
    <w:rsid w:val="00175E5A"/>
    <w:rsid w:val="00182A1B"/>
    <w:rsid w:val="00195585"/>
    <w:rsid w:val="00196A48"/>
    <w:rsid w:val="001A0159"/>
    <w:rsid w:val="001A7EA1"/>
    <w:rsid w:val="001B1A3F"/>
    <w:rsid w:val="001B41B8"/>
    <w:rsid w:val="001B4A19"/>
    <w:rsid w:val="001B7B60"/>
    <w:rsid w:val="001C1EA7"/>
    <w:rsid w:val="001C641A"/>
    <w:rsid w:val="001C7756"/>
    <w:rsid w:val="001D4840"/>
    <w:rsid w:val="001F02D6"/>
    <w:rsid w:val="001F6EFE"/>
    <w:rsid w:val="002024B2"/>
    <w:rsid w:val="00212110"/>
    <w:rsid w:val="00213336"/>
    <w:rsid w:val="002225CB"/>
    <w:rsid w:val="00233111"/>
    <w:rsid w:val="00241684"/>
    <w:rsid w:val="002616BD"/>
    <w:rsid w:val="002752DA"/>
    <w:rsid w:val="002755C5"/>
    <w:rsid w:val="0027781C"/>
    <w:rsid w:val="00282318"/>
    <w:rsid w:val="00284C25"/>
    <w:rsid w:val="00293C93"/>
    <w:rsid w:val="002A0D4A"/>
    <w:rsid w:val="002B1306"/>
    <w:rsid w:val="002B2530"/>
    <w:rsid w:val="002C248D"/>
    <w:rsid w:val="002D0EAC"/>
    <w:rsid w:val="002D4BB4"/>
    <w:rsid w:val="002E2061"/>
    <w:rsid w:val="002F29EE"/>
    <w:rsid w:val="00312189"/>
    <w:rsid w:val="003127D2"/>
    <w:rsid w:val="00343F2E"/>
    <w:rsid w:val="003506B0"/>
    <w:rsid w:val="0035082B"/>
    <w:rsid w:val="003615F3"/>
    <w:rsid w:val="00370B06"/>
    <w:rsid w:val="00371056"/>
    <w:rsid w:val="0037332D"/>
    <w:rsid w:val="00374981"/>
    <w:rsid w:val="0038575B"/>
    <w:rsid w:val="00387D24"/>
    <w:rsid w:val="00390BED"/>
    <w:rsid w:val="00397F3B"/>
    <w:rsid w:val="00397FFE"/>
    <w:rsid w:val="003A4902"/>
    <w:rsid w:val="003C0277"/>
    <w:rsid w:val="003D4992"/>
    <w:rsid w:val="003D7CB8"/>
    <w:rsid w:val="003E0F00"/>
    <w:rsid w:val="003E1601"/>
    <w:rsid w:val="003F07F7"/>
    <w:rsid w:val="003F72C0"/>
    <w:rsid w:val="004062AD"/>
    <w:rsid w:val="00411E41"/>
    <w:rsid w:val="00413FAA"/>
    <w:rsid w:val="00427FB6"/>
    <w:rsid w:val="00444518"/>
    <w:rsid w:val="004449E4"/>
    <w:rsid w:val="00450E5B"/>
    <w:rsid w:val="00456D2D"/>
    <w:rsid w:val="00466631"/>
    <w:rsid w:val="004732F5"/>
    <w:rsid w:val="004734AF"/>
    <w:rsid w:val="0047419F"/>
    <w:rsid w:val="00480B25"/>
    <w:rsid w:val="004817BD"/>
    <w:rsid w:val="0049459D"/>
    <w:rsid w:val="004A1F25"/>
    <w:rsid w:val="004A24FE"/>
    <w:rsid w:val="004A7D99"/>
    <w:rsid w:val="004B1F74"/>
    <w:rsid w:val="004B341F"/>
    <w:rsid w:val="004C4ACE"/>
    <w:rsid w:val="004C4B39"/>
    <w:rsid w:val="004D5F6F"/>
    <w:rsid w:val="004E0195"/>
    <w:rsid w:val="004F0255"/>
    <w:rsid w:val="004F0F44"/>
    <w:rsid w:val="00503EE4"/>
    <w:rsid w:val="00504DCE"/>
    <w:rsid w:val="005063B3"/>
    <w:rsid w:val="00514B6F"/>
    <w:rsid w:val="00524F90"/>
    <w:rsid w:val="00530F63"/>
    <w:rsid w:val="00545D09"/>
    <w:rsid w:val="00556048"/>
    <w:rsid w:val="005569CD"/>
    <w:rsid w:val="00574808"/>
    <w:rsid w:val="005770CC"/>
    <w:rsid w:val="005909A4"/>
    <w:rsid w:val="005A32EB"/>
    <w:rsid w:val="005C3348"/>
    <w:rsid w:val="005D507A"/>
    <w:rsid w:val="005E48E2"/>
    <w:rsid w:val="006175F5"/>
    <w:rsid w:val="00622BBE"/>
    <w:rsid w:val="00624A83"/>
    <w:rsid w:val="006406FE"/>
    <w:rsid w:val="006504DF"/>
    <w:rsid w:val="00670BF4"/>
    <w:rsid w:val="00674B89"/>
    <w:rsid w:val="00683955"/>
    <w:rsid w:val="00691138"/>
    <w:rsid w:val="006A32A6"/>
    <w:rsid w:val="006B07A5"/>
    <w:rsid w:val="006C4491"/>
    <w:rsid w:val="006D155F"/>
    <w:rsid w:val="006D7B4F"/>
    <w:rsid w:val="006E1E09"/>
    <w:rsid w:val="006E69E3"/>
    <w:rsid w:val="007037D4"/>
    <w:rsid w:val="00715923"/>
    <w:rsid w:val="0072020A"/>
    <w:rsid w:val="00726B36"/>
    <w:rsid w:val="007320F8"/>
    <w:rsid w:val="007364BE"/>
    <w:rsid w:val="00761AF6"/>
    <w:rsid w:val="0077256E"/>
    <w:rsid w:val="007728A3"/>
    <w:rsid w:val="00774F57"/>
    <w:rsid w:val="00786121"/>
    <w:rsid w:val="0079397F"/>
    <w:rsid w:val="00794F97"/>
    <w:rsid w:val="00797F29"/>
    <w:rsid w:val="007A60AE"/>
    <w:rsid w:val="007B2C8F"/>
    <w:rsid w:val="007B40A9"/>
    <w:rsid w:val="007C0791"/>
    <w:rsid w:val="007C6872"/>
    <w:rsid w:val="007D505D"/>
    <w:rsid w:val="007E366A"/>
    <w:rsid w:val="007F4C3B"/>
    <w:rsid w:val="007F6C6B"/>
    <w:rsid w:val="00805252"/>
    <w:rsid w:val="0080535B"/>
    <w:rsid w:val="0080543C"/>
    <w:rsid w:val="00816B1F"/>
    <w:rsid w:val="00844BFE"/>
    <w:rsid w:val="00872DE5"/>
    <w:rsid w:val="008743DF"/>
    <w:rsid w:val="008827AF"/>
    <w:rsid w:val="0089267E"/>
    <w:rsid w:val="008A4BAD"/>
    <w:rsid w:val="008B19DA"/>
    <w:rsid w:val="008B5A79"/>
    <w:rsid w:val="008B6275"/>
    <w:rsid w:val="008C56E1"/>
    <w:rsid w:val="008D2D10"/>
    <w:rsid w:val="008E4AFD"/>
    <w:rsid w:val="008E67EE"/>
    <w:rsid w:val="008F6C75"/>
    <w:rsid w:val="009112AA"/>
    <w:rsid w:val="00931332"/>
    <w:rsid w:val="0094213B"/>
    <w:rsid w:val="00966ED1"/>
    <w:rsid w:val="00976420"/>
    <w:rsid w:val="00983026"/>
    <w:rsid w:val="00992B55"/>
    <w:rsid w:val="00992F39"/>
    <w:rsid w:val="00997A83"/>
    <w:rsid w:val="009A3B27"/>
    <w:rsid w:val="009A7C60"/>
    <w:rsid w:val="009B5CAB"/>
    <w:rsid w:val="009C3CD9"/>
    <w:rsid w:val="009C6429"/>
    <w:rsid w:val="009D46B3"/>
    <w:rsid w:val="009E28EA"/>
    <w:rsid w:val="009E7C04"/>
    <w:rsid w:val="009F6711"/>
    <w:rsid w:val="009F68A5"/>
    <w:rsid w:val="00A00F25"/>
    <w:rsid w:val="00A11950"/>
    <w:rsid w:val="00A14C48"/>
    <w:rsid w:val="00A15605"/>
    <w:rsid w:val="00A42A0C"/>
    <w:rsid w:val="00A44E6F"/>
    <w:rsid w:val="00A5197A"/>
    <w:rsid w:val="00A56A5B"/>
    <w:rsid w:val="00A63E21"/>
    <w:rsid w:val="00A727B8"/>
    <w:rsid w:val="00A74892"/>
    <w:rsid w:val="00A74AF9"/>
    <w:rsid w:val="00A760E1"/>
    <w:rsid w:val="00A823BA"/>
    <w:rsid w:val="00A92D3E"/>
    <w:rsid w:val="00A95028"/>
    <w:rsid w:val="00AA7BE9"/>
    <w:rsid w:val="00AB434D"/>
    <w:rsid w:val="00AB4466"/>
    <w:rsid w:val="00AC26F4"/>
    <w:rsid w:val="00AE0E63"/>
    <w:rsid w:val="00AE1946"/>
    <w:rsid w:val="00AE7811"/>
    <w:rsid w:val="00B038E1"/>
    <w:rsid w:val="00B04D10"/>
    <w:rsid w:val="00B12C4D"/>
    <w:rsid w:val="00B22362"/>
    <w:rsid w:val="00B231F3"/>
    <w:rsid w:val="00B257BB"/>
    <w:rsid w:val="00B276B0"/>
    <w:rsid w:val="00B36C2A"/>
    <w:rsid w:val="00B47490"/>
    <w:rsid w:val="00B71056"/>
    <w:rsid w:val="00BB3A63"/>
    <w:rsid w:val="00BB4268"/>
    <w:rsid w:val="00BD71BE"/>
    <w:rsid w:val="00BE46D0"/>
    <w:rsid w:val="00BE5F41"/>
    <w:rsid w:val="00BF47D9"/>
    <w:rsid w:val="00C0071D"/>
    <w:rsid w:val="00C02726"/>
    <w:rsid w:val="00C057BB"/>
    <w:rsid w:val="00C165D4"/>
    <w:rsid w:val="00C17327"/>
    <w:rsid w:val="00C20560"/>
    <w:rsid w:val="00C21DB3"/>
    <w:rsid w:val="00C30FEF"/>
    <w:rsid w:val="00C34BC9"/>
    <w:rsid w:val="00C367A5"/>
    <w:rsid w:val="00C4317D"/>
    <w:rsid w:val="00C4689C"/>
    <w:rsid w:val="00C51BF7"/>
    <w:rsid w:val="00C64FF8"/>
    <w:rsid w:val="00C73244"/>
    <w:rsid w:val="00C74CF0"/>
    <w:rsid w:val="00C974C5"/>
    <w:rsid w:val="00C97504"/>
    <w:rsid w:val="00C97714"/>
    <w:rsid w:val="00CA0430"/>
    <w:rsid w:val="00CA0C42"/>
    <w:rsid w:val="00CA0E88"/>
    <w:rsid w:val="00CA4D80"/>
    <w:rsid w:val="00CA5A0F"/>
    <w:rsid w:val="00CB3CC4"/>
    <w:rsid w:val="00CB7B01"/>
    <w:rsid w:val="00CB7C67"/>
    <w:rsid w:val="00CC17A8"/>
    <w:rsid w:val="00CE341F"/>
    <w:rsid w:val="00CF2A87"/>
    <w:rsid w:val="00CF631B"/>
    <w:rsid w:val="00D01BB2"/>
    <w:rsid w:val="00D076E1"/>
    <w:rsid w:val="00D12D86"/>
    <w:rsid w:val="00D13BA1"/>
    <w:rsid w:val="00D3241F"/>
    <w:rsid w:val="00D42281"/>
    <w:rsid w:val="00D437E5"/>
    <w:rsid w:val="00D50B1D"/>
    <w:rsid w:val="00D51F21"/>
    <w:rsid w:val="00D555FB"/>
    <w:rsid w:val="00D56075"/>
    <w:rsid w:val="00D63F72"/>
    <w:rsid w:val="00D67CFA"/>
    <w:rsid w:val="00D7589A"/>
    <w:rsid w:val="00D8080B"/>
    <w:rsid w:val="00D80E52"/>
    <w:rsid w:val="00D83A04"/>
    <w:rsid w:val="00D83A8A"/>
    <w:rsid w:val="00D85FB3"/>
    <w:rsid w:val="00D925D9"/>
    <w:rsid w:val="00D96E97"/>
    <w:rsid w:val="00DB6E39"/>
    <w:rsid w:val="00DC25E1"/>
    <w:rsid w:val="00DC4A00"/>
    <w:rsid w:val="00DC6E31"/>
    <w:rsid w:val="00DD56B5"/>
    <w:rsid w:val="00DD7487"/>
    <w:rsid w:val="00DE0E41"/>
    <w:rsid w:val="00DE4B6D"/>
    <w:rsid w:val="00E20792"/>
    <w:rsid w:val="00E41048"/>
    <w:rsid w:val="00E41DFD"/>
    <w:rsid w:val="00E43AE4"/>
    <w:rsid w:val="00E46FD7"/>
    <w:rsid w:val="00E5110E"/>
    <w:rsid w:val="00E52DB6"/>
    <w:rsid w:val="00E73AC5"/>
    <w:rsid w:val="00E86C8D"/>
    <w:rsid w:val="00EA2ED5"/>
    <w:rsid w:val="00EB2F7F"/>
    <w:rsid w:val="00EC5A6E"/>
    <w:rsid w:val="00EE3836"/>
    <w:rsid w:val="00EE4D4E"/>
    <w:rsid w:val="00F00093"/>
    <w:rsid w:val="00F03507"/>
    <w:rsid w:val="00F10E36"/>
    <w:rsid w:val="00F11DE1"/>
    <w:rsid w:val="00F12A9D"/>
    <w:rsid w:val="00F16021"/>
    <w:rsid w:val="00F35527"/>
    <w:rsid w:val="00F372F1"/>
    <w:rsid w:val="00F3737D"/>
    <w:rsid w:val="00F400CF"/>
    <w:rsid w:val="00F62CEC"/>
    <w:rsid w:val="00F83F7E"/>
    <w:rsid w:val="00F87123"/>
    <w:rsid w:val="00F92003"/>
    <w:rsid w:val="00F928DC"/>
    <w:rsid w:val="00F931E2"/>
    <w:rsid w:val="00FA02F2"/>
    <w:rsid w:val="00FA04E5"/>
    <w:rsid w:val="00FA1836"/>
    <w:rsid w:val="00FB080A"/>
    <w:rsid w:val="00FD20FC"/>
    <w:rsid w:val="00FD7E23"/>
    <w:rsid w:val="00FF07E1"/>
    <w:rsid w:val="00FF1B2B"/>
  </w:rsids>
  <m:mathPr>
    <m:mathFont m:val="Cambria Math"/>
    <m:brkBin m:val="before"/>
    <m:brkBinSub m:val="--"/>
    <m:smallFrac m:val="0"/>
    <m:dispDef/>
    <m:lMargin m:val="0"/>
    <m:rMargin m:val="0"/>
    <m:defJc m:val="centerGroup"/>
    <m:wrapIndent m:val="1440"/>
    <m:intLim m:val="subSup"/>
    <m:naryLim m:val="undOvr"/>
  </m:mathPr>
  <w:themeFontLang w:val="sk-SK"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12E3E"/>
  <w15:docId w15:val="{3D92F1DD-463F-4E63-AB27-41F255108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34"/>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84F75"/>
    <w:rPr>
      <w:rFonts w:ascii="Arial" w:hAnsi="Arial"/>
      <w:lang w:eastAsia="cs-CZ"/>
    </w:rPr>
  </w:style>
  <w:style w:type="paragraph" w:styleId="Nadpis1">
    <w:name w:val="heading 1"/>
    <w:basedOn w:val="Normlny"/>
    <w:next w:val="Normlny"/>
    <w:link w:val="Nadpis1Char"/>
    <w:uiPriority w:val="99"/>
    <w:qFormat/>
    <w:rsid w:val="00184F75"/>
    <w:pPr>
      <w:keepNext/>
      <w:spacing w:before="240" w:after="60"/>
      <w:outlineLvl w:val="0"/>
    </w:pPr>
    <w:rPr>
      <w:b/>
      <w:bCs/>
      <w:kern w:val="2"/>
      <w:sz w:val="32"/>
      <w:szCs w:val="32"/>
    </w:rPr>
  </w:style>
  <w:style w:type="paragraph" w:styleId="Nadpis2">
    <w:name w:val="heading 2"/>
    <w:basedOn w:val="Normlny"/>
    <w:next w:val="Normlny"/>
    <w:link w:val="Nadpis2Char"/>
    <w:uiPriority w:val="99"/>
    <w:qFormat/>
    <w:rsid w:val="00184F75"/>
    <w:pPr>
      <w:keepNext/>
      <w:tabs>
        <w:tab w:val="left" w:pos="576"/>
        <w:tab w:val="left" w:pos="1260"/>
      </w:tabs>
      <w:spacing w:before="200"/>
      <w:ind w:left="540"/>
      <w:outlineLvl w:val="1"/>
    </w:pPr>
    <w:rPr>
      <w:b/>
      <w:bCs/>
    </w:rPr>
  </w:style>
  <w:style w:type="paragraph" w:styleId="Nadpis3">
    <w:name w:val="heading 3"/>
    <w:basedOn w:val="Normlny"/>
    <w:next w:val="Normlny"/>
    <w:link w:val="Nadpis3Char"/>
    <w:uiPriority w:val="99"/>
    <w:qFormat/>
    <w:rsid w:val="00184F75"/>
    <w:pPr>
      <w:keepNext/>
      <w:numPr>
        <w:numId w:val="4"/>
      </w:numPr>
      <w:tabs>
        <w:tab w:val="left" w:pos="540"/>
      </w:tabs>
      <w:spacing w:before="400"/>
      <w:ind w:left="540" w:hanging="540"/>
      <w:jc w:val="both"/>
      <w:outlineLvl w:val="2"/>
    </w:pPr>
    <w:rPr>
      <w:b/>
      <w:bCs/>
      <w:smallCaps/>
      <w:szCs w:val="22"/>
    </w:rPr>
  </w:style>
  <w:style w:type="paragraph" w:styleId="Nadpis4">
    <w:name w:val="heading 4"/>
    <w:basedOn w:val="Normlny"/>
    <w:next w:val="Normlny"/>
    <w:link w:val="Nadpis4Char"/>
    <w:uiPriority w:val="99"/>
    <w:qFormat/>
    <w:rsid w:val="00184F75"/>
    <w:pPr>
      <w:keepNext/>
      <w:numPr>
        <w:numId w:val="3"/>
      </w:numPr>
      <w:outlineLvl w:val="3"/>
    </w:pPr>
    <w:rPr>
      <w:b/>
      <w:bCs/>
      <w:smallCaps/>
      <w:szCs w:val="22"/>
    </w:rPr>
  </w:style>
  <w:style w:type="paragraph" w:styleId="Nadpis5">
    <w:name w:val="heading 5"/>
    <w:basedOn w:val="Normlny"/>
    <w:next w:val="Normlny"/>
    <w:link w:val="Nadpis5Char"/>
    <w:uiPriority w:val="99"/>
    <w:qFormat/>
    <w:rsid w:val="00184F75"/>
    <w:pPr>
      <w:keepNext/>
      <w:jc w:val="center"/>
      <w:outlineLvl w:val="4"/>
    </w:pPr>
    <w:rPr>
      <w:b/>
      <w:bCs/>
      <w:sz w:val="28"/>
      <w:szCs w:val="28"/>
    </w:rPr>
  </w:style>
  <w:style w:type="paragraph" w:styleId="Nadpis6">
    <w:name w:val="heading 6"/>
    <w:basedOn w:val="Normlny"/>
    <w:next w:val="Normlny"/>
    <w:link w:val="Nadpis6Char"/>
    <w:uiPriority w:val="99"/>
    <w:qFormat/>
    <w:rsid w:val="00184F75"/>
    <w:pPr>
      <w:keepNext/>
      <w:jc w:val="both"/>
      <w:outlineLvl w:val="5"/>
    </w:pPr>
    <w:rPr>
      <w:b/>
      <w:bCs/>
      <w:szCs w:val="24"/>
    </w:rPr>
  </w:style>
  <w:style w:type="paragraph" w:styleId="Nadpis7">
    <w:name w:val="heading 7"/>
    <w:basedOn w:val="Normlny"/>
    <w:next w:val="Normlny"/>
    <w:link w:val="Nadpis7Char"/>
    <w:uiPriority w:val="99"/>
    <w:qFormat/>
    <w:rsid w:val="00184F75"/>
    <w:pPr>
      <w:keepNext/>
      <w:spacing w:line="360" w:lineRule="auto"/>
      <w:jc w:val="both"/>
      <w:outlineLvl w:val="6"/>
    </w:pPr>
    <w:rPr>
      <w:b/>
      <w:bCs/>
      <w:szCs w:val="24"/>
      <w:u w:val="single"/>
    </w:rPr>
  </w:style>
  <w:style w:type="paragraph" w:styleId="Nadpis8">
    <w:name w:val="heading 8"/>
    <w:basedOn w:val="Normlny"/>
    <w:next w:val="Normlny"/>
    <w:link w:val="Nadpis8Char"/>
    <w:uiPriority w:val="99"/>
    <w:qFormat/>
    <w:rsid w:val="00184F75"/>
    <w:pPr>
      <w:keepNext/>
      <w:ind w:firstLine="708"/>
      <w:jc w:val="both"/>
      <w:outlineLvl w:val="7"/>
    </w:pPr>
    <w:rPr>
      <w:szCs w:val="24"/>
      <w:u w:val="single"/>
    </w:rPr>
  </w:style>
  <w:style w:type="paragraph" w:styleId="Nadpis9">
    <w:name w:val="heading 9"/>
    <w:basedOn w:val="Normlny"/>
    <w:next w:val="Normlny"/>
    <w:link w:val="Nadpis9Char"/>
    <w:uiPriority w:val="99"/>
    <w:qFormat/>
    <w:rsid w:val="00184F75"/>
    <w:pPr>
      <w:keepNext/>
      <w:outlineLvl w:val="8"/>
    </w:pPr>
    <w:rPr>
      <w:b/>
      <w:bCs/>
      <w:szCs w:val="24"/>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uiPriority w:val="99"/>
    <w:rsid w:val="00184F75"/>
    <w:rPr>
      <w:color w:val="0000FF"/>
      <w:u w:val="single"/>
    </w:rPr>
  </w:style>
  <w:style w:type="character" w:styleId="slostrany">
    <w:name w:val="page number"/>
    <w:basedOn w:val="Predvolenpsmoodseku"/>
    <w:qFormat/>
    <w:rsid w:val="00184F75"/>
  </w:style>
  <w:style w:type="character" w:customStyle="1" w:styleId="Nadpis7Char">
    <w:name w:val="Nadpis 7 Char"/>
    <w:link w:val="Nadpis7"/>
    <w:uiPriority w:val="99"/>
    <w:qFormat/>
    <w:rsid w:val="00184F75"/>
    <w:rPr>
      <w:rFonts w:ascii="Arial" w:hAnsi="Arial"/>
      <w:b/>
      <w:bCs/>
      <w:szCs w:val="24"/>
      <w:u w:val="single"/>
    </w:rPr>
  </w:style>
  <w:style w:type="character" w:customStyle="1" w:styleId="pre">
    <w:name w:val="pre"/>
    <w:basedOn w:val="Predvolenpsmoodseku"/>
    <w:qFormat/>
    <w:rsid w:val="00184F75"/>
  </w:style>
  <w:style w:type="character" w:customStyle="1" w:styleId="ZarkazkladnhotextuChar">
    <w:name w:val="Zarážka základného textu Char"/>
    <w:link w:val="Zarkazkladnhotextu"/>
    <w:uiPriority w:val="99"/>
    <w:qFormat/>
    <w:rsid w:val="00184F75"/>
    <w:rPr>
      <w:rFonts w:ascii="Arial" w:hAnsi="Arial" w:cs="Arial"/>
    </w:rPr>
  </w:style>
  <w:style w:type="character" w:customStyle="1" w:styleId="Prvzarkazkladnhotextu2Char">
    <w:name w:val="Prvá zarážka základného textu 2 Char"/>
    <w:link w:val="Prvzarkazkladnhotextu2"/>
    <w:uiPriority w:val="99"/>
    <w:qFormat/>
    <w:rsid w:val="00184F75"/>
    <w:rPr>
      <w:rFonts w:ascii="Arial" w:hAnsi="Arial" w:cs="Arial"/>
    </w:rPr>
  </w:style>
  <w:style w:type="character" w:customStyle="1" w:styleId="Nadpis4Char">
    <w:name w:val="Nadpis 4 Char"/>
    <w:link w:val="Nadpis4"/>
    <w:uiPriority w:val="99"/>
    <w:qFormat/>
    <w:rsid w:val="00184F75"/>
    <w:rPr>
      <w:rFonts w:ascii="Arial" w:hAnsi="Arial"/>
      <w:b/>
      <w:bCs/>
      <w:smallCaps/>
      <w:szCs w:val="22"/>
      <w:lang w:eastAsia="cs-CZ"/>
    </w:rPr>
  </w:style>
  <w:style w:type="character" w:customStyle="1" w:styleId="PtaChar">
    <w:name w:val="Päta Char"/>
    <w:link w:val="Pta"/>
    <w:uiPriority w:val="99"/>
    <w:qFormat/>
    <w:rsid w:val="00184F75"/>
    <w:rPr>
      <w:rFonts w:ascii="Arial" w:hAnsi="Arial"/>
      <w:szCs w:val="24"/>
    </w:rPr>
  </w:style>
  <w:style w:type="character" w:customStyle="1" w:styleId="TextkomentraChar">
    <w:name w:val="Text komentára Char"/>
    <w:link w:val="Textkomentra"/>
    <w:uiPriority w:val="99"/>
    <w:qFormat/>
    <w:rsid w:val="00184F75"/>
    <w:rPr>
      <w:lang w:val="en-GB" w:eastAsia="en-GB"/>
    </w:rPr>
  </w:style>
  <w:style w:type="character" w:customStyle="1" w:styleId="Zarkazkladnhotextu2Char">
    <w:name w:val="Zarážka základného textu 2 Char"/>
    <w:link w:val="Zarkazkladnhotextu2"/>
    <w:qFormat/>
    <w:rsid w:val="00184F75"/>
    <w:rPr>
      <w:rFonts w:ascii="Arial" w:hAnsi="Arial"/>
      <w:szCs w:val="24"/>
    </w:rPr>
  </w:style>
  <w:style w:type="character" w:customStyle="1" w:styleId="OdsekzoznamuChar">
    <w:name w:val="Odsek zoznamu Char"/>
    <w:aliases w:val="Bullet Number Char,lp1 Char,lp11 Char,List Paragraph11 Char,Bullet 1 Char,Use Case List Paragraph Char,body Char,Odsek zoznamu2 Char,Table of contents numbered Char,ODRAZKY PRVA UROVEN Char,List Paragraph Char1,Listenabsatz Char"/>
    <w:link w:val="Odsekzoznamu"/>
    <w:uiPriority w:val="34"/>
    <w:qFormat/>
    <w:locked/>
    <w:rsid w:val="00184F75"/>
    <w:rPr>
      <w:rFonts w:ascii="Arial" w:hAnsi="Arial"/>
      <w:lang w:eastAsia="cs-CZ"/>
    </w:rPr>
  </w:style>
  <w:style w:type="character" w:styleId="Odkaznakomentr">
    <w:name w:val="annotation reference"/>
    <w:basedOn w:val="Predvolenpsmoodseku"/>
    <w:uiPriority w:val="99"/>
    <w:unhideWhenUsed/>
    <w:qFormat/>
    <w:rsid w:val="00184F75"/>
  </w:style>
  <w:style w:type="character" w:customStyle="1" w:styleId="Clanok2Char">
    <w:name w:val="Clanok2 Char"/>
    <w:link w:val="Clanok2"/>
    <w:uiPriority w:val="99"/>
    <w:qFormat/>
    <w:locked/>
    <w:rsid w:val="00184F75"/>
    <w:rPr>
      <w:sz w:val="22"/>
      <w:szCs w:val="22"/>
      <w:lang w:eastAsia="ar-SA"/>
    </w:rPr>
  </w:style>
  <w:style w:type="character" w:customStyle="1" w:styleId="Zkladntext2Char">
    <w:name w:val="Základný text 2 Char"/>
    <w:link w:val="Zkladntext2"/>
    <w:uiPriority w:val="99"/>
    <w:qFormat/>
    <w:rsid w:val="00184F75"/>
    <w:rPr>
      <w:sz w:val="24"/>
      <w:lang w:val="en-GB"/>
    </w:rPr>
  </w:style>
  <w:style w:type="character" w:customStyle="1" w:styleId="Nadpis5Char">
    <w:name w:val="Nadpis 5 Char"/>
    <w:link w:val="Nadpis5"/>
    <w:uiPriority w:val="99"/>
    <w:qFormat/>
    <w:rsid w:val="00184F75"/>
    <w:rPr>
      <w:rFonts w:ascii="Arial" w:hAnsi="Arial"/>
      <w:b/>
      <w:bCs/>
      <w:sz w:val="28"/>
      <w:szCs w:val="28"/>
    </w:rPr>
  </w:style>
  <w:style w:type="character" w:customStyle="1" w:styleId="HlavikaChar">
    <w:name w:val="Hlavička Char"/>
    <w:link w:val="Hlavika"/>
    <w:uiPriority w:val="99"/>
    <w:qFormat/>
    <w:rsid w:val="00184F75"/>
    <w:rPr>
      <w:rFonts w:ascii="Arial" w:hAnsi="Arial"/>
      <w:lang w:eastAsia="cs-CZ"/>
    </w:rPr>
  </w:style>
  <w:style w:type="character" w:customStyle="1" w:styleId="Nadpis1Char">
    <w:name w:val="Nadpis 1 Char"/>
    <w:link w:val="Nadpis1"/>
    <w:uiPriority w:val="99"/>
    <w:qFormat/>
    <w:rsid w:val="00184F75"/>
    <w:rPr>
      <w:rFonts w:ascii="Arial" w:hAnsi="Arial" w:cs="Arial"/>
      <w:b/>
      <w:bCs/>
      <w:kern w:val="2"/>
      <w:sz w:val="32"/>
      <w:szCs w:val="32"/>
      <w:lang w:eastAsia="cs-CZ"/>
    </w:rPr>
  </w:style>
  <w:style w:type="character" w:customStyle="1" w:styleId="Nadpis2Char">
    <w:name w:val="Nadpis 2 Char"/>
    <w:link w:val="Nadpis2"/>
    <w:uiPriority w:val="99"/>
    <w:qFormat/>
    <w:rsid w:val="00184F75"/>
    <w:rPr>
      <w:rFonts w:ascii="Arial" w:hAnsi="Arial" w:cs="Arial"/>
      <w:b/>
      <w:bCs/>
      <w:lang w:eastAsia="cs-CZ"/>
    </w:rPr>
  </w:style>
  <w:style w:type="character" w:customStyle="1" w:styleId="Jemnzvraznenie1">
    <w:name w:val="Jemné zvýraznenie1"/>
    <w:uiPriority w:val="19"/>
    <w:qFormat/>
    <w:rsid w:val="00184F75"/>
    <w:rPr>
      <w:i/>
      <w:iCs/>
      <w:color w:val="808080"/>
    </w:rPr>
  </w:style>
  <w:style w:type="character" w:customStyle="1" w:styleId="Nadpis3Char">
    <w:name w:val="Nadpis 3 Char"/>
    <w:link w:val="Nadpis3"/>
    <w:uiPriority w:val="99"/>
    <w:qFormat/>
    <w:rsid w:val="00184F75"/>
    <w:rPr>
      <w:rFonts w:ascii="Arial" w:hAnsi="Arial"/>
      <w:b/>
      <w:bCs/>
      <w:smallCaps/>
      <w:szCs w:val="22"/>
      <w:lang w:eastAsia="cs-CZ"/>
    </w:rPr>
  </w:style>
  <w:style w:type="character" w:customStyle="1" w:styleId="TextbublinyChar">
    <w:name w:val="Text bubliny Char"/>
    <w:link w:val="Textbubliny"/>
    <w:uiPriority w:val="99"/>
    <w:qFormat/>
    <w:rsid w:val="00184F75"/>
    <w:rPr>
      <w:rFonts w:ascii="Tahoma" w:hAnsi="Tahoma" w:cs="Tahoma"/>
      <w:sz w:val="16"/>
      <w:szCs w:val="16"/>
      <w:lang w:eastAsia="cs-CZ"/>
    </w:rPr>
  </w:style>
  <w:style w:type="character" w:styleId="CitciaHTML">
    <w:name w:val="HTML Cite"/>
    <w:uiPriority w:val="99"/>
    <w:unhideWhenUsed/>
    <w:qFormat/>
    <w:rsid w:val="00184F75"/>
    <w:rPr>
      <w:i w:val="0"/>
      <w:iCs w:val="0"/>
      <w:color w:val="009933"/>
    </w:rPr>
  </w:style>
  <w:style w:type="character" w:customStyle="1" w:styleId="PopisChar">
    <w:name w:val="Popis Char"/>
    <w:link w:val="caption1"/>
    <w:qFormat/>
    <w:rsid w:val="00184F75"/>
    <w:rPr>
      <w:rFonts w:ascii="Arial" w:hAnsi="Arial"/>
      <w:bCs/>
      <w:sz w:val="22"/>
      <w:szCs w:val="22"/>
    </w:rPr>
  </w:style>
  <w:style w:type="character" w:styleId="PouitHypertextovPrepojenie">
    <w:name w:val="FollowedHyperlink"/>
    <w:uiPriority w:val="99"/>
    <w:unhideWhenUsed/>
    <w:rsid w:val="00184F75"/>
    <w:rPr>
      <w:color w:val="800080"/>
      <w:u w:val="single"/>
    </w:rPr>
  </w:style>
  <w:style w:type="character" w:customStyle="1" w:styleId="PredmetkomentraChar">
    <w:name w:val="Predmet komentára Char"/>
    <w:link w:val="Predmetkomentra"/>
    <w:uiPriority w:val="99"/>
    <w:semiHidden/>
    <w:qFormat/>
    <w:rsid w:val="00184F75"/>
    <w:rPr>
      <w:rFonts w:ascii="Arial Narrow" w:eastAsia="Calibri" w:hAnsi="Arial Narrow" w:cs="Times New Roman"/>
      <w:b/>
      <w:bCs/>
      <w:lang w:val="en-GB" w:eastAsia="en-US"/>
    </w:rPr>
  </w:style>
  <w:style w:type="character" w:customStyle="1" w:styleId="Nadpis6Char">
    <w:name w:val="Nadpis 6 Char"/>
    <w:link w:val="Nadpis6"/>
    <w:uiPriority w:val="99"/>
    <w:qFormat/>
    <w:locked/>
    <w:rsid w:val="00184F75"/>
    <w:rPr>
      <w:rFonts w:ascii="Arial" w:hAnsi="Arial"/>
      <w:b/>
      <w:bCs/>
      <w:szCs w:val="24"/>
    </w:rPr>
  </w:style>
  <w:style w:type="character" w:customStyle="1" w:styleId="Nadpis8Char">
    <w:name w:val="Nadpis 8 Char"/>
    <w:link w:val="Nadpis8"/>
    <w:uiPriority w:val="99"/>
    <w:qFormat/>
    <w:locked/>
    <w:rsid w:val="00184F75"/>
    <w:rPr>
      <w:rFonts w:ascii="Arial" w:hAnsi="Arial"/>
      <w:szCs w:val="24"/>
      <w:u w:val="single"/>
    </w:rPr>
  </w:style>
  <w:style w:type="character" w:customStyle="1" w:styleId="Nadpis9Char">
    <w:name w:val="Nadpis 9 Char"/>
    <w:link w:val="Nadpis9"/>
    <w:uiPriority w:val="99"/>
    <w:qFormat/>
    <w:locked/>
    <w:rsid w:val="00184F75"/>
    <w:rPr>
      <w:rFonts w:ascii="Arial" w:hAnsi="Arial"/>
      <w:b/>
      <w:bCs/>
      <w:szCs w:val="24"/>
      <w:u w:val="single"/>
    </w:rPr>
  </w:style>
  <w:style w:type="character" w:customStyle="1" w:styleId="WW8Num3z0">
    <w:name w:val="WW8Num3z0"/>
    <w:qFormat/>
    <w:rsid w:val="00184F75"/>
    <w:rPr>
      <w:rFonts w:ascii="9999999" w:hAnsi="9999999"/>
    </w:rPr>
  </w:style>
  <w:style w:type="character" w:customStyle="1" w:styleId="WW8Num5z0">
    <w:name w:val="WW8Num5z0"/>
    <w:qFormat/>
    <w:rsid w:val="00184F75"/>
    <w:rPr>
      <w:rFonts w:ascii="Symbol" w:hAnsi="Symbol"/>
    </w:rPr>
  </w:style>
  <w:style w:type="character" w:customStyle="1" w:styleId="WW8Num5z1">
    <w:name w:val="WW8Num5z1"/>
    <w:qFormat/>
    <w:rsid w:val="00184F75"/>
    <w:rPr>
      <w:rFonts w:ascii="Times New Roman" w:hAnsi="Times New Roman"/>
    </w:rPr>
  </w:style>
  <w:style w:type="character" w:customStyle="1" w:styleId="WW8Num5z2">
    <w:name w:val="WW8Num5z2"/>
    <w:qFormat/>
    <w:rsid w:val="00184F75"/>
    <w:rPr>
      <w:rFonts w:ascii="Wingdings" w:hAnsi="Wingdings"/>
    </w:rPr>
  </w:style>
  <w:style w:type="character" w:customStyle="1" w:styleId="WW8Num5z4">
    <w:name w:val="WW8Num5z4"/>
    <w:qFormat/>
    <w:rsid w:val="00184F75"/>
    <w:rPr>
      <w:rFonts w:ascii="Courier New" w:hAnsi="Courier New"/>
    </w:rPr>
  </w:style>
  <w:style w:type="character" w:customStyle="1" w:styleId="WW8Num6z1">
    <w:name w:val="WW8Num6z1"/>
    <w:qFormat/>
    <w:rsid w:val="00184F75"/>
    <w:rPr>
      <w:rFonts w:ascii="Times New Roman" w:hAnsi="Times New Roman"/>
    </w:rPr>
  </w:style>
  <w:style w:type="character" w:customStyle="1" w:styleId="Absatz-Standardschriftart">
    <w:name w:val="Absatz-Standardschriftart"/>
    <w:qFormat/>
    <w:rsid w:val="00184F75"/>
  </w:style>
  <w:style w:type="character" w:customStyle="1" w:styleId="WW8Num4z1">
    <w:name w:val="WW8Num4z1"/>
    <w:qFormat/>
    <w:rsid w:val="00184F75"/>
    <w:rPr>
      <w:sz w:val="22"/>
    </w:rPr>
  </w:style>
  <w:style w:type="character" w:customStyle="1" w:styleId="WW8Num8z0">
    <w:name w:val="WW8Num8z0"/>
    <w:qFormat/>
    <w:rsid w:val="00184F75"/>
    <w:rPr>
      <w:rFonts w:ascii="9999999" w:hAnsi="9999999"/>
    </w:rPr>
  </w:style>
  <w:style w:type="character" w:customStyle="1" w:styleId="WW8Num8z1">
    <w:name w:val="WW8Num8z1"/>
    <w:qFormat/>
    <w:rsid w:val="00184F75"/>
    <w:rPr>
      <w:rFonts w:ascii="Courier New" w:hAnsi="Courier New"/>
    </w:rPr>
  </w:style>
  <w:style w:type="character" w:customStyle="1" w:styleId="WW8Num8z2">
    <w:name w:val="WW8Num8z2"/>
    <w:qFormat/>
    <w:rsid w:val="00184F75"/>
    <w:rPr>
      <w:rFonts w:ascii="Wingdings" w:hAnsi="Wingdings"/>
    </w:rPr>
  </w:style>
  <w:style w:type="character" w:customStyle="1" w:styleId="WW8Num8z3">
    <w:name w:val="WW8Num8z3"/>
    <w:qFormat/>
    <w:rsid w:val="00184F75"/>
    <w:rPr>
      <w:rFonts w:ascii="Symbol" w:hAnsi="Symbol"/>
    </w:rPr>
  </w:style>
  <w:style w:type="character" w:customStyle="1" w:styleId="WW8Num9z0">
    <w:name w:val="WW8Num9z0"/>
    <w:qFormat/>
    <w:rsid w:val="00184F75"/>
    <w:rPr>
      <w:rFonts w:ascii="9999999" w:hAnsi="9999999"/>
    </w:rPr>
  </w:style>
  <w:style w:type="character" w:customStyle="1" w:styleId="WW8Num9z1">
    <w:name w:val="WW8Num9z1"/>
    <w:qFormat/>
    <w:rsid w:val="00184F75"/>
    <w:rPr>
      <w:rFonts w:ascii="Symbol" w:hAnsi="Symbol"/>
      <w:sz w:val="22"/>
    </w:rPr>
  </w:style>
  <w:style w:type="character" w:customStyle="1" w:styleId="WW8Num9z4">
    <w:name w:val="WW8Num9z4"/>
    <w:qFormat/>
    <w:rsid w:val="00184F75"/>
    <w:rPr>
      <w:rFonts w:ascii="Symbol" w:hAnsi="Symbol"/>
    </w:rPr>
  </w:style>
  <w:style w:type="character" w:customStyle="1" w:styleId="WW8Num9z5">
    <w:name w:val="WW8Num9z5"/>
    <w:qFormat/>
    <w:rsid w:val="00184F75"/>
    <w:rPr>
      <w:rFonts w:ascii="Wingdings" w:hAnsi="Wingdings"/>
    </w:rPr>
  </w:style>
  <w:style w:type="character" w:customStyle="1" w:styleId="WW8Num11z0">
    <w:name w:val="WW8Num11z0"/>
    <w:qFormat/>
    <w:rsid w:val="00184F75"/>
    <w:rPr>
      <w:rFonts w:ascii="9999999" w:hAnsi="9999999"/>
    </w:rPr>
  </w:style>
  <w:style w:type="character" w:customStyle="1" w:styleId="WW8Num11z1">
    <w:name w:val="WW8Num11z1"/>
    <w:qFormat/>
    <w:rsid w:val="00184F75"/>
    <w:rPr>
      <w:rFonts w:ascii="Symbol" w:hAnsi="Symbol"/>
      <w:sz w:val="22"/>
    </w:rPr>
  </w:style>
  <w:style w:type="character" w:customStyle="1" w:styleId="WW8Num11z4">
    <w:name w:val="WW8Num11z4"/>
    <w:qFormat/>
    <w:rsid w:val="00184F75"/>
    <w:rPr>
      <w:rFonts w:ascii="Symbol" w:hAnsi="Symbol"/>
    </w:rPr>
  </w:style>
  <w:style w:type="character" w:customStyle="1" w:styleId="WW8Num11z5">
    <w:name w:val="WW8Num11z5"/>
    <w:qFormat/>
    <w:rsid w:val="00184F75"/>
    <w:rPr>
      <w:rFonts w:ascii="Wingdings" w:hAnsi="Wingdings"/>
    </w:rPr>
  </w:style>
  <w:style w:type="character" w:customStyle="1" w:styleId="WW8Num16z0">
    <w:name w:val="WW8Num16z0"/>
    <w:qFormat/>
    <w:rsid w:val="00184F75"/>
    <w:rPr>
      <w:rFonts w:ascii="Symbol" w:hAnsi="Symbol"/>
    </w:rPr>
  </w:style>
  <w:style w:type="character" w:customStyle="1" w:styleId="WW8Num16z1">
    <w:name w:val="WW8Num16z1"/>
    <w:qFormat/>
    <w:rsid w:val="00184F75"/>
    <w:rPr>
      <w:rFonts w:ascii="Times New Roman" w:hAnsi="Times New Roman"/>
    </w:rPr>
  </w:style>
  <w:style w:type="character" w:customStyle="1" w:styleId="WW8Num16z2">
    <w:name w:val="WW8Num16z2"/>
    <w:qFormat/>
    <w:rsid w:val="00184F75"/>
    <w:rPr>
      <w:rFonts w:ascii="Wingdings" w:hAnsi="Wingdings"/>
    </w:rPr>
  </w:style>
  <w:style w:type="character" w:customStyle="1" w:styleId="WW8Num16z4">
    <w:name w:val="WW8Num16z4"/>
    <w:qFormat/>
    <w:rsid w:val="00184F75"/>
    <w:rPr>
      <w:rFonts w:ascii="Courier New" w:hAnsi="Courier New"/>
    </w:rPr>
  </w:style>
  <w:style w:type="character" w:customStyle="1" w:styleId="WW8Num17z1">
    <w:name w:val="WW8Num17z1"/>
    <w:qFormat/>
    <w:rsid w:val="00184F75"/>
    <w:rPr>
      <w:rFonts w:ascii="Times New Roman" w:hAnsi="Times New Roman"/>
    </w:rPr>
  </w:style>
  <w:style w:type="character" w:customStyle="1" w:styleId="DefaultParagraphFont1">
    <w:name w:val="Default Paragraph Font1"/>
    <w:qFormat/>
    <w:rsid w:val="00184F75"/>
  </w:style>
  <w:style w:type="character" w:customStyle="1" w:styleId="CommentReference1">
    <w:name w:val="Comment Reference1"/>
    <w:qFormat/>
    <w:rsid w:val="00184F75"/>
    <w:rPr>
      <w:rFonts w:cs="Times New Roman"/>
      <w:sz w:val="16"/>
      <w:szCs w:val="16"/>
    </w:rPr>
  </w:style>
  <w:style w:type="character" w:customStyle="1" w:styleId="ra">
    <w:name w:val="ra"/>
    <w:qFormat/>
    <w:rsid w:val="00184F75"/>
    <w:rPr>
      <w:rFonts w:cs="Times New Roman"/>
    </w:rPr>
  </w:style>
  <w:style w:type="character" w:styleId="Vrazn">
    <w:name w:val="Strong"/>
    <w:uiPriority w:val="99"/>
    <w:qFormat/>
    <w:rsid w:val="00184F75"/>
    <w:rPr>
      <w:rFonts w:cs="Times New Roman"/>
      <w:b/>
      <w:bCs/>
    </w:rPr>
  </w:style>
  <w:style w:type="character" w:customStyle="1" w:styleId="ZkladntextChar">
    <w:name w:val="Základný text Char"/>
    <w:link w:val="Zkladntext1"/>
    <w:uiPriority w:val="99"/>
    <w:qFormat/>
    <w:locked/>
    <w:rsid w:val="00184F75"/>
    <w:rPr>
      <w:rFonts w:ascii="Arial" w:hAnsi="Arial"/>
      <w:szCs w:val="24"/>
    </w:rPr>
  </w:style>
  <w:style w:type="character" w:customStyle="1" w:styleId="NzovChar">
    <w:name w:val="Názov Char"/>
    <w:link w:val="Nzov"/>
    <w:uiPriority w:val="99"/>
    <w:qFormat/>
    <w:locked/>
    <w:rsid w:val="00184F75"/>
    <w:rPr>
      <w:rFonts w:ascii="Arial" w:hAnsi="Arial"/>
      <w:smallCaps/>
    </w:rPr>
  </w:style>
  <w:style w:type="character" w:customStyle="1" w:styleId="PodtitulChar">
    <w:name w:val="Podtitul Char"/>
    <w:link w:val="Podtitul"/>
    <w:uiPriority w:val="99"/>
    <w:qFormat/>
    <w:rsid w:val="00184F75"/>
    <w:rPr>
      <w:rFonts w:ascii="Cambria" w:hAnsi="Cambria"/>
      <w:sz w:val="24"/>
      <w:szCs w:val="24"/>
      <w:lang w:eastAsia="ar-SA"/>
    </w:rPr>
  </w:style>
  <w:style w:type="character" w:customStyle="1" w:styleId="ListParagraphChar">
    <w:name w:val="List Paragraph Char"/>
    <w:link w:val="ListParagraph1"/>
    <w:qFormat/>
    <w:locked/>
    <w:rsid w:val="00184F75"/>
    <w:rPr>
      <w:sz w:val="24"/>
      <w:szCs w:val="24"/>
      <w:lang w:eastAsia="ar-SA"/>
    </w:rPr>
  </w:style>
  <w:style w:type="character" w:customStyle="1" w:styleId="truktradokumentuChar">
    <w:name w:val="Štruktúra dokumentu Char"/>
    <w:link w:val="truktradokumentu"/>
    <w:semiHidden/>
    <w:qFormat/>
    <w:rsid w:val="00184F75"/>
    <w:rPr>
      <w:rFonts w:ascii="Tahoma" w:hAnsi="Tahoma" w:cs="Tahoma"/>
      <w:sz w:val="16"/>
      <w:szCs w:val="16"/>
      <w:lang w:eastAsia="ar-SA"/>
    </w:rPr>
  </w:style>
  <w:style w:type="character" w:customStyle="1" w:styleId="FontStyle60">
    <w:name w:val="Font Style60"/>
    <w:uiPriority w:val="99"/>
    <w:qFormat/>
    <w:rsid w:val="00184F75"/>
    <w:rPr>
      <w:rFonts w:ascii="Times New Roman" w:hAnsi="Times New Roman" w:cs="Times New Roman"/>
      <w:color w:val="000000"/>
      <w:sz w:val="20"/>
      <w:szCs w:val="20"/>
    </w:rPr>
  </w:style>
  <w:style w:type="character" w:customStyle="1" w:styleId="Zkladntext3Char">
    <w:name w:val="Základný text 3 Char"/>
    <w:link w:val="Zkladntext3"/>
    <w:uiPriority w:val="99"/>
    <w:qFormat/>
    <w:rsid w:val="00184F75"/>
    <w:rPr>
      <w:rFonts w:ascii="Arial" w:hAnsi="Arial"/>
      <w:color w:val="FF0000"/>
    </w:rPr>
  </w:style>
  <w:style w:type="character" w:customStyle="1" w:styleId="FontStyle66">
    <w:name w:val="Font Style66"/>
    <w:uiPriority w:val="99"/>
    <w:qFormat/>
    <w:rsid w:val="00184F75"/>
    <w:rPr>
      <w:rFonts w:ascii="Times New Roman" w:hAnsi="Times New Roman" w:cs="Times New Roman"/>
      <w:b/>
      <w:bCs/>
      <w:color w:val="000000"/>
      <w:sz w:val="20"/>
      <w:szCs w:val="20"/>
    </w:rPr>
  </w:style>
  <w:style w:type="character" w:customStyle="1" w:styleId="FontStyle71">
    <w:name w:val="Font Style71"/>
    <w:uiPriority w:val="99"/>
    <w:qFormat/>
    <w:rsid w:val="00184F75"/>
    <w:rPr>
      <w:rFonts w:ascii="Times New Roman" w:hAnsi="Times New Roman" w:cs="Times New Roman"/>
      <w:color w:val="000000"/>
      <w:sz w:val="20"/>
      <w:szCs w:val="20"/>
    </w:rPr>
  </w:style>
  <w:style w:type="character" w:customStyle="1" w:styleId="Bulletslevel1Char">
    <w:name w:val="Bullets level 1 Char"/>
    <w:link w:val="Bulletslevel1"/>
    <w:qFormat/>
    <w:locked/>
    <w:rsid w:val="00184F75"/>
    <w:rPr>
      <w:rFonts w:ascii="Arial" w:hAnsi="Arial"/>
      <w:color w:val="000000"/>
      <w:sz w:val="19"/>
      <w:lang w:val="en-GB" w:eastAsia="en-US"/>
    </w:rPr>
  </w:style>
  <w:style w:type="character" w:customStyle="1" w:styleId="FontStyle83">
    <w:name w:val="Font Style83"/>
    <w:uiPriority w:val="99"/>
    <w:qFormat/>
    <w:rsid w:val="00184F75"/>
    <w:rPr>
      <w:rFonts w:ascii="Times New Roman" w:hAnsi="Times New Roman" w:cs="Times New Roman"/>
      <w:color w:val="000000"/>
      <w:sz w:val="20"/>
      <w:szCs w:val="20"/>
    </w:rPr>
  </w:style>
  <w:style w:type="character" w:customStyle="1" w:styleId="apple-converted-space">
    <w:name w:val="apple-converted-space"/>
    <w:basedOn w:val="Predvolenpsmoodseku"/>
    <w:qFormat/>
    <w:rsid w:val="00184F75"/>
  </w:style>
  <w:style w:type="character" w:styleId="Zvraznenie">
    <w:name w:val="Emphasis"/>
    <w:uiPriority w:val="20"/>
    <w:qFormat/>
    <w:rsid w:val="00184F75"/>
    <w:rPr>
      <w:rFonts w:ascii="Times New Roman" w:hAnsi="Times New Roman" w:cs="Times New Roman"/>
      <w:i/>
      <w:iCs/>
    </w:rPr>
  </w:style>
  <w:style w:type="character" w:customStyle="1" w:styleId="TextpoznmkypodiarouChar">
    <w:name w:val="Text poznámky pod čiarou Char"/>
    <w:link w:val="Textpoznmkypodiarou"/>
    <w:uiPriority w:val="99"/>
    <w:qFormat/>
    <w:rsid w:val="00184F75"/>
    <w:rPr>
      <w:rFonts w:ascii="Arial" w:hAnsi="Arial"/>
      <w:lang w:eastAsia="en-US"/>
    </w:rPr>
  </w:style>
  <w:style w:type="character" w:customStyle="1" w:styleId="Zarkazkladnhotextu3Char">
    <w:name w:val="Zarážka základného textu 3 Char"/>
    <w:link w:val="Zarkazkladnhotextu3"/>
    <w:uiPriority w:val="99"/>
    <w:qFormat/>
    <w:rsid w:val="00184F75"/>
    <w:rPr>
      <w:rFonts w:ascii="Arial" w:hAnsi="Arial" w:cs="Arial"/>
      <w:lang w:eastAsia="cs-CZ"/>
    </w:rPr>
  </w:style>
  <w:style w:type="character" w:customStyle="1" w:styleId="Normal1Char1">
    <w:name w:val="Normal 1 Char1"/>
    <w:link w:val="Normal1"/>
    <w:qFormat/>
    <w:rsid w:val="00184F75"/>
    <w:rPr>
      <w:rFonts w:ascii="Futura Bk" w:hAnsi="Futura Bk"/>
      <w:szCs w:val="24"/>
      <w:lang w:eastAsia="en-US"/>
    </w:rPr>
  </w:style>
  <w:style w:type="character" w:customStyle="1" w:styleId="NormlnysozarkamiChar">
    <w:name w:val="Normálny so zarážkami Char"/>
    <w:link w:val="Normlnysozarkami"/>
    <w:uiPriority w:val="99"/>
    <w:qFormat/>
    <w:rsid w:val="00184F75"/>
    <w:rPr>
      <w:rFonts w:ascii="Arial" w:hAnsi="Arial"/>
      <w:lang w:eastAsia="en-US"/>
    </w:rPr>
  </w:style>
  <w:style w:type="character" w:customStyle="1" w:styleId="WW8Num2z0">
    <w:name w:val="WW8Num2z0"/>
    <w:qFormat/>
    <w:rsid w:val="00184F75"/>
    <w:rPr>
      <w:rFonts w:cs="Times New Roman"/>
    </w:rPr>
  </w:style>
  <w:style w:type="character" w:customStyle="1" w:styleId="Znakyprepoznmkupodiarou">
    <w:name w:val="Znaky pre poznámku pod čiarou"/>
    <w:uiPriority w:val="99"/>
    <w:qFormat/>
    <w:rsid w:val="00184F75"/>
    <w:rPr>
      <w:vertAlign w:val="superscript"/>
    </w:rPr>
  </w:style>
  <w:style w:type="character" w:styleId="Odkaznapoznmkupodiarou">
    <w:name w:val="footnote reference"/>
    <w:rPr>
      <w:vertAlign w:val="superscript"/>
    </w:rPr>
  </w:style>
  <w:style w:type="character" w:styleId="sloriadka">
    <w:name w:val="line number"/>
    <w:basedOn w:val="Predvolenpsmoodseku"/>
    <w:uiPriority w:val="99"/>
    <w:semiHidden/>
    <w:unhideWhenUsed/>
    <w:qFormat/>
    <w:rsid w:val="00184F75"/>
  </w:style>
  <w:style w:type="character" w:customStyle="1" w:styleId="FontStyle25">
    <w:name w:val="Font Style25"/>
    <w:uiPriority w:val="99"/>
    <w:qFormat/>
    <w:rsid w:val="00184F75"/>
    <w:rPr>
      <w:rFonts w:ascii="Arial Narrow" w:hAnsi="Arial Narrow" w:cs="Arial Narrow"/>
      <w:color w:val="000000"/>
      <w:sz w:val="20"/>
      <w:szCs w:val="20"/>
    </w:rPr>
  </w:style>
  <w:style w:type="character" w:customStyle="1" w:styleId="FontStyle13">
    <w:name w:val="Font Style13"/>
    <w:qFormat/>
    <w:rsid w:val="00184F75"/>
    <w:rPr>
      <w:rFonts w:ascii="Microsoft Sans Serif" w:hAnsi="Microsoft Sans Serif"/>
      <w:sz w:val="14"/>
    </w:rPr>
  </w:style>
  <w:style w:type="character" w:customStyle="1" w:styleId="TextvysvetlivkyChar">
    <w:name w:val="Text vysvetlivky Char"/>
    <w:uiPriority w:val="99"/>
    <w:semiHidden/>
    <w:qFormat/>
    <w:rsid w:val="00184F75"/>
    <w:rPr>
      <w:rFonts w:ascii="Arial" w:hAnsi="Arial"/>
      <w:lang w:eastAsia="cs-CZ"/>
    </w:rPr>
  </w:style>
  <w:style w:type="character" w:customStyle="1" w:styleId="TextvysvetlivkyChar1">
    <w:name w:val="Text vysvetlivky Char1"/>
    <w:link w:val="Textvysvetlivky"/>
    <w:uiPriority w:val="99"/>
    <w:semiHidden/>
    <w:qFormat/>
    <w:rsid w:val="00184F75"/>
    <w:rPr>
      <w:rFonts w:ascii="Arial" w:hAnsi="Arial"/>
      <w:lang w:eastAsia="cs-CZ"/>
    </w:rPr>
  </w:style>
  <w:style w:type="character" w:customStyle="1" w:styleId="Znakyprekoncovpoznmku">
    <w:name w:val="Znaky pre koncovú poznámku"/>
    <w:uiPriority w:val="99"/>
    <w:semiHidden/>
    <w:unhideWhenUsed/>
    <w:qFormat/>
    <w:rsid w:val="00184F75"/>
    <w:rPr>
      <w:vertAlign w:val="superscript"/>
    </w:rPr>
  </w:style>
  <w:style w:type="character" w:styleId="Odkaznavysvetlivku">
    <w:name w:val="endnote reference"/>
    <w:rPr>
      <w:vertAlign w:val="superscript"/>
    </w:rPr>
  </w:style>
  <w:style w:type="character" w:customStyle="1" w:styleId="FontStyle22">
    <w:name w:val="Font Style22"/>
    <w:uiPriority w:val="99"/>
    <w:qFormat/>
    <w:rsid w:val="00184F75"/>
    <w:rPr>
      <w:rFonts w:ascii="Arial Narrow" w:hAnsi="Arial Narrow" w:cs="Arial Narrow"/>
      <w:color w:val="000000"/>
      <w:sz w:val="20"/>
      <w:szCs w:val="20"/>
    </w:rPr>
  </w:style>
  <w:style w:type="character" w:customStyle="1" w:styleId="numberingChar">
    <w:name w:val="numbering Char"/>
    <w:link w:val="numbering"/>
    <w:qFormat/>
    <w:rsid w:val="00184F75"/>
    <w:rPr>
      <w:rFonts w:ascii="Calibri" w:eastAsia="Calibri" w:hAnsi="Calibri"/>
      <w:sz w:val="22"/>
      <w:szCs w:val="22"/>
      <w:lang w:eastAsia="en-US"/>
    </w:rPr>
  </w:style>
  <w:style w:type="character" w:customStyle="1" w:styleId="Table-NarrowChar">
    <w:name w:val="Table - Narrow Char"/>
    <w:qFormat/>
    <w:rsid w:val="00184F75"/>
    <w:rPr>
      <w:rFonts w:ascii="Arial Narrow" w:eastAsia="Arial Narrow" w:hAnsi="Arial Narrow" w:cs="Arial Narrow"/>
    </w:rPr>
  </w:style>
  <w:style w:type="character" w:customStyle="1" w:styleId="Table-HeaderNarrowChar">
    <w:name w:val="Table - Header Narrow Char"/>
    <w:qFormat/>
    <w:rsid w:val="00184F75"/>
    <w:rPr>
      <w:rFonts w:ascii="Arial Narrow" w:eastAsia="Arial Narrow" w:hAnsi="Arial Narrow" w:cs="Arial Narrow"/>
      <w:b/>
    </w:rPr>
  </w:style>
  <w:style w:type="character" w:customStyle="1" w:styleId="OdsekBChar">
    <w:name w:val="Odsek_B Char"/>
    <w:link w:val="OdsekB"/>
    <w:qFormat/>
    <w:rsid w:val="00184F75"/>
    <w:rPr>
      <w:rFonts w:ascii="Calibri" w:hAnsi="Calibri"/>
      <w:sz w:val="22"/>
      <w:szCs w:val="24"/>
    </w:rPr>
  </w:style>
  <w:style w:type="character" w:customStyle="1" w:styleId="TableheaderChar">
    <w:name w:val="Table header Char"/>
    <w:link w:val="Tableheader"/>
    <w:qFormat/>
    <w:rsid w:val="00184F75"/>
    <w:rPr>
      <w:rFonts w:ascii="Arial Narrow" w:eastAsia="MS Mincho" w:hAnsi="Arial Narrow"/>
      <w:b/>
      <w:color w:val="0F243E"/>
      <w:sz w:val="22"/>
      <w:szCs w:val="36"/>
      <w:lang w:eastAsia="en-US"/>
    </w:rPr>
  </w:style>
  <w:style w:type="character" w:customStyle="1" w:styleId="FontStyle92">
    <w:name w:val="Font Style92"/>
    <w:uiPriority w:val="99"/>
    <w:qFormat/>
    <w:rsid w:val="00184F75"/>
    <w:rPr>
      <w:rFonts w:ascii="Times New Roman" w:hAnsi="Times New Roman" w:cs="Times New Roman"/>
      <w:b/>
      <w:bCs/>
      <w:sz w:val="22"/>
      <w:szCs w:val="22"/>
    </w:rPr>
  </w:style>
  <w:style w:type="character" w:customStyle="1" w:styleId="FontStyle32">
    <w:name w:val="Font Style32"/>
    <w:uiPriority w:val="99"/>
    <w:qFormat/>
    <w:rsid w:val="00E77705"/>
    <w:rPr>
      <w:rFonts w:ascii="Times New Roman" w:hAnsi="Times New Roman" w:cs="Times New Roman"/>
      <w:sz w:val="18"/>
      <w:szCs w:val="18"/>
    </w:rPr>
  </w:style>
  <w:style w:type="character" w:customStyle="1" w:styleId="FontStyle31">
    <w:name w:val="Font Style31"/>
    <w:uiPriority w:val="99"/>
    <w:qFormat/>
    <w:rsid w:val="00E77705"/>
    <w:rPr>
      <w:rFonts w:ascii="Times New Roman" w:hAnsi="Times New Roman" w:cs="Times New Roman"/>
      <w:b/>
      <w:bCs/>
      <w:sz w:val="22"/>
      <w:szCs w:val="22"/>
    </w:rPr>
  </w:style>
  <w:style w:type="character" w:customStyle="1" w:styleId="FontStyle72">
    <w:name w:val="Font Style72"/>
    <w:uiPriority w:val="99"/>
    <w:qFormat/>
    <w:rsid w:val="00E77705"/>
    <w:rPr>
      <w:rFonts w:ascii="Arial Narrow" w:hAnsi="Arial Narrow" w:cs="Arial Narrow"/>
      <w:color w:val="000000"/>
      <w:sz w:val="18"/>
      <w:szCs w:val="18"/>
    </w:rPr>
  </w:style>
  <w:style w:type="character" w:customStyle="1" w:styleId="FontStyle82">
    <w:name w:val="Font Style82"/>
    <w:uiPriority w:val="99"/>
    <w:qFormat/>
    <w:rsid w:val="00E77705"/>
    <w:rPr>
      <w:rFonts w:ascii="Times New Roman" w:hAnsi="Times New Roman" w:cs="Times New Roman"/>
      <w:b/>
      <w:bCs/>
      <w:color w:val="000000"/>
      <w:sz w:val="20"/>
      <w:szCs w:val="20"/>
    </w:rPr>
  </w:style>
  <w:style w:type="character" w:customStyle="1" w:styleId="FontStyle39">
    <w:name w:val="Font Style39"/>
    <w:uiPriority w:val="99"/>
    <w:qFormat/>
    <w:rsid w:val="00E77705"/>
    <w:rPr>
      <w:rFonts w:ascii="Arial" w:hAnsi="Arial" w:cs="Arial"/>
      <w:sz w:val="18"/>
      <w:szCs w:val="18"/>
    </w:rPr>
  </w:style>
  <w:style w:type="character" w:customStyle="1" w:styleId="st">
    <w:name w:val="st"/>
    <w:qFormat/>
    <w:rsid w:val="00E77705"/>
  </w:style>
  <w:style w:type="character" w:customStyle="1" w:styleId="Nadpis1Char1">
    <w:name w:val="Nadpis 1 Char1"/>
    <w:qFormat/>
    <w:rsid w:val="008173EC"/>
    <w:rPr>
      <w:rFonts w:ascii="Calibri Light" w:eastAsia="Times New Roman" w:hAnsi="Calibri Light" w:cs="Times New Roman"/>
      <w:color w:val="2E74B5"/>
      <w:sz w:val="32"/>
      <w:szCs w:val="32"/>
      <w:lang w:eastAsia="sk-SK"/>
    </w:rPr>
  </w:style>
  <w:style w:type="character" w:customStyle="1" w:styleId="Nadpis2Char1">
    <w:name w:val="Nadpis 2 Char1"/>
    <w:semiHidden/>
    <w:qFormat/>
    <w:rsid w:val="008173EC"/>
    <w:rPr>
      <w:rFonts w:ascii="Calibri Light" w:eastAsia="Times New Roman" w:hAnsi="Calibri Light" w:cs="Times New Roman"/>
      <w:color w:val="2E74B5"/>
      <w:sz w:val="26"/>
      <w:szCs w:val="26"/>
      <w:lang w:eastAsia="sk-SK"/>
    </w:rPr>
  </w:style>
  <w:style w:type="character" w:customStyle="1" w:styleId="Farebnpodfarbeniezvraznenie3Char">
    <w:name w:val="Farebné podfarbenie – zvýraznenie 3 Char"/>
    <w:uiPriority w:val="34"/>
    <w:semiHidden/>
    <w:qFormat/>
    <w:locked/>
    <w:rsid w:val="008173EC"/>
    <w:rPr>
      <w:rFonts w:ascii="Arial" w:hAnsi="Arial" w:cs="Arial"/>
      <w:lang w:eastAsia="cs-CZ"/>
    </w:rPr>
  </w:style>
  <w:style w:type="character" w:customStyle="1" w:styleId="Strednmrieka1zvraznenie2Char">
    <w:name w:val="Stredná mriežka 1 – zvýraznenie 2 Char"/>
    <w:uiPriority w:val="34"/>
    <w:semiHidden/>
    <w:qFormat/>
    <w:locked/>
    <w:rsid w:val="008173EC"/>
    <w:rPr>
      <w:rFonts w:ascii="Arial" w:hAnsi="Arial" w:cs="Arial"/>
      <w:lang w:eastAsia="cs-CZ"/>
    </w:rPr>
  </w:style>
  <w:style w:type="character" w:styleId="PremennHTML">
    <w:name w:val="HTML Variable"/>
    <w:uiPriority w:val="99"/>
    <w:semiHidden/>
    <w:unhideWhenUsed/>
    <w:qFormat/>
    <w:rsid w:val="00D603B0"/>
    <w:rPr>
      <w:b/>
      <w:bCs/>
      <w:i w:val="0"/>
      <w:iCs w:val="0"/>
    </w:rPr>
  </w:style>
  <w:style w:type="character" w:customStyle="1" w:styleId="SSCbenytextChar">
    <w:name w:val="SSC_bežny text Char"/>
    <w:link w:val="SSCbenytext"/>
    <w:qFormat/>
    <w:rsid w:val="00AA4B1B"/>
    <w:rPr>
      <w:rFonts w:ascii="Arial" w:hAnsi="Arial"/>
      <w:bCs/>
      <w:lang w:eastAsia="cs-CZ"/>
    </w:rPr>
  </w:style>
  <w:style w:type="character" w:customStyle="1" w:styleId="Zkladntext20">
    <w:name w:val="Základný text (2)_"/>
    <w:link w:val="Zkladntext21"/>
    <w:uiPriority w:val="99"/>
    <w:qFormat/>
    <w:locked/>
    <w:rsid w:val="00013F98"/>
    <w:rPr>
      <w:shd w:val="clear" w:color="auto" w:fill="FFFFFF"/>
    </w:rPr>
  </w:style>
  <w:style w:type="character" w:customStyle="1" w:styleId="Nadpis1nChar">
    <w:name w:val="Nadpis 1 n Char"/>
    <w:basedOn w:val="Predvolenpsmoodseku"/>
    <w:link w:val="Nadpis1n"/>
    <w:qFormat/>
    <w:rsid w:val="006537CC"/>
    <w:rPr>
      <w:rFonts w:eastAsia="Tahoma"/>
      <w:b/>
      <w:bCs/>
      <w:sz w:val="24"/>
      <w:szCs w:val="22"/>
    </w:rPr>
  </w:style>
  <w:style w:type="character" w:customStyle="1" w:styleId="iadne">
    <w:name w:val="Žiadne"/>
    <w:qFormat/>
    <w:rsid w:val="005820CF"/>
  </w:style>
  <w:style w:type="character" w:customStyle="1" w:styleId="TextkomentraChar1">
    <w:name w:val="Text komentára Char1"/>
    <w:basedOn w:val="Predvolenpsmoodseku"/>
    <w:qFormat/>
    <w:rsid w:val="005820CF"/>
    <w:rPr>
      <w:rFonts w:ascii="Times New Roman" w:eastAsia="Times New Roman" w:hAnsi="Times New Roman" w:cs="Times New Roman"/>
      <w:b/>
      <w:bCs/>
      <w:sz w:val="20"/>
      <w:szCs w:val="20"/>
      <w:lang w:eastAsia="sk-SK"/>
    </w:rPr>
  </w:style>
  <w:style w:type="character" w:customStyle="1" w:styleId="Heading1Char">
    <w:name w:val="Heading 1 Char"/>
    <w:basedOn w:val="Predvolenpsmoodseku"/>
    <w:uiPriority w:val="99"/>
    <w:qFormat/>
    <w:rsid w:val="005820CF"/>
    <w:rPr>
      <w:rFonts w:asciiTheme="majorHAnsi" w:eastAsiaTheme="majorEastAsia" w:hAnsiTheme="majorHAnsi" w:cstheme="majorBidi"/>
      <w:b/>
      <w:bCs/>
      <w:color w:val="365F91" w:themeColor="accent1" w:themeShade="BF"/>
      <w:sz w:val="32"/>
      <w:szCs w:val="32"/>
      <w:lang w:eastAsia="sk-SK"/>
    </w:rPr>
  </w:style>
  <w:style w:type="character" w:customStyle="1" w:styleId="Heading2Char">
    <w:name w:val="Heading 2 Char"/>
    <w:basedOn w:val="Predvolenpsmoodseku"/>
    <w:uiPriority w:val="99"/>
    <w:qFormat/>
    <w:rsid w:val="005820CF"/>
    <w:rPr>
      <w:rFonts w:asciiTheme="majorHAnsi" w:eastAsiaTheme="majorEastAsia" w:hAnsiTheme="majorHAnsi" w:cstheme="majorBidi"/>
      <w:b/>
      <w:bCs/>
      <w:color w:val="365F91" w:themeColor="accent1" w:themeShade="BF"/>
      <w:sz w:val="26"/>
      <w:szCs w:val="26"/>
      <w:lang w:eastAsia="sk-SK"/>
    </w:rPr>
  </w:style>
  <w:style w:type="character" w:customStyle="1" w:styleId="Heading3Char">
    <w:name w:val="Heading 3 Char"/>
    <w:basedOn w:val="Predvolenpsmoodseku"/>
    <w:uiPriority w:val="99"/>
    <w:qFormat/>
    <w:rsid w:val="005820CF"/>
    <w:rPr>
      <w:rFonts w:asciiTheme="majorHAnsi" w:eastAsiaTheme="majorEastAsia" w:hAnsiTheme="majorHAnsi" w:cstheme="majorBidi"/>
      <w:b/>
      <w:bCs/>
      <w:color w:val="243F60" w:themeColor="accent1" w:themeShade="7F"/>
      <w:sz w:val="24"/>
      <w:szCs w:val="24"/>
      <w:lang w:eastAsia="sk-SK"/>
    </w:rPr>
  </w:style>
  <w:style w:type="character" w:customStyle="1" w:styleId="Heading4Char">
    <w:name w:val="Heading 4 Char"/>
    <w:basedOn w:val="Predvolenpsmoodseku"/>
    <w:uiPriority w:val="99"/>
    <w:qFormat/>
    <w:rsid w:val="005820CF"/>
    <w:rPr>
      <w:rFonts w:asciiTheme="majorHAnsi" w:eastAsiaTheme="majorEastAsia" w:hAnsiTheme="majorHAnsi" w:cstheme="majorBidi"/>
      <w:b/>
      <w:bCs/>
      <w:i/>
      <w:iCs/>
      <w:color w:val="365F91" w:themeColor="accent1" w:themeShade="BF"/>
      <w:sz w:val="20"/>
      <w:szCs w:val="20"/>
      <w:lang w:eastAsia="sk-SK"/>
    </w:rPr>
  </w:style>
  <w:style w:type="character" w:customStyle="1" w:styleId="Heading5Char">
    <w:name w:val="Heading 5 Char"/>
    <w:basedOn w:val="Predvolenpsmoodseku"/>
    <w:uiPriority w:val="99"/>
    <w:qFormat/>
    <w:rsid w:val="005820CF"/>
    <w:rPr>
      <w:rFonts w:asciiTheme="majorHAnsi" w:eastAsiaTheme="majorEastAsia" w:hAnsiTheme="majorHAnsi" w:cstheme="majorBidi"/>
      <w:b/>
      <w:bCs/>
      <w:color w:val="365F91" w:themeColor="accent1" w:themeShade="BF"/>
      <w:sz w:val="20"/>
      <w:szCs w:val="20"/>
      <w:lang w:eastAsia="sk-SK"/>
    </w:rPr>
  </w:style>
  <w:style w:type="character" w:customStyle="1" w:styleId="Heading6Char">
    <w:name w:val="Heading 6 Char"/>
    <w:basedOn w:val="Predvolenpsmoodseku"/>
    <w:uiPriority w:val="99"/>
    <w:qFormat/>
    <w:rsid w:val="005820CF"/>
    <w:rPr>
      <w:rFonts w:asciiTheme="majorHAnsi" w:eastAsiaTheme="majorEastAsia" w:hAnsiTheme="majorHAnsi" w:cstheme="majorBidi"/>
      <w:b/>
      <w:bCs/>
      <w:color w:val="243F60" w:themeColor="accent1" w:themeShade="7F"/>
      <w:sz w:val="20"/>
      <w:szCs w:val="20"/>
      <w:lang w:eastAsia="sk-SK"/>
    </w:rPr>
  </w:style>
  <w:style w:type="character" w:customStyle="1" w:styleId="Heading7Char">
    <w:name w:val="Heading 7 Char"/>
    <w:basedOn w:val="Predvolenpsmoodseku"/>
    <w:uiPriority w:val="99"/>
    <w:qFormat/>
    <w:rsid w:val="005820CF"/>
    <w:rPr>
      <w:rFonts w:asciiTheme="majorHAnsi" w:eastAsiaTheme="majorEastAsia" w:hAnsiTheme="majorHAnsi" w:cstheme="majorBidi"/>
      <w:b/>
      <w:bCs/>
      <w:i/>
      <w:iCs/>
      <w:color w:val="243F60" w:themeColor="accent1" w:themeShade="7F"/>
      <w:sz w:val="20"/>
      <w:szCs w:val="20"/>
      <w:lang w:eastAsia="sk-SK"/>
    </w:rPr>
  </w:style>
  <w:style w:type="character" w:customStyle="1" w:styleId="Heading8Char">
    <w:name w:val="Heading 8 Char"/>
    <w:basedOn w:val="Predvolenpsmoodseku"/>
    <w:uiPriority w:val="99"/>
    <w:qFormat/>
    <w:rsid w:val="005820CF"/>
    <w:rPr>
      <w:rFonts w:asciiTheme="majorHAnsi" w:eastAsiaTheme="majorEastAsia" w:hAnsiTheme="majorHAnsi" w:cstheme="majorBidi"/>
      <w:b/>
      <w:bCs/>
      <w:color w:val="272727" w:themeColor="text1" w:themeTint="D8"/>
      <w:sz w:val="21"/>
      <w:szCs w:val="21"/>
      <w:lang w:eastAsia="sk-SK"/>
    </w:rPr>
  </w:style>
  <w:style w:type="character" w:customStyle="1" w:styleId="Heading9Char">
    <w:name w:val="Heading 9 Char"/>
    <w:basedOn w:val="Predvolenpsmoodseku"/>
    <w:uiPriority w:val="99"/>
    <w:qFormat/>
    <w:rsid w:val="005820CF"/>
    <w:rPr>
      <w:rFonts w:asciiTheme="majorHAnsi" w:eastAsiaTheme="majorEastAsia" w:hAnsiTheme="majorHAnsi" w:cstheme="majorBidi"/>
      <w:b/>
      <w:bCs/>
      <w:i/>
      <w:iCs/>
      <w:color w:val="272727" w:themeColor="text1" w:themeTint="D8"/>
      <w:sz w:val="21"/>
      <w:szCs w:val="21"/>
      <w:lang w:eastAsia="sk-SK"/>
    </w:rPr>
  </w:style>
  <w:style w:type="character" w:customStyle="1" w:styleId="HeaderChar1">
    <w:name w:val="Header Char1"/>
    <w:basedOn w:val="Predvolenpsmoodseku"/>
    <w:qFormat/>
    <w:rsid w:val="005820CF"/>
    <w:rPr>
      <w:rFonts w:ascii="Calibri" w:eastAsia="Times New Roman" w:hAnsi="Calibri" w:cs="Times New Roman"/>
      <w:szCs w:val="24"/>
      <w:lang w:eastAsia="cs-CZ"/>
    </w:rPr>
  </w:style>
  <w:style w:type="character" w:customStyle="1" w:styleId="FooterChar1">
    <w:name w:val="Footer Char1"/>
    <w:basedOn w:val="Predvolenpsmoodseku"/>
    <w:uiPriority w:val="99"/>
    <w:qFormat/>
    <w:rsid w:val="005820CF"/>
    <w:rPr>
      <w:rFonts w:ascii="Calibri" w:eastAsia="Times New Roman" w:hAnsi="Calibri" w:cs="Times New Roman"/>
      <w:szCs w:val="24"/>
      <w:lang w:eastAsia="cs-CZ"/>
    </w:rPr>
  </w:style>
  <w:style w:type="character" w:customStyle="1" w:styleId="BalloonTextChar1">
    <w:name w:val="Balloon Text Char1"/>
    <w:basedOn w:val="Predvolenpsmoodseku"/>
    <w:uiPriority w:val="99"/>
    <w:qFormat/>
    <w:rsid w:val="005820CF"/>
    <w:rPr>
      <w:rFonts w:ascii="Tahoma" w:eastAsia="Times New Roman" w:hAnsi="Tahoma" w:cs="Tahoma"/>
      <w:sz w:val="16"/>
      <w:szCs w:val="16"/>
      <w:lang w:eastAsia="cs-CZ"/>
    </w:rPr>
  </w:style>
  <w:style w:type="character" w:customStyle="1" w:styleId="TitleChar">
    <w:name w:val="Title Char"/>
    <w:basedOn w:val="Predvolenpsmoodseku"/>
    <w:uiPriority w:val="99"/>
    <w:qFormat/>
    <w:rsid w:val="005820CF"/>
    <w:rPr>
      <w:rFonts w:asciiTheme="majorHAnsi" w:eastAsiaTheme="majorEastAsia" w:hAnsiTheme="majorHAnsi" w:cstheme="majorBidi"/>
      <w:b/>
      <w:bCs/>
      <w:spacing w:val="-10"/>
      <w:kern w:val="2"/>
      <w:sz w:val="56"/>
      <w:szCs w:val="56"/>
      <w:lang w:eastAsia="sk-SK"/>
    </w:rPr>
  </w:style>
  <w:style w:type="character" w:customStyle="1" w:styleId="SubtitleChar">
    <w:name w:val="Subtitle Char"/>
    <w:basedOn w:val="Predvolenpsmoodseku"/>
    <w:uiPriority w:val="99"/>
    <w:qFormat/>
    <w:rsid w:val="005820CF"/>
    <w:rPr>
      <w:rFonts w:eastAsiaTheme="minorEastAsia"/>
      <w:b/>
      <w:bCs/>
      <w:color w:val="5A5A5A" w:themeColor="text1" w:themeTint="A5"/>
      <w:spacing w:val="15"/>
      <w:lang w:eastAsia="sk-SK"/>
    </w:rPr>
  </w:style>
  <w:style w:type="character" w:customStyle="1" w:styleId="Zmluva-NormalChar">
    <w:name w:val="Zmluva - Normal Char"/>
    <w:link w:val="Zmluva-Normal"/>
    <w:qFormat/>
    <w:rsid w:val="005820CF"/>
    <w:rPr>
      <w:rFonts w:asciiTheme="minorHAnsi" w:hAnsiTheme="minorHAnsi" w:cstheme="minorHAnsi"/>
      <w:b/>
      <w:spacing w:val="1"/>
      <w:sz w:val="22"/>
      <w:szCs w:val="22"/>
      <w:lang w:eastAsia="cs-CZ"/>
    </w:rPr>
  </w:style>
  <w:style w:type="character" w:customStyle="1" w:styleId="Zmluva-ParagrafChar">
    <w:name w:val="Zmluva - Paragraf Char"/>
    <w:basedOn w:val="Predvolenpsmoodseku"/>
    <w:link w:val="Zmluva-Paragraf"/>
    <w:qFormat/>
    <w:rsid w:val="005820CF"/>
    <w:rPr>
      <w:rFonts w:ascii="Arial Narrow" w:hAnsi="Arial Narrow" w:cs="Arial Narrow"/>
      <w:sz w:val="22"/>
      <w:szCs w:val="22"/>
    </w:rPr>
  </w:style>
  <w:style w:type="character" w:customStyle="1" w:styleId="FootnoteTextChar1">
    <w:name w:val="Footnote Text Char1"/>
    <w:basedOn w:val="Predvolenpsmoodseku"/>
    <w:qFormat/>
    <w:rsid w:val="005820CF"/>
    <w:rPr>
      <w:rFonts w:ascii="Calibri" w:eastAsia="Times New Roman" w:hAnsi="Calibri" w:cs="Times New Roman"/>
      <w:sz w:val="20"/>
      <w:szCs w:val="20"/>
      <w:lang w:eastAsia="cs-CZ"/>
    </w:rPr>
  </w:style>
  <w:style w:type="character" w:customStyle="1" w:styleId="ParagraftextChar">
    <w:name w:val="Paragraf text Char"/>
    <w:basedOn w:val="Predvolenpsmoodseku"/>
    <w:link w:val="Paragraftext"/>
    <w:qFormat/>
    <w:rsid w:val="005820CF"/>
    <w:rPr>
      <w:rFonts w:ascii="Arial" w:hAnsi="Arial"/>
      <w:color w:val="000000"/>
      <w:sz w:val="24"/>
      <w:lang w:eastAsia="en-US"/>
    </w:rPr>
  </w:style>
  <w:style w:type="character" w:customStyle="1" w:styleId="ESONormalChar">
    <w:name w:val="ESO_Normal Char"/>
    <w:basedOn w:val="Predvolenpsmoodseku"/>
    <w:link w:val="ESONormal"/>
    <w:qFormat/>
    <w:locked/>
    <w:rsid w:val="005820CF"/>
    <w:rPr>
      <w:rFonts w:ascii="Arial" w:hAnsi="Arial"/>
      <w:lang w:eastAsia="en-US"/>
    </w:rPr>
  </w:style>
  <w:style w:type="character" w:customStyle="1" w:styleId="longtext">
    <w:name w:val="long_text"/>
    <w:basedOn w:val="Predvolenpsmoodseku"/>
    <w:qFormat/>
    <w:rsid w:val="005820CF"/>
  </w:style>
  <w:style w:type="character" w:customStyle="1" w:styleId="hps">
    <w:name w:val="hps"/>
    <w:basedOn w:val="Predvolenpsmoodseku"/>
    <w:qFormat/>
    <w:rsid w:val="005820CF"/>
  </w:style>
  <w:style w:type="character" w:customStyle="1" w:styleId="ObyajntextChar">
    <w:name w:val="Obyčajný text Char"/>
    <w:basedOn w:val="Predvolenpsmoodseku"/>
    <w:link w:val="Obyajntext"/>
    <w:uiPriority w:val="99"/>
    <w:qFormat/>
    <w:rsid w:val="005820CF"/>
    <w:rPr>
      <w:rFonts w:ascii="Calibri" w:eastAsiaTheme="minorHAnsi" w:hAnsi="Calibri" w:cstheme="minorBidi"/>
      <w:sz w:val="22"/>
      <w:szCs w:val="21"/>
      <w:lang w:val="en-US" w:eastAsia="en-US"/>
    </w:rPr>
  </w:style>
  <w:style w:type="character" w:customStyle="1" w:styleId="PlainTextChar">
    <w:name w:val="Plain Text Char"/>
    <w:basedOn w:val="Predvolenpsmoodseku"/>
    <w:uiPriority w:val="99"/>
    <w:qFormat/>
    <w:rsid w:val="005820CF"/>
    <w:rPr>
      <w:rFonts w:ascii="Consolas" w:eastAsia="Times New Roman" w:hAnsi="Consolas" w:cs="Times New Roman"/>
      <w:b/>
      <w:bCs/>
      <w:sz w:val="21"/>
      <w:szCs w:val="21"/>
      <w:lang w:eastAsia="sk-SK"/>
    </w:rPr>
  </w:style>
  <w:style w:type="character" w:customStyle="1" w:styleId="A6">
    <w:name w:val="A6"/>
    <w:uiPriority w:val="99"/>
    <w:qFormat/>
    <w:rsid w:val="005820CF"/>
    <w:rPr>
      <w:rFonts w:cs="Trebuchet MS"/>
      <w:color w:val="000000"/>
      <w:sz w:val="18"/>
      <w:szCs w:val="18"/>
    </w:rPr>
  </w:style>
  <w:style w:type="character" w:customStyle="1" w:styleId="Bullet2Char">
    <w:name w:val="Bullet 2 Char"/>
    <w:basedOn w:val="Predvolenpsmoodseku"/>
    <w:link w:val="Bullet2"/>
    <w:qFormat/>
    <w:rsid w:val="005820CF"/>
    <w:rPr>
      <w:rFonts w:ascii="Arial" w:hAnsi="Arial" w:cs="Arial"/>
      <w:sz w:val="24"/>
      <w:szCs w:val="24"/>
    </w:rPr>
  </w:style>
  <w:style w:type="character" w:customStyle="1" w:styleId="ESOSkratkaChar">
    <w:name w:val="ESO_Skratka Char"/>
    <w:link w:val="ESOSkratka"/>
    <w:qFormat/>
    <w:rsid w:val="005820CF"/>
    <w:rPr>
      <w:rFonts w:ascii="Arial" w:hAnsi="Arial"/>
      <w:u w:val="double" w:color="FF0000"/>
      <w:lang w:val="en-US" w:eastAsia="en-US"/>
    </w:rPr>
  </w:style>
  <w:style w:type="character" w:customStyle="1" w:styleId="eCity-text1Char">
    <w:name w:val="eCity - text 1 Char"/>
    <w:basedOn w:val="Predvolenpsmoodseku"/>
    <w:link w:val="eCity-text1"/>
    <w:qFormat/>
    <w:rsid w:val="005820CF"/>
    <w:rPr>
      <w:rFonts w:ascii="Arial" w:eastAsia="Calibri" w:hAnsi="Arial" w:cs="Arial"/>
      <w:sz w:val="22"/>
      <w:szCs w:val="22"/>
      <w:lang w:eastAsia="en-US"/>
    </w:rPr>
  </w:style>
  <w:style w:type="character" w:customStyle="1" w:styleId="ms-rtefontsize-2">
    <w:name w:val="ms-rtefontsize-2"/>
    <w:qFormat/>
    <w:rsid w:val="005820CF"/>
  </w:style>
  <w:style w:type="character" w:customStyle="1" w:styleId="FieldLabel">
    <w:name w:val="Field Label"/>
    <w:uiPriority w:val="99"/>
    <w:qFormat/>
    <w:rsid w:val="005820CF"/>
    <w:rPr>
      <w:i/>
      <w:color w:val="004080"/>
      <w:sz w:val="20"/>
      <w:shd w:val="clear" w:color="auto" w:fill="FFFFFF"/>
    </w:rPr>
  </w:style>
  <w:style w:type="character" w:customStyle="1" w:styleId="SSBookmark">
    <w:name w:val="SSBookmark"/>
    <w:uiPriority w:val="99"/>
    <w:qFormat/>
    <w:rsid w:val="005820CF"/>
    <w:rPr>
      <w:rFonts w:ascii="Lucida Sans" w:hAnsi="Lucida Sans"/>
      <w:b/>
      <w:color w:val="000000"/>
      <w:sz w:val="16"/>
      <w:shd w:val="clear" w:color="auto" w:fill="FFFF80"/>
    </w:rPr>
  </w:style>
  <w:style w:type="character" w:customStyle="1" w:styleId="sel">
    <w:name w:val="sel"/>
    <w:basedOn w:val="Predvolenpsmoodseku"/>
    <w:qFormat/>
    <w:rsid w:val="005820CF"/>
  </w:style>
  <w:style w:type="character" w:customStyle="1" w:styleId="NadpispoznmkyChar">
    <w:name w:val="Nadpis poznámky Char"/>
    <w:basedOn w:val="Predvolenpsmoodseku"/>
    <w:link w:val="Nadpispoznmky"/>
    <w:uiPriority w:val="99"/>
    <w:qFormat/>
    <w:rsid w:val="005820CF"/>
    <w:rPr>
      <w:rFonts w:ascii="Arial" w:eastAsiaTheme="minorEastAsia" w:hAnsi="Arial" w:cs="Arial"/>
      <w:color w:val="000000"/>
      <w:lang w:val="en-AU"/>
    </w:rPr>
  </w:style>
  <w:style w:type="character" w:customStyle="1" w:styleId="Objecttype">
    <w:name w:val="Object type"/>
    <w:uiPriority w:val="99"/>
    <w:qFormat/>
    <w:rsid w:val="005820CF"/>
    <w:rPr>
      <w:b/>
      <w:bCs/>
      <w:color w:val="000000"/>
      <w:sz w:val="20"/>
      <w:szCs w:val="20"/>
      <w:u w:val="single"/>
      <w:shd w:val="clear" w:color="auto" w:fill="FFFFFF"/>
    </w:rPr>
  </w:style>
  <w:style w:type="character" w:customStyle="1" w:styleId="slostrany1">
    <w:name w:val="Číslo strany1"/>
    <w:uiPriority w:val="99"/>
    <w:qFormat/>
    <w:rsid w:val="005820CF"/>
  </w:style>
  <w:style w:type="character" w:customStyle="1" w:styleId="Popis1">
    <w:name w:val="Popis1"/>
    <w:uiPriority w:val="99"/>
    <w:qFormat/>
    <w:rsid w:val="005820CF"/>
    <w:rPr>
      <w:rFonts w:ascii="Arial Narrow" w:hAnsi="Arial Narrow" w:cs="Arial Narrow"/>
      <w:b/>
      <w:bCs/>
    </w:rPr>
  </w:style>
  <w:style w:type="character" w:customStyle="1" w:styleId="SSTemplateField">
    <w:name w:val="SSTemplateField"/>
    <w:uiPriority w:val="99"/>
    <w:qFormat/>
    <w:rsid w:val="005820CF"/>
    <w:rPr>
      <w:rFonts w:ascii="Lucida Sans" w:hAnsi="Lucida Sans" w:cs="Lucida Sans"/>
      <w:b/>
      <w:bCs/>
      <w:color w:val="FFFFFF"/>
      <w:sz w:val="16"/>
      <w:szCs w:val="16"/>
      <w:shd w:val="clear" w:color="auto" w:fill="FF0000"/>
    </w:rPr>
  </w:style>
  <w:style w:type="character" w:customStyle="1" w:styleId="horvath">
    <w:name w:val="horvath"/>
    <w:uiPriority w:val="99"/>
    <w:qFormat/>
    <w:rsid w:val="005820CF"/>
    <w:rPr>
      <w:color w:val="000000"/>
      <w:sz w:val="20"/>
      <w:szCs w:val="20"/>
    </w:rPr>
  </w:style>
  <w:style w:type="character" w:customStyle="1" w:styleId="nadpis10">
    <w:name w:val="nadpis1"/>
    <w:uiPriority w:val="99"/>
    <w:qFormat/>
    <w:rsid w:val="005820CF"/>
    <w:rPr>
      <w:rFonts w:ascii="Verdana" w:hAnsi="Verdana" w:cs="Verdana"/>
      <w:b/>
      <w:bCs/>
      <w:color w:val="043E6E"/>
    </w:rPr>
  </w:style>
  <w:style w:type="character" w:customStyle="1" w:styleId="PredformtovanHTMLChar">
    <w:name w:val="Predformátované HTML Char"/>
    <w:basedOn w:val="Predvolenpsmoodseku"/>
    <w:link w:val="PredformtovanHTML"/>
    <w:uiPriority w:val="99"/>
    <w:qFormat/>
    <w:rsid w:val="005820CF"/>
    <w:rPr>
      <w:rFonts w:ascii="Courier New" w:eastAsiaTheme="minorEastAsia" w:hAnsi="Courier New" w:cs="Courier New"/>
      <w:color w:val="000000"/>
      <w:lang w:val="en-AU"/>
    </w:rPr>
  </w:style>
  <w:style w:type="character" w:customStyle="1" w:styleId="st1">
    <w:name w:val="st1"/>
    <w:basedOn w:val="Predvolenpsmoodseku"/>
    <w:qFormat/>
    <w:rsid w:val="005820CF"/>
  </w:style>
  <w:style w:type="character" w:customStyle="1" w:styleId="Nevyrieenzmienka1">
    <w:name w:val="Nevyriešená zmienka1"/>
    <w:basedOn w:val="Predvolenpsmoodseku"/>
    <w:uiPriority w:val="99"/>
    <w:semiHidden/>
    <w:unhideWhenUsed/>
    <w:qFormat/>
    <w:rsid w:val="005820CF"/>
    <w:rPr>
      <w:color w:val="605E5C"/>
      <w:shd w:val="clear" w:color="auto" w:fill="E1DFDD"/>
    </w:rPr>
  </w:style>
  <w:style w:type="character" w:customStyle="1" w:styleId="UnresolvedMention1">
    <w:name w:val="Unresolved Mention1"/>
    <w:basedOn w:val="Predvolenpsmoodseku"/>
    <w:uiPriority w:val="99"/>
    <w:semiHidden/>
    <w:unhideWhenUsed/>
    <w:qFormat/>
    <w:rsid w:val="005820CF"/>
    <w:rPr>
      <w:color w:val="605E5C"/>
      <w:shd w:val="clear" w:color="auto" w:fill="E1DFDD"/>
    </w:rPr>
  </w:style>
  <w:style w:type="character" w:styleId="Intenzvnezvraznenie">
    <w:name w:val="Intense Emphasis"/>
    <w:basedOn w:val="Predvolenpsmoodseku"/>
    <w:uiPriority w:val="21"/>
    <w:qFormat/>
    <w:rsid w:val="005820CF"/>
    <w:rPr>
      <w:i/>
      <w:iCs/>
      <w:color w:val="4F81BD" w:themeColor="accent1"/>
    </w:rPr>
  </w:style>
  <w:style w:type="character" w:styleId="Zvraznenodkaz">
    <w:name w:val="Intense Reference"/>
    <w:basedOn w:val="Predvolenpsmoodseku"/>
    <w:uiPriority w:val="32"/>
    <w:qFormat/>
    <w:rsid w:val="005820CF"/>
    <w:rPr>
      <w:b/>
      <w:bCs/>
      <w:smallCaps/>
      <w:color w:val="4F81BD" w:themeColor="accent1"/>
      <w:spacing w:val="5"/>
    </w:rPr>
  </w:style>
  <w:style w:type="character" w:customStyle="1" w:styleId="sxs-lookup1">
    <w:name w:val="sxs-lookup1"/>
    <w:basedOn w:val="Predvolenpsmoodseku"/>
    <w:qFormat/>
    <w:rsid w:val="005820CF"/>
    <w:rPr>
      <w:vanish w:val="0"/>
    </w:rPr>
  </w:style>
  <w:style w:type="character" w:customStyle="1" w:styleId="Zkladntext4">
    <w:name w:val="Základný text (4)_"/>
    <w:basedOn w:val="Predvolenpsmoodseku"/>
    <w:link w:val="Zkladntext40"/>
    <w:uiPriority w:val="99"/>
    <w:qFormat/>
    <w:rsid w:val="005820CF"/>
    <w:rPr>
      <w:b/>
      <w:bCs/>
      <w:shd w:val="clear" w:color="auto" w:fill="FFFFFF"/>
    </w:rPr>
  </w:style>
  <w:style w:type="character" w:customStyle="1" w:styleId="Hl4Char">
    <w:name w:val="Hl4 Char"/>
    <w:basedOn w:val="Nadpis3Char"/>
    <w:link w:val="Hl4"/>
    <w:qFormat/>
    <w:rsid w:val="005820CF"/>
    <w:rPr>
      <w:rFonts w:ascii="Arial" w:hAnsi="Arial"/>
      <w:b/>
      <w:bCs w:val="0"/>
      <w:iCs/>
      <w:smallCaps w:val="0"/>
      <w:color w:val="000000" w:themeColor="text1"/>
      <w:sz w:val="24"/>
      <w:szCs w:val="24"/>
      <w:lang w:eastAsia="cs-CZ"/>
    </w:rPr>
  </w:style>
  <w:style w:type="character" w:customStyle="1" w:styleId="Nevyrieenzmienka2">
    <w:name w:val="Nevyriešená zmienka2"/>
    <w:basedOn w:val="Predvolenpsmoodseku"/>
    <w:uiPriority w:val="99"/>
    <w:semiHidden/>
    <w:unhideWhenUsed/>
    <w:qFormat/>
    <w:rsid w:val="005820CF"/>
    <w:rPr>
      <w:color w:val="605E5C"/>
      <w:shd w:val="clear" w:color="auto" w:fill="E1DFDD"/>
    </w:rPr>
  </w:style>
  <w:style w:type="character" w:customStyle="1" w:styleId="StrongEmphasis">
    <w:name w:val="Strong Emphasis"/>
    <w:qFormat/>
    <w:rsid w:val="005820CF"/>
    <w:rPr>
      <w:b/>
      <w:bCs/>
    </w:rPr>
  </w:style>
  <w:style w:type="character" w:customStyle="1" w:styleId="Symbolypreslovanie">
    <w:name w:val="Symboly pre číslovanie"/>
    <w:qFormat/>
  </w:style>
  <w:style w:type="character" w:customStyle="1" w:styleId="Bodytext">
    <w:name w:val="Body text_"/>
    <w:basedOn w:val="Predvolenpsmoodseku"/>
    <w:link w:val="Zkladntext10"/>
    <w:qFormat/>
    <w:rsid w:val="00867517"/>
    <w:rPr>
      <w:shd w:val="clear" w:color="auto" w:fill="FFFFFF"/>
    </w:rPr>
  </w:style>
  <w:style w:type="paragraph" w:customStyle="1" w:styleId="Nadpis">
    <w:name w:val="Nadpis"/>
    <w:basedOn w:val="Normlny"/>
    <w:next w:val="Normlny"/>
    <w:uiPriority w:val="99"/>
    <w:qFormat/>
    <w:rsid w:val="00184F75"/>
    <w:pPr>
      <w:keepNext/>
      <w:keepLines/>
      <w:spacing w:after="360"/>
      <w:jc w:val="both"/>
    </w:pPr>
    <w:rPr>
      <w:rFonts w:cs="Arial"/>
      <w:b/>
      <w:bCs/>
      <w:caps/>
      <w:sz w:val="24"/>
      <w:szCs w:val="24"/>
      <w:lang w:eastAsia="sk-SK"/>
    </w:rPr>
  </w:style>
  <w:style w:type="paragraph" w:customStyle="1" w:styleId="Zkladntext1">
    <w:name w:val="Základný text1"/>
    <w:basedOn w:val="Normlny"/>
    <w:link w:val="ZkladntextChar"/>
    <w:uiPriority w:val="99"/>
    <w:rsid w:val="00184F75"/>
    <w:pPr>
      <w:spacing w:after="60"/>
      <w:ind w:left="284" w:right="-30"/>
    </w:pPr>
    <w:rPr>
      <w:rFonts w:ascii="Times New Roman" w:hAnsi="Times New Roman"/>
      <w:lang w:eastAsia="en-US"/>
    </w:rPr>
  </w:style>
  <w:style w:type="paragraph" w:styleId="Zoznam">
    <w:name w:val="List"/>
    <w:basedOn w:val="Normlny"/>
    <w:uiPriority w:val="99"/>
    <w:rsid w:val="00184F75"/>
    <w:pPr>
      <w:tabs>
        <w:tab w:val="left" w:pos="0"/>
      </w:tabs>
      <w:spacing w:before="120" w:line="360" w:lineRule="auto"/>
      <w:ind w:left="567" w:hanging="283"/>
      <w:jc w:val="both"/>
    </w:pPr>
    <w:rPr>
      <w:rFonts w:ascii="Times New Roman" w:hAnsi="Times New Roman"/>
      <w:sz w:val="24"/>
      <w:szCs w:val="24"/>
      <w:lang w:eastAsia="ar-SA"/>
    </w:rPr>
  </w:style>
  <w:style w:type="paragraph" w:styleId="Popis">
    <w:name w:val="caption"/>
    <w:basedOn w:val="Normlny"/>
    <w:qFormat/>
    <w:pPr>
      <w:suppressLineNumbers/>
      <w:spacing w:before="120" w:after="120"/>
    </w:pPr>
    <w:rPr>
      <w:rFonts w:cs="Arial"/>
      <w:i/>
      <w:iCs/>
      <w:sz w:val="24"/>
      <w:szCs w:val="24"/>
    </w:rPr>
  </w:style>
  <w:style w:type="paragraph" w:customStyle="1" w:styleId="Register">
    <w:name w:val="Register"/>
    <w:basedOn w:val="Normlny"/>
    <w:uiPriority w:val="99"/>
    <w:qFormat/>
    <w:rsid w:val="00184F75"/>
    <w:pPr>
      <w:suppressLineNumbers/>
      <w:spacing w:before="240" w:line="360" w:lineRule="auto"/>
      <w:ind w:left="714" w:hanging="357"/>
      <w:jc w:val="both"/>
    </w:pPr>
    <w:rPr>
      <w:rFonts w:ascii="Times New Roman" w:hAnsi="Times New Roman"/>
      <w:sz w:val="24"/>
      <w:szCs w:val="24"/>
      <w:lang w:eastAsia="ar-SA"/>
    </w:rPr>
  </w:style>
  <w:style w:type="paragraph" w:customStyle="1" w:styleId="Normln1">
    <w:name w:val="Normální1"/>
    <w:basedOn w:val="Normlny"/>
    <w:uiPriority w:val="99"/>
    <w:qFormat/>
    <w:rsid w:val="00184F75"/>
    <w:pPr>
      <w:tabs>
        <w:tab w:val="left" w:pos="4860"/>
      </w:tabs>
      <w:spacing w:before="120"/>
    </w:pPr>
    <w:rPr>
      <w:bCs/>
      <w:szCs w:val="24"/>
    </w:rPr>
  </w:style>
  <w:style w:type="paragraph" w:customStyle="1" w:styleId="Hlavikaapta">
    <w:name w:val="Hlavička a päta"/>
    <w:basedOn w:val="Normlny"/>
    <w:qFormat/>
  </w:style>
  <w:style w:type="paragraph" w:styleId="Hlavika">
    <w:name w:val="header"/>
    <w:basedOn w:val="Normlny"/>
    <w:link w:val="HlavikaChar"/>
    <w:uiPriority w:val="99"/>
    <w:rsid w:val="00184F75"/>
    <w:pPr>
      <w:tabs>
        <w:tab w:val="center" w:pos="4536"/>
        <w:tab w:val="right" w:pos="9072"/>
      </w:tabs>
    </w:pPr>
  </w:style>
  <w:style w:type="paragraph" w:styleId="Nzov">
    <w:name w:val="Title"/>
    <w:basedOn w:val="Normlny"/>
    <w:link w:val="NzovChar"/>
    <w:uiPriority w:val="99"/>
    <w:qFormat/>
    <w:rsid w:val="00184F75"/>
    <w:pPr>
      <w:tabs>
        <w:tab w:val="right" w:leader="dot" w:pos="10080"/>
      </w:tabs>
      <w:jc w:val="center"/>
    </w:pPr>
    <w:rPr>
      <w:smallCaps/>
    </w:rPr>
  </w:style>
  <w:style w:type="paragraph" w:styleId="Zkladntext3">
    <w:name w:val="Body Text 3"/>
    <w:basedOn w:val="Normlny"/>
    <w:link w:val="Zkladntext3Char"/>
    <w:uiPriority w:val="99"/>
    <w:qFormat/>
    <w:rsid w:val="00184F75"/>
    <w:pPr>
      <w:jc w:val="center"/>
    </w:pPr>
    <w:rPr>
      <w:color w:val="FF0000"/>
    </w:rPr>
  </w:style>
  <w:style w:type="paragraph" w:styleId="Zarkazkladnhotextu2">
    <w:name w:val="Body Text Indent 2"/>
    <w:basedOn w:val="Normlny"/>
    <w:link w:val="Zarkazkladnhotextu2Char"/>
    <w:qFormat/>
    <w:rsid w:val="00184F75"/>
    <w:pPr>
      <w:ind w:left="360"/>
      <w:jc w:val="both"/>
    </w:pPr>
    <w:rPr>
      <w:szCs w:val="24"/>
    </w:rPr>
  </w:style>
  <w:style w:type="paragraph" w:styleId="Zarkazkladnhotextu">
    <w:name w:val="Body Text Indent"/>
    <w:basedOn w:val="Normlny"/>
    <w:link w:val="ZarkazkladnhotextuChar"/>
    <w:uiPriority w:val="99"/>
    <w:rsid w:val="00184F75"/>
  </w:style>
  <w:style w:type="paragraph" w:styleId="Zoznam2">
    <w:name w:val="List 2"/>
    <w:basedOn w:val="Normlny"/>
    <w:uiPriority w:val="99"/>
    <w:qFormat/>
    <w:rsid w:val="00184F75"/>
    <w:pPr>
      <w:ind w:left="566" w:hanging="283"/>
    </w:pPr>
    <w:rPr>
      <w:szCs w:val="24"/>
      <w:lang w:eastAsia="sk-SK"/>
    </w:rPr>
  </w:style>
  <w:style w:type="paragraph" w:styleId="Pta">
    <w:name w:val="footer"/>
    <w:basedOn w:val="Normlny"/>
    <w:link w:val="PtaChar"/>
    <w:uiPriority w:val="99"/>
    <w:rsid w:val="00184F75"/>
    <w:pPr>
      <w:tabs>
        <w:tab w:val="center" w:pos="4536"/>
        <w:tab w:val="right" w:pos="9072"/>
      </w:tabs>
    </w:pPr>
    <w:rPr>
      <w:szCs w:val="24"/>
    </w:rPr>
  </w:style>
  <w:style w:type="paragraph" w:styleId="Zarkazkladnhotextu3">
    <w:name w:val="Body Text Indent 3"/>
    <w:basedOn w:val="Normlny"/>
    <w:link w:val="Zarkazkladnhotextu3Char"/>
    <w:uiPriority w:val="99"/>
    <w:qFormat/>
    <w:rsid w:val="00184F75"/>
    <w:pPr>
      <w:tabs>
        <w:tab w:val="left" w:pos="360"/>
      </w:tabs>
      <w:ind w:left="360" w:hanging="360"/>
      <w:jc w:val="both"/>
    </w:pPr>
  </w:style>
  <w:style w:type="paragraph" w:styleId="Zkladntext2">
    <w:name w:val="Body Text 2"/>
    <w:basedOn w:val="Normlny"/>
    <w:link w:val="Zkladntext2Char"/>
    <w:uiPriority w:val="99"/>
    <w:qFormat/>
    <w:rsid w:val="00184F75"/>
    <w:pPr>
      <w:jc w:val="both"/>
    </w:pPr>
    <w:rPr>
      <w:rFonts w:ascii="Times New Roman" w:hAnsi="Times New Roman"/>
      <w:sz w:val="24"/>
      <w:lang w:val="en-GB"/>
    </w:rPr>
  </w:style>
  <w:style w:type="paragraph" w:customStyle="1" w:styleId="Annexetitle">
    <w:name w:val="Annexe_title"/>
    <w:basedOn w:val="Nadpis1"/>
    <w:next w:val="Normlny"/>
    <w:autoRedefine/>
    <w:uiPriority w:val="99"/>
    <w:qFormat/>
    <w:rsid w:val="00184F75"/>
    <w:pPr>
      <w:keepNext w:val="0"/>
      <w:pageBreakBefore/>
      <w:tabs>
        <w:tab w:val="left" w:pos="1701"/>
        <w:tab w:val="left" w:pos="2552"/>
      </w:tabs>
      <w:spacing w:after="240"/>
      <w:jc w:val="right"/>
      <w:outlineLvl w:val="9"/>
    </w:pPr>
    <w:rPr>
      <w:bCs w:val="0"/>
      <w:caps/>
      <w:kern w:val="0"/>
      <w:sz w:val="24"/>
      <w:szCs w:val="20"/>
      <w:lang w:eastAsia="en-US"/>
    </w:rPr>
  </w:style>
  <w:style w:type="paragraph" w:styleId="Textbubliny">
    <w:name w:val="Balloon Text"/>
    <w:basedOn w:val="Normlny"/>
    <w:link w:val="TextbublinyChar"/>
    <w:uiPriority w:val="99"/>
    <w:qFormat/>
    <w:rsid w:val="00184F75"/>
    <w:rPr>
      <w:rFonts w:ascii="Tahoma" w:hAnsi="Tahoma"/>
      <w:sz w:val="16"/>
      <w:szCs w:val="16"/>
    </w:rPr>
  </w:style>
  <w:style w:type="paragraph" w:styleId="Odsekzoznamu">
    <w:name w:val="List Paragraph"/>
    <w:aliases w:val="Bullet Number,lp1,lp11,List Paragraph11,Bullet 1,Use Case List Paragraph,body,Odsek zoznamu2,Table of contents numbered,ODRAZKY PRVA UROVEN,List Paragraph,Listenabsatz,bullet,Bulleted Text,Bullet List,Bullet edison,b1"/>
    <w:basedOn w:val="Normlny"/>
    <w:link w:val="OdsekzoznamuChar"/>
    <w:uiPriority w:val="34"/>
    <w:qFormat/>
    <w:rsid w:val="00184F75"/>
    <w:pPr>
      <w:ind w:left="708"/>
    </w:pPr>
  </w:style>
  <w:style w:type="paragraph" w:customStyle="1" w:styleId="CharChar1CharCharCharCharChar">
    <w:name w:val="Char Char1 Char Char Char Char Char"/>
    <w:basedOn w:val="Normlny"/>
    <w:uiPriority w:val="99"/>
    <w:qFormat/>
    <w:rsid w:val="00184F75"/>
    <w:pPr>
      <w:spacing w:after="160" w:line="240" w:lineRule="exact"/>
    </w:pPr>
    <w:rPr>
      <w:rFonts w:ascii="Verdana" w:hAnsi="Verdana"/>
      <w:lang w:val="en-US" w:eastAsia="en-US"/>
    </w:rPr>
  </w:style>
  <w:style w:type="paragraph" w:customStyle="1" w:styleId="normaltableau">
    <w:name w:val="normal_tableau"/>
    <w:basedOn w:val="Normlny"/>
    <w:uiPriority w:val="99"/>
    <w:qFormat/>
    <w:rsid w:val="00184F75"/>
    <w:pPr>
      <w:spacing w:before="120" w:after="120"/>
      <w:jc w:val="both"/>
    </w:pPr>
    <w:rPr>
      <w:rFonts w:ascii="Optima" w:hAnsi="Optima"/>
      <w:sz w:val="22"/>
      <w:lang w:val="en-GB" w:eastAsia="sk-SK"/>
    </w:rPr>
  </w:style>
  <w:style w:type="paragraph" w:customStyle="1" w:styleId="Char">
    <w:name w:val="Char"/>
    <w:basedOn w:val="Normlny"/>
    <w:qFormat/>
    <w:rsid w:val="00184F75"/>
    <w:pPr>
      <w:spacing w:after="160" w:line="240" w:lineRule="exact"/>
    </w:pPr>
    <w:rPr>
      <w:rFonts w:ascii="Verdana" w:hAnsi="Verdana" w:cs="Verdana"/>
      <w:lang w:val="en-US" w:eastAsia="en-US"/>
    </w:rPr>
  </w:style>
  <w:style w:type="paragraph" w:customStyle="1" w:styleId="Odsekzoznamu1">
    <w:name w:val="Odsek zoznamu1"/>
    <w:basedOn w:val="Normlny"/>
    <w:qFormat/>
    <w:rsid w:val="00184F75"/>
    <w:pPr>
      <w:ind w:left="708"/>
    </w:pPr>
  </w:style>
  <w:style w:type="paragraph" w:styleId="Prvzarkazkladnhotextu2">
    <w:name w:val="Body Text First Indent 2"/>
    <w:basedOn w:val="Zarkazkladnhotextu"/>
    <w:link w:val="Prvzarkazkladnhotextu2Char"/>
    <w:uiPriority w:val="99"/>
    <w:unhideWhenUsed/>
    <w:qFormat/>
    <w:rsid w:val="00184F75"/>
    <w:pPr>
      <w:tabs>
        <w:tab w:val="left" w:pos="2160"/>
        <w:tab w:val="left" w:pos="2880"/>
        <w:tab w:val="left" w:pos="4500"/>
      </w:tabs>
      <w:spacing w:after="120"/>
      <w:ind w:left="283" w:firstLine="210"/>
    </w:pPr>
  </w:style>
  <w:style w:type="paragraph" w:styleId="Textkomentra">
    <w:name w:val="annotation text"/>
    <w:basedOn w:val="Normlny"/>
    <w:link w:val="TextkomentraChar"/>
    <w:uiPriority w:val="99"/>
    <w:qFormat/>
    <w:rsid w:val="00184F75"/>
    <w:pPr>
      <w:widowControl w:val="0"/>
    </w:pPr>
    <w:rPr>
      <w:rFonts w:ascii="Times New Roman" w:hAnsi="Times New Roman"/>
      <w:lang w:val="en-GB" w:eastAsia="en-GB"/>
    </w:rPr>
  </w:style>
  <w:style w:type="paragraph" w:customStyle="1" w:styleId="Clanok2">
    <w:name w:val="Clanok2"/>
    <w:basedOn w:val="Normlny"/>
    <w:link w:val="Clanok2Char"/>
    <w:uiPriority w:val="99"/>
    <w:qFormat/>
    <w:rsid w:val="00184F75"/>
    <w:pPr>
      <w:numPr>
        <w:ilvl w:val="1"/>
        <w:numId w:val="9"/>
      </w:numPr>
      <w:spacing w:before="120"/>
      <w:jc w:val="both"/>
    </w:pPr>
    <w:rPr>
      <w:rFonts w:ascii="Times New Roman" w:hAnsi="Times New Roman"/>
      <w:sz w:val="22"/>
      <w:szCs w:val="22"/>
      <w:lang w:eastAsia="ar-SA"/>
    </w:rPr>
  </w:style>
  <w:style w:type="paragraph" w:customStyle="1" w:styleId="Clanok1">
    <w:name w:val="Clanok1"/>
    <w:basedOn w:val="Clanok2"/>
    <w:uiPriority w:val="99"/>
    <w:qFormat/>
    <w:rsid w:val="00184F75"/>
    <w:pPr>
      <w:keepNext/>
      <w:spacing w:before="360"/>
      <w:ind w:left="720" w:hanging="360"/>
    </w:pPr>
    <w:rPr>
      <w:b/>
      <w:bCs/>
      <w:kern w:val="2"/>
    </w:rPr>
  </w:style>
  <w:style w:type="paragraph" w:customStyle="1" w:styleId="Default">
    <w:name w:val="Default"/>
    <w:qFormat/>
    <w:rsid w:val="00184F75"/>
    <w:rPr>
      <w:rFonts w:ascii="Arial" w:hAnsi="Arial" w:cs="Arial"/>
      <w:color w:val="000000"/>
      <w:sz w:val="24"/>
      <w:szCs w:val="24"/>
    </w:rPr>
  </w:style>
  <w:style w:type="paragraph" w:customStyle="1" w:styleId="Import0">
    <w:name w:val="Import 0"/>
    <w:basedOn w:val="Normlny"/>
    <w:uiPriority w:val="99"/>
    <w:qFormat/>
    <w:rsid w:val="00184F75"/>
    <w:pPr>
      <w:widowControl w:val="0"/>
      <w:tabs>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z w:val="24"/>
      <w:szCs w:val="24"/>
      <w:lang w:eastAsia="sk-SK"/>
    </w:rPr>
  </w:style>
  <w:style w:type="paragraph" w:styleId="Nadpisregistra">
    <w:name w:val="index heading"/>
    <w:basedOn w:val="Nadpis"/>
  </w:style>
  <w:style w:type="paragraph" w:styleId="Hlavikaobsahu">
    <w:name w:val="TOC Heading"/>
    <w:basedOn w:val="Nadpis1"/>
    <w:next w:val="Normlny"/>
    <w:uiPriority w:val="39"/>
    <w:unhideWhenUsed/>
    <w:qFormat/>
    <w:rsid w:val="00184F75"/>
    <w:pPr>
      <w:keepLines/>
      <w:spacing w:before="480" w:after="0" w:line="276" w:lineRule="auto"/>
      <w:outlineLvl w:val="9"/>
    </w:pPr>
    <w:rPr>
      <w:rFonts w:ascii="Cambria" w:hAnsi="Cambria"/>
      <w:color w:val="365F91"/>
      <w:kern w:val="0"/>
      <w:sz w:val="28"/>
      <w:szCs w:val="28"/>
      <w:lang w:eastAsia="sk-SK"/>
    </w:rPr>
  </w:style>
  <w:style w:type="paragraph" w:styleId="Obsah2">
    <w:name w:val="toc 2"/>
    <w:basedOn w:val="Normlny"/>
    <w:next w:val="Normlny"/>
    <w:autoRedefine/>
    <w:uiPriority w:val="39"/>
    <w:unhideWhenUsed/>
    <w:rsid w:val="00184F75"/>
    <w:pPr>
      <w:spacing w:after="100" w:line="276" w:lineRule="auto"/>
      <w:ind w:left="220"/>
    </w:pPr>
    <w:rPr>
      <w:rFonts w:ascii="Arial Narrow" w:eastAsia="Calibri" w:hAnsi="Arial Narrow"/>
      <w:sz w:val="22"/>
      <w:szCs w:val="36"/>
      <w:lang w:eastAsia="en-US"/>
    </w:rPr>
  </w:style>
  <w:style w:type="paragraph" w:styleId="Obsah1">
    <w:name w:val="toc 1"/>
    <w:basedOn w:val="Normlny"/>
    <w:next w:val="Normlny"/>
    <w:autoRedefine/>
    <w:uiPriority w:val="39"/>
    <w:unhideWhenUsed/>
    <w:rsid w:val="00184F75"/>
    <w:pPr>
      <w:spacing w:after="100" w:line="276" w:lineRule="auto"/>
    </w:pPr>
    <w:rPr>
      <w:rFonts w:ascii="Arial Narrow" w:eastAsia="Calibri" w:hAnsi="Arial Narrow"/>
      <w:sz w:val="22"/>
      <w:szCs w:val="36"/>
      <w:lang w:eastAsia="en-US"/>
    </w:rPr>
  </w:style>
  <w:style w:type="paragraph" w:customStyle="1" w:styleId="caption1">
    <w:name w:val="caption1"/>
    <w:basedOn w:val="Normlny"/>
    <w:next w:val="Normlny"/>
    <w:link w:val="PopisChar"/>
    <w:qFormat/>
    <w:rsid w:val="00184F75"/>
    <w:pPr>
      <w:spacing w:before="120" w:after="240" w:line="276" w:lineRule="auto"/>
      <w:jc w:val="both"/>
    </w:pPr>
    <w:rPr>
      <w:bCs/>
      <w:sz w:val="22"/>
      <w:szCs w:val="22"/>
    </w:rPr>
  </w:style>
  <w:style w:type="paragraph" w:styleId="Obsah3">
    <w:name w:val="toc 3"/>
    <w:basedOn w:val="Normlny"/>
    <w:next w:val="Normlny"/>
    <w:autoRedefine/>
    <w:uiPriority w:val="39"/>
    <w:unhideWhenUsed/>
    <w:rsid w:val="00184F75"/>
    <w:pPr>
      <w:spacing w:after="100" w:line="276" w:lineRule="auto"/>
      <w:ind w:left="440"/>
    </w:pPr>
    <w:rPr>
      <w:rFonts w:ascii="Arial Narrow" w:eastAsia="Calibri" w:hAnsi="Arial Narrow"/>
      <w:sz w:val="22"/>
      <w:szCs w:val="36"/>
      <w:lang w:eastAsia="en-US"/>
    </w:rPr>
  </w:style>
  <w:style w:type="paragraph" w:styleId="Obsah4">
    <w:name w:val="toc 4"/>
    <w:basedOn w:val="Normlny"/>
    <w:next w:val="Normlny"/>
    <w:autoRedefine/>
    <w:uiPriority w:val="99"/>
    <w:unhideWhenUsed/>
    <w:rsid w:val="00184F75"/>
    <w:pPr>
      <w:spacing w:after="100" w:line="276" w:lineRule="auto"/>
      <w:ind w:left="660"/>
    </w:pPr>
    <w:rPr>
      <w:rFonts w:ascii="Arial Narrow" w:eastAsia="Calibri" w:hAnsi="Arial Narrow"/>
      <w:sz w:val="22"/>
      <w:szCs w:val="36"/>
      <w:lang w:eastAsia="en-US"/>
    </w:rPr>
  </w:style>
  <w:style w:type="paragraph" w:styleId="Predmetkomentra">
    <w:name w:val="annotation subject"/>
    <w:basedOn w:val="Textkomentra"/>
    <w:next w:val="Textkomentra"/>
    <w:link w:val="PredmetkomentraChar"/>
    <w:uiPriority w:val="99"/>
    <w:semiHidden/>
    <w:unhideWhenUsed/>
    <w:qFormat/>
    <w:rsid w:val="00184F75"/>
    <w:pPr>
      <w:widowControl/>
      <w:spacing w:after="200"/>
    </w:pPr>
    <w:rPr>
      <w:rFonts w:ascii="Arial Narrow" w:eastAsia="Calibri" w:hAnsi="Arial Narrow"/>
      <w:b/>
      <w:bCs/>
      <w:lang w:eastAsia="en-US"/>
    </w:rPr>
  </w:style>
  <w:style w:type="paragraph" w:customStyle="1" w:styleId="Popisok">
    <w:name w:val="Popisok"/>
    <w:basedOn w:val="Normlny"/>
    <w:uiPriority w:val="99"/>
    <w:qFormat/>
    <w:rsid w:val="00184F75"/>
    <w:pPr>
      <w:suppressLineNumbers/>
      <w:spacing w:before="120" w:after="120" w:line="360" w:lineRule="auto"/>
      <w:ind w:left="714" w:hanging="357"/>
      <w:jc w:val="both"/>
    </w:pPr>
    <w:rPr>
      <w:rFonts w:ascii="Times New Roman" w:hAnsi="Times New Roman"/>
      <w:i/>
      <w:iCs/>
      <w:sz w:val="24"/>
      <w:szCs w:val="24"/>
      <w:lang w:eastAsia="ar-SA"/>
    </w:rPr>
  </w:style>
  <w:style w:type="paragraph" w:customStyle="1" w:styleId="List21">
    <w:name w:val="List 21"/>
    <w:basedOn w:val="Zoznam"/>
    <w:uiPriority w:val="99"/>
    <w:qFormat/>
    <w:rsid w:val="00184F75"/>
    <w:pPr>
      <w:spacing w:before="80"/>
      <w:ind w:left="851" w:hanging="284"/>
    </w:pPr>
  </w:style>
  <w:style w:type="paragraph" w:customStyle="1" w:styleId="List31">
    <w:name w:val="List 31"/>
    <w:basedOn w:val="Zoznam"/>
    <w:uiPriority w:val="99"/>
    <w:qFormat/>
    <w:rsid w:val="00184F75"/>
    <w:pPr>
      <w:spacing w:before="0"/>
      <w:ind w:left="1135" w:hanging="284"/>
    </w:pPr>
  </w:style>
  <w:style w:type="paragraph" w:styleId="Podtitul">
    <w:name w:val="Subtitle"/>
    <w:basedOn w:val="Nadpis"/>
    <w:next w:val="Zkladntext1"/>
    <w:link w:val="PodtitulChar"/>
    <w:uiPriority w:val="99"/>
    <w:qFormat/>
    <w:rsid w:val="00184F75"/>
    <w:pPr>
      <w:keepLines w:val="0"/>
      <w:spacing w:before="240" w:after="120" w:line="360" w:lineRule="auto"/>
      <w:ind w:left="714" w:hanging="357"/>
      <w:jc w:val="center"/>
    </w:pPr>
    <w:rPr>
      <w:rFonts w:ascii="Cambria" w:hAnsi="Cambria" w:cs="Times New Roman"/>
      <w:b w:val="0"/>
      <w:bCs w:val="0"/>
      <w:caps w:val="0"/>
      <w:lang w:eastAsia="ar-SA"/>
    </w:rPr>
  </w:style>
  <w:style w:type="paragraph" w:customStyle="1" w:styleId="TJ0">
    <w:name w:val="TJ 0"/>
    <w:basedOn w:val="Obsah1"/>
    <w:uiPriority w:val="99"/>
    <w:qFormat/>
    <w:rsid w:val="00184F75"/>
    <w:pPr>
      <w:tabs>
        <w:tab w:val="right" w:leader="dot" w:pos="9044"/>
      </w:tabs>
      <w:spacing w:before="320" w:after="240" w:line="240" w:lineRule="auto"/>
      <w:ind w:right="113"/>
      <w:jc w:val="center"/>
      <w:outlineLvl w:val="0"/>
    </w:pPr>
    <w:rPr>
      <w:rFonts w:ascii="Cambria" w:eastAsia="Times New Roman" w:hAnsi="Cambria"/>
      <w:smallCaps/>
      <w:kern w:val="2"/>
      <w:sz w:val="24"/>
      <w:szCs w:val="24"/>
      <w:lang w:eastAsia="ar-SA"/>
    </w:rPr>
  </w:style>
  <w:style w:type="paragraph" w:customStyle="1" w:styleId="Body">
    <w:name w:val="Body"/>
    <w:basedOn w:val="Normlny"/>
    <w:uiPriority w:val="99"/>
    <w:qFormat/>
    <w:rsid w:val="00184F75"/>
    <w:pPr>
      <w:spacing w:after="260" w:line="260" w:lineRule="exact"/>
      <w:ind w:left="714" w:hanging="357"/>
    </w:pPr>
    <w:rPr>
      <w:rFonts w:ascii="Times" w:hAnsi="Times" w:cs="Times"/>
      <w:sz w:val="22"/>
      <w:szCs w:val="22"/>
      <w:lang w:val="en-US" w:eastAsia="ar-SA"/>
    </w:rPr>
  </w:style>
  <w:style w:type="paragraph" w:customStyle="1" w:styleId="BodyTextIndent21">
    <w:name w:val="Body Text Indent 21"/>
    <w:basedOn w:val="Normlny"/>
    <w:uiPriority w:val="99"/>
    <w:qFormat/>
    <w:rsid w:val="00184F75"/>
    <w:pPr>
      <w:spacing w:before="240" w:line="320" w:lineRule="atLeast"/>
      <w:ind w:hanging="709"/>
      <w:jc w:val="both"/>
    </w:pPr>
    <w:rPr>
      <w:rFonts w:ascii="Times New Roman" w:hAnsi="Times New Roman"/>
      <w:sz w:val="24"/>
      <w:szCs w:val="24"/>
      <w:lang w:val="en-GB" w:eastAsia="ar-SA"/>
    </w:rPr>
  </w:style>
  <w:style w:type="paragraph" w:customStyle="1" w:styleId="BodyText21">
    <w:name w:val="Body Text 21"/>
    <w:basedOn w:val="Normlny"/>
    <w:uiPriority w:val="99"/>
    <w:qFormat/>
    <w:rsid w:val="00184F75"/>
    <w:pPr>
      <w:ind w:left="714" w:hanging="357"/>
      <w:jc w:val="both"/>
    </w:pPr>
    <w:rPr>
      <w:rFonts w:ascii="Arial Narrow" w:hAnsi="Arial Narrow" w:cs="Arial Narrow"/>
      <w:b/>
      <w:bCs/>
      <w:sz w:val="22"/>
      <w:szCs w:val="22"/>
      <w:lang w:eastAsia="ar-SA"/>
    </w:rPr>
  </w:style>
  <w:style w:type="paragraph" w:customStyle="1" w:styleId="CommentText1">
    <w:name w:val="Comment Text1"/>
    <w:basedOn w:val="Normlny"/>
    <w:uiPriority w:val="99"/>
    <w:qFormat/>
    <w:rsid w:val="00184F75"/>
    <w:pPr>
      <w:spacing w:before="240" w:line="360" w:lineRule="auto"/>
      <w:ind w:left="714" w:hanging="357"/>
      <w:jc w:val="both"/>
    </w:pPr>
    <w:rPr>
      <w:rFonts w:ascii="Times New Roman" w:hAnsi="Times New Roman"/>
      <w:lang w:eastAsia="ar-SA"/>
    </w:rPr>
  </w:style>
  <w:style w:type="paragraph" w:customStyle="1" w:styleId="BodyTextIndent31">
    <w:name w:val="Body Text Indent 31"/>
    <w:basedOn w:val="Normlny"/>
    <w:uiPriority w:val="99"/>
    <w:qFormat/>
    <w:rsid w:val="00184F75"/>
    <w:pPr>
      <w:spacing w:before="240" w:line="320" w:lineRule="atLeast"/>
      <w:ind w:left="567" w:hanging="567"/>
      <w:jc w:val="both"/>
    </w:pPr>
    <w:rPr>
      <w:rFonts w:ascii="Times New Roman" w:hAnsi="Times New Roman"/>
      <w:sz w:val="24"/>
      <w:szCs w:val="24"/>
      <w:lang w:val="en-GB" w:eastAsia="ar-SA"/>
    </w:rPr>
  </w:style>
  <w:style w:type="paragraph" w:customStyle="1" w:styleId="zreportsubtitle">
    <w:name w:val="zreport subtitle"/>
    <w:basedOn w:val="Normlny"/>
    <w:uiPriority w:val="99"/>
    <w:qFormat/>
    <w:rsid w:val="00184F75"/>
    <w:pPr>
      <w:keepLines/>
      <w:spacing w:line="360" w:lineRule="exact"/>
      <w:ind w:left="714" w:hanging="357"/>
      <w:jc w:val="center"/>
    </w:pPr>
    <w:rPr>
      <w:rFonts w:ascii="Times New Roman" w:hAnsi="Times New Roman"/>
      <w:sz w:val="32"/>
      <w:szCs w:val="32"/>
      <w:lang w:eastAsia="ar-SA"/>
    </w:rPr>
  </w:style>
  <w:style w:type="paragraph" w:customStyle="1" w:styleId="BodyText31">
    <w:name w:val="Body Text 31"/>
    <w:basedOn w:val="Normlny"/>
    <w:uiPriority w:val="99"/>
    <w:qFormat/>
    <w:rsid w:val="00184F75"/>
    <w:pPr>
      <w:spacing w:before="240" w:line="360" w:lineRule="auto"/>
      <w:ind w:left="714" w:hanging="357"/>
      <w:jc w:val="both"/>
    </w:pPr>
    <w:rPr>
      <w:rFonts w:ascii="Times New Roman" w:hAnsi="Times New Roman"/>
      <w:sz w:val="22"/>
      <w:szCs w:val="22"/>
      <w:lang w:val="en-US" w:eastAsia="ar-SA"/>
    </w:rPr>
  </w:style>
  <w:style w:type="paragraph" w:customStyle="1" w:styleId="text">
    <w:name w:val="text"/>
    <w:basedOn w:val="Normlny"/>
    <w:uiPriority w:val="99"/>
    <w:qFormat/>
    <w:rsid w:val="00184F75"/>
    <w:pPr>
      <w:spacing w:after="100" w:line="300" w:lineRule="atLeast"/>
      <w:ind w:left="714" w:hanging="357"/>
      <w:jc w:val="both"/>
    </w:pPr>
    <w:rPr>
      <w:rFonts w:ascii="Times" w:hAnsi="Times" w:cs="Times"/>
      <w:sz w:val="24"/>
      <w:szCs w:val="24"/>
      <w:lang w:val="en-US" w:eastAsia="ar-SA"/>
    </w:rPr>
  </w:style>
  <w:style w:type="paragraph" w:customStyle="1" w:styleId="NormalIndent1">
    <w:name w:val="Normal Indent1"/>
    <w:basedOn w:val="Normlny"/>
    <w:uiPriority w:val="99"/>
    <w:qFormat/>
    <w:rsid w:val="00184F75"/>
    <w:pPr>
      <w:ind w:left="720"/>
    </w:pPr>
    <w:rPr>
      <w:rFonts w:ascii="Times New Roman" w:hAnsi="Times New Roman"/>
      <w:sz w:val="24"/>
      <w:szCs w:val="24"/>
      <w:lang w:eastAsia="ar-SA"/>
    </w:rPr>
  </w:style>
  <w:style w:type="paragraph" w:customStyle="1" w:styleId="ListBullet31">
    <w:name w:val="List Bullet 31"/>
    <w:basedOn w:val="Normlny"/>
    <w:uiPriority w:val="99"/>
    <w:qFormat/>
    <w:rsid w:val="00184F75"/>
    <w:pPr>
      <w:spacing w:before="60" w:after="60"/>
      <w:ind w:left="1418" w:hanging="284"/>
      <w:jc w:val="both"/>
    </w:pPr>
    <w:rPr>
      <w:rFonts w:ascii="Times New Roman" w:hAnsi="Times New Roman"/>
      <w:sz w:val="22"/>
      <w:szCs w:val="22"/>
      <w:lang w:eastAsia="ar-SA"/>
    </w:rPr>
  </w:style>
  <w:style w:type="paragraph" w:customStyle="1" w:styleId="ListBullet1">
    <w:name w:val="List Bullet1"/>
    <w:basedOn w:val="Normlny"/>
    <w:uiPriority w:val="99"/>
    <w:qFormat/>
    <w:rsid w:val="00184F75"/>
    <w:pPr>
      <w:tabs>
        <w:tab w:val="left" w:pos="360"/>
      </w:tabs>
      <w:spacing w:before="60" w:after="60"/>
      <w:ind w:left="360" w:hanging="360"/>
      <w:jc w:val="both"/>
    </w:pPr>
    <w:rPr>
      <w:rFonts w:cs="Arial"/>
      <w:sz w:val="22"/>
      <w:szCs w:val="22"/>
      <w:lang w:eastAsia="ar-SA"/>
    </w:rPr>
  </w:style>
  <w:style w:type="paragraph" w:customStyle="1" w:styleId="Kap1111">
    <w:name w:val="Kap_1111"/>
    <w:basedOn w:val="Normlny"/>
    <w:uiPriority w:val="99"/>
    <w:qFormat/>
    <w:rsid w:val="00184F75"/>
    <w:pPr>
      <w:ind w:left="714" w:hanging="357"/>
    </w:pPr>
    <w:rPr>
      <w:rFonts w:ascii="Times New Roman" w:hAnsi="Times New Roman"/>
      <w:sz w:val="24"/>
      <w:szCs w:val="24"/>
      <w:lang w:eastAsia="ar-SA"/>
    </w:rPr>
  </w:style>
  <w:style w:type="paragraph" w:customStyle="1" w:styleId="NormalWeb1">
    <w:name w:val="Normal (Web)1"/>
    <w:basedOn w:val="Normlny"/>
    <w:uiPriority w:val="99"/>
    <w:qFormat/>
    <w:rsid w:val="00184F75"/>
    <w:pPr>
      <w:spacing w:before="100" w:after="100"/>
    </w:pPr>
    <w:rPr>
      <w:rFonts w:ascii="Arial Unicode MS" w:eastAsia="Arial Unicode MS" w:hAnsi="Arial Unicode MS" w:cs="Arial Unicode MS"/>
      <w:sz w:val="24"/>
      <w:szCs w:val="24"/>
      <w:lang w:val="en-US" w:eastAsia="ar-SA"/>
    </w:rPr>
  </w:style>
  <w:style w:type="paragraph" w:customStyle="1" w:styleId="BlockText1">
    <w:name w:val="Block Text1"/>
    <w:basedOn w:val="Normlny"/>
    <w:uiPriority w:val="99"/>
    <w:qFormat/>
    <w:rsid w:val="00184F75"/>
    <w:pPr>
      <w:spacing w:before="120" w:after="120"/>
      <w:ind w:left="5760" w:right="-30" w:hanging="5760"/>
    </w:pPr>
    <w:rPr>
      <w:rFonts w:ascii="Times New Roman" w:hAnsi="Times New Roman"/>
      <w:lang w:eastAsia="ar-SA"/>
    </w:rPr>
  </w:style>
  <w:style w:type="paragraph" w:customStyle="1" w:styleId="Text1">
    <w:name w:val="Text1"/>
    <w:basedOn w:val="Normlny"/>
    <w:qFormat/>
    <w:rsid w:val="00184F75"/>
    <w:pPr>
      <w:tabs>
        <w:tab w:val="left" w:pos="284"/>
      </w:tabs>
      <w:spacing w:after="260"/>
      <w:jc w:val="both"/>
      <w:textAlignment w:val="baseline"/>
    </w:pPr>
    <w:rPr>
      <w:rFonts w:ascii="Times New Roman" w:hAnsi="Times New Roman"/>
      <w:sz w:val="22"/>
      <w:szCs w:val="22"/>
      <w:lang w:val="en-GB" w:eastAsia="ar-SA"/>
    </w:rPr>
  </w:style>
  <w:style w:type="paragraph" w:customStyle="1" w:styleId="Caption11">
    <w:name w:val="Caption11"/>
    <w:basedOn w:val="Normlny"/>
    <w:next w:val="Normlny"/>
    <w:uiPriority w:val="99"/>
    <w:qFormat/>
    <w:rsid w:val="00184F75"/>
    <w:pPr>
      <w:tabs>
        <w:tab w:val="left" w:pos="720"/>
      </w:tabs>
      <w:spacing w:before="240"/>
      <w:ind w:left="720" w:hanging="357"/>
      <w:jc w:val="both"/>
    </w:pPr>
    <w:rPr>
      <w:rFonts w:ascii="Times New Roman" w:hAnsi="Times New Roman"/>
      <w:b/>
      <w:bCs/>
      <w:sz w:val="22"/>
      <w:szCs w:val="22"/>
      <w:lang w:eastAsia="ar-SA"/>
    </w:rPr>
  </w:style>
  <w:style w:type="paragraph" w:customStyle="1" w:styleId="Bullet">
    <w:name w:val="Bullet"/>
    <w:basedOn w:val="Normlny"/>
    <w:uiPriority w:val="99"/>
    <w:qFormat/>
    <w:rsid w:val="00184F75"/>
    <w:pPr>
      <w:tabs>
        <w:tab w:val="left" w:pos="0"/>
        <w:tab w:val="left" w:pos="284"/>
      </w:tabs>
      <w:spacing w:after="260"/>
      <w:ind w:left="284" w:hanging="284"/>
      <w:jc w:val="both"/>
      <w:textAlignment w:val="baseline"/>
    </w:pPr>
    <w:rPr>
      <w:rFonts w:ascii="Times New Roman" w:hAnsi="Times New Roman"/>
      <w:sz w:val="22"/>
      <w:szCs w:val="22"/>
      <w:lang w:val="en-GB" w:eastAsia="ar-SA"/>
    </w:rPr>
  </w:style>
  <w:style w:type="paragraph" w:customStyle="1" w:styleId="KPMGSmalllogo">
    <w:name w:val="KPMG Small logo"/>
    <w:basedOn w:val="Normlny"/>
    <w:uiPriority w:val="99"/>
    <w:qFormat/>
    <w:rsid w:val="00184F75"/>
    <w:pPr>
      <w:spacing w:before="360"/>
      <w:jc w:val="both"/>
      <w:textAlignment w:val="baseline"/>
    </w:pPr>
    <w:rPr>
      <w:rFonts w:ascii="KPMG Logo" w:hAnsi="KPMG Logo" w:cs="KPMG Logo"/>
      <w:lang w:val="en-GB" w:eastAsia="ar-SA"/>
    </w:rPr>
  </w:style>
  <w:style w:type="paragraph" w:customStyle="1" w:styleId="ervices">
    <w:name w:val="ervices"/>
    <w:basedOn w:val="Text1"/>
    <w:uiPriority w:val="99"/>
    <w:qFormat/>
    <w:rsid w:val="00184F75"/>
    <w:pPr>
      <w:ind w:left="397" w:hanging="397"/>
    </w:pPr>
    <w:rPr>
      <w:sz w:val="18"/>
      <w:szCs w:val="18"/>
    </w:rPr>
  </w:style>
  <w:style w:type="paragraph" w:customStyle="1" w:styleId="BalloonText1">
    <w:name w:val="Balloon Text1"/>
    <w:basedOn w:val="Normlny"/>
    <w:uiPriority w:val="99"/>
    <w:qFormat/>
    <w:rsid w:val="00184F75"/>
    <w:pPr>
      <w:spacing w:before="240" w:line="360" w:lineRule="auto"/>
      <w:ind w:left="714" w:hanging="357"/>
      <w:jc w:val="both"/>
    </w:pPr>
    <w:rPr>
      <w:rFonts w:ascii="Tahoma" w:hAnsi="Tahoma" w:cs="Tahoma"/>
      <w:sz w:val="16"/>
      <w:szCs w:val="16"/>
      <w:lang w:eastAsia="ar-SA"/>
    </w:rPr>
  </w:style>
  <w:style w:type="paragraph" w:customStyle="1" w:styleId="StyleHeading2Bold">
    <w:name w:val="Style Heading 2 + Bold"/>
    <w:basedOn w:val="Nadpis2"/>
    <w:uiPriority w:val="99"/>
    <w:qFormat/>
    <w:rsid w:val="00184F75"/>
    <w:pPr>
      <w:tabs>
        <w:tab w:val="clear" w:pos="576"/>
        <w:tab w:val="clear" w:pos="1260"/>
        <w:tab w:val="left" w:pos="680"/>
      </w:tabs>
      <w:spacing w:before="0" w:after="120"/>
      <w:ind w:left="680" w:hanging="340"/>
    </w:pPr>
    <w:rPr>
      <w:i/>
      <w:iCs/>
      <w:sz w:val="22"/>
      <w:szCs w:val="22"/>
      <w:lang w:val="en-US" w:eastAsia="ar-SA"/>
    </w:rPr>
  </w:style>
  <w:style w:type="paragraph" w:customStyle="1" w:styleId="BalloonText2">
    <w:name w:val="Balloon Text2"/>
    <w:basedOn w:val="Normlny"/>
    <w:uiPriority w:val="99"/>
    <w:qFormat/>
    <w:rsid w:val="00184F75"/>
    <w:pPr>
      <w:spacing w:before="240" w:line="360" w:lineRule="auto"/>
      <w:ind w:left="714" w:hanging="357"/>
      <w:jc w:val="both"/>
    </w:pPr>
    <w:rPr>
      <w:rFonts w:ascii="Tahoma" w:hAnsi="Tahoma" w:cs="Tahoma"/>
      <w:sz w:val="16"/>
      <w:szCs w:val="16"/>
      <w:lang w:eastAsia="ar-SA"/>
    </w:rPr>
  </w:style>
  <w:style w:type="paragraph" w:customStyle="1" w:styleId="CommentSubject1">
    <w:name w:val="Comment Subject1"/>
    <w:basedOn w:val="CommentText1"/>
    <w:next w:val="CommentText1"/>
    <w:uiPriority w:val="99"/>
    <w:qFormat/>
    <w:rsid w:val="00184F75"/>
    <w:rPr>
      <w:b/>
      <w:bCs/>
    </w:rPr>
  </w:style>
  <w:style w:type="paragraph" w:customStyle="1" w:styleId="Nadpiskapitoly">
    <w:name w:val="Nadpis kapitoly"/>
    <w:uiPriority w:val="99"/>
    <w:qFormat/>
    <w:rsid w:val="00184F75"/>
    <w:pPr>
      <w:keepNext/>
      <w:tabs>
        <w:tab w:val="left" w:pos="709"/>
      </w:tabs>
      <w:spacing w:before="360" w:after="120" w:line="360" w:lineRule="auto"/>
      <w:ind w:left="709" w:hanging="709"/>
      <w:jc w:val="both"/>
    </w:pPr>
    <w:rPr>
      <w:rFonts w:ascii="Arial" w:hAnsi="Arial" w:cs="Arial"/>
      <w:kern w:val="2"/>
      <w:sz w:val="22"/>
      <w:szCs w:val="22"/>
      <w:lang w:eastAsia="ar-SA"/>
    </w:rPr>
  </w:style>
  <w:style w:type="paragraph" w:customStyle="1" w:styleId="ListBullet21">
    <w:name w:val="List Bullet 21"/>
    <w:basedOn w:val="Normlny"/>
    <w:uiPriority w:val="99"/>
    <w:qFormat/>
    <w:rsid w:val="00184F75"/>
    <w:pPr>
      <w:tabs>
        <w:tab w:val="left" w:pos="482"/>
      </w:tabs>
      <w:spacing w:before="240" w:line="360" w:lineRule="auto"/>
      <w:ind w:left="482" w:hanging="340"/>
      <w:jc w:val="both"/>
    </w:pPr>
    <w:rPr>
      <w:rFonts w:ascii="Times New Roman" w:hAnsi="Times New Roman"/>
      <w:sz w:val="24"/>
      <w:szCs w:val="24"/>
      <w:lang w:eastAsia="ar-SA"/>
    </w:rPr>
  </w:style>
  <w:style w:type="paragraph" w:customStyle="1" w:styleId="Obsahtabuky">
    <w:name w:val="Obsah tabuľky"/>
    <w:basedOn w:val="Standard"/>
    <w:qFormat/>
    <w:rsid w:val="005820CF"/>
    <w:pPr>
      <w:suppressLineNumbers/>
      <w:spacing w:after="0"/>
    </w:pPr>
    <w:rPr>
      <w:rFonts w:ascii="Liberation Sans Narrow" w:eastAsia="Liberation Sans Narrow" w:hAnsi="Liberation Sans Narrow" w:cs="Liberation Sans Narrow"/>
      <w:sz w:val="18"/>
    </w:rPr>
  </w:style>
  <w:style w:type="paragraph" w:customStyle="1" w:styleId="Nadpistabuky">
    <w:name w:val="Nadpis tabuľky"/>
    <w:basedOn w:val="Obsahtabuky"/>
    <w:uiPriority w:val="99"/>
    <w:qFormat/>
    <w:rsid w:val="00184F75"/>
    <w:pPr>
      <w:jc w:val="center"/>
    </w:pPr>
    <w:rPr>
      <w:b/>
      <w:bCs/>
    </w:rPr>
  </w:style>
  <w:style w:type="paragraph" w:customStyle="1" w:styleId="Clanky">
    <w:name w:val="Clanky"/>
    <w:basedOn w:val="Body"/>
    <w:uiPriority w:val="99"/>
    <w:qFormat/>
    <w:rsid w:val="00184F75"/>
    <w:pPr>
      <w:numPr>
        <w:ilvl w:val="1"/>
        <w:numId w:val="10"/>
      </w:numPr>
    </w:pPr>
    <w:rPr>
      <w:rFonts w:ascii="Arial" w:hAnsi="Arial" w:cs="Arial"/>
    </w:rPr>
  </w:style>
  <w:style w:type="paragraph" w:customStyle="1" w:styleId="ListParagraph1">
    <w:name w:val="List Paragraph1"/>
    <w:basedOn w:val="Normlny"/>
    <w:link w:val="ListParagraphChar"/>
    <w:qFormat/>
    <w:rsid w:val="00184F75"/>
    <w:pPr>
      <w:spacing w:before="240" w:line="360" w:lineRule="auto"/>
      <w:ind w:left="720" w:hanging="357"/>
      <w:jc w:val="both"/>
    </w:pPr>
    <w:rPr>
      <w:rFonts w:ascii="Times New Roman" w:hAnsi="Times New Roman"/>
      <w:sz w:val="24"/>
      <w:szCs w:val="24"/>
      <w:lang w:eastAsia="ar-SA"/>
    </w:rPr>
  </w:style>
  <w:style w:type="paragraph" w:styleId="truktradokumentu">
    <w:name w:val="Document Map"/>
    <w:basedOn w:val="Normlny"/>
    <w:link w:val="truktradokumentuChar"/>
    <w:semiHidden/>
    <w:qFormat/>
    <w:rsid w:val="00184F75"/>
    <w:pPr>
      <w:ind w:left="714" w:hanging="357"/>
      <w:jc w:val="both"/>
    </w:pPr>
    <w:rPr>
      <w:rFonts w:ascii="Tahoma" w:hAnsi="Tahoma"/>
      <w:sz w:val="16"/>
      <w:szCs w:val="16"/>
      <w:lang w:eastAsia="ar-SA"/>
    </w:rPr>
  </w:style>
  <w:style w:type="paragraph" w:styleId="Zoznamsodrkami">
    <w:name w:val="List Bullet"/>
    <w:basedOn w:val="Normlny"/>
    <w:autoRedefine/>
    <w:rsid w:val="00184F75"/>
    <w:pPr>
      <w:numPr>
        <w:numId w:val="11"/>
      </w:numPr>
      <w:spacing w:before="60" w:after="60"/>
      <w:jc w:val="both"/>
    </w:pPr>
    <w:rPr>
      <w:sz w:val="22"/>
      <w:lang w:eastAsia="en-US"/>
    </w:rPr>
  </w:style>
  <w:style w:type="paragraph" w:styleId="Revzia">
    <w:name w:val="Revision"/>
    <w:uiPriority w:val="99"/>
    <w:semiHidden/>
    <w:qFormat/>
    <w:rsid w:val="00184F75"/>
    <w:pPr>
      <w:spacing w:before="240" w:line="360" w:lineRule="auto"/>
      <w:ind w:left="714" w:hanging="357"/>
      <w:jc w:val="both"/>
    </w:pPr>
    <w:rPr>
      <w:sz w:val="24"/>
      <w:szCs w:val="24"/>
      <w:lang w:eastAsia="ar-SA"/>
    </w:rPr>
  </w:style>
  <w:style w:type="paragraph" w:customStyle="1" w:styleId="Styl1">
    <w:name w:val="Styl1"/>
    <w:basedOn w:val="Normlny"/>
    <w:uiPriority w:val="99"/>
    <w:qFormat/>
    <w:rsid w:val="00184F75"/>
    <w:pPr>
      <w:spacing w:after="240"/>
      <w:ind w:left="709" w:hanging="709"/>
      <w:jc w:val="both"/>
      <w:textAlignment w:val="baseline"/>
    </w:pPr>
    <w:rPr>
      <w:rFonts w:ascii="Times New Roman" w:hAnsi="Times New Roman"/>
      <w:sz w:val="24"/>
      <w:lang w:eastAsia="sk-SK"/>
    </w:rPr>
  </w:style>
  <w:style w:type="paragraph" w:customStyle="1" w:styleId="Style26">
    <w:name w:val="Style26"/>
    <w:basedOn w:val="Normlny"/>
    <w:uiPriority w:val="99"/>
    <w:qFormat/>
    <w:rsid w:val="00184F75"/>
    <w:pPr>
      <w:widowControl w:val="0"/>
      <w:spacing w:line="253" w:lineRule="exact"/>
      <w:ind w:hanging="562"/>
      <w:jc w:val="both"/>
    </w:pPr>
    <w:rPr>
      <w:rFonts w:ascii="Times New Roman" w:hAnsi="Times New Roman"/>
      <w:sz w:val="24"/>
      <w:szCs w:val="24"/>
      <w:lang w:eastAsia="sk-SK"/>
    </w:rPr>
  </w:style>
  <w:style w:type="paragraph" w:customStyle="1" w:styleId="Bulletslevel1">
    <w:name w:val="Bullets level 1"/>
    <w:basedOn w:val="Normlny"/>
    <w:link w:val="Bulletslevel1Char"/>
    <w:qFormat/>
    <w:rsid w:val="00184F75"/>
    <w:pPr>
      <w:spacing w:before="120"/>
      <w:ind w:left="182" w:hanging="40"/>
      <w:jc w:val="both"/>
    </w:pPr>
    <w:rPr>
      <w:color w:val="000000"/>
      <w:sz w:val="19"/>
      <w:lang w:val="en-GB" w:eastAsia="en-US"/>
    </w:rPr>
  </w:style>
  <w:style w:type="paragraph" w:customStyle="1" w:styleId="Odsek">
    <w:name w:val="Odsek"/>
    <w:basedOn w:val="Normlny"/>
    <w:qFormat/>
    <w:rsid w:val="00184F75"/>
    <w:pPr>
      <w:spacing w:before="120"/>
      <w:ind w:left="510" w:hanging="510"/>
      <w:jc w:val="both"/>
    </w:pPr>
    <w:rPr>
      <w:rFonts w:ascii="Times New Roman" w:hAnsi="Times New Roman"/>
      <w:sz w:val="24"/>
      <w:szCs w:val="24"/>
      <w:lang w:eastAsia="sk-SK"/>
    </w:rPr>
  </w:style>
  <w:style w:type="paragraph" w:customStyle="1" w:styleId="Formatvorlageberschrift2TimesNewRoman12pt">
    <w:name w:val="Formatvorlage Überschrift 2 + Times New Roman 12 pt"/>
    <w:basedOn w:val="Nadpis2"/>
    <w:next w:val="Normlny"/>
    <w:autoRedefine/>
    <w:qFormat/>
    <w:rsid w:val="00D02E4E"/>
    <w:pPr>
      <w:keepNext w:val="0"/>
      <w:tabs>
        <w:tab w:val="clear" w:pos="576"/>
        <w:tab w:val="clear" w:pos="1260"/>
      </w:tabs>
      <w:spacing w:before="360" w:after="240"/>
      <w:ind w:left="0" w:hanging="11"/>
      <w:jc w:val="center"/>
    </w:pPr>
    <w:rPr>
      <w:rFonts w:ascii="Arial Narrow" w:hAnsi="Arial Narrow" w:cs="Tahoma"/>
      <w:sz w:val="22"/>
      <w:szCs w:val="22"/>
      <w:lang w:eastAsia="en-US"/>
    </w:rPr>
  </w:style>
  <w:style w:type="paragraph" w:customStyle="1" w:styleId="xvzorodrazkyTAB0B">
    <w:name w:val="x vzor odrazky TAB0 B"/>
    <w:basedOn w:val="Normlny"/>
    <w:qFormat/>
    <w:rsid w:val="00184F75"/>
    <w:pPr>
      <w:widowControl w:val="0"/>
      <w:spacing w:line="260" w:lineRule="atLeast"/>
      <w:ind w:left="340" w:hanging="340"/>
      <w:jc w:val="both"/>
      <w:textAlignment w:val="baseline"/>
    </w:pPr>
    <w:rPr>
      <w:rFonts w:ascii="MyriadPro-Regular" w:hAnsi="MyriadPro-Regular" w:cs="MyriadPro-Regular"/>
      <w:color w:val="000000"/>
      <w:sz w:val="22"/>
      <w:szCs w:val="22"/>
      <w:lang w:eastAsia="sk-SK"/>
    </w:rPr>
  </w:style>
  <w:style w:type="paragraph" w:styleId="Bezriadkovania">
    <w:name w:val="No Spacing"/>
    <w:uiPriority w:val="1"/>
    <w:qFormat/>
    <w:rsid w:val="00184F75"/>
    <w:rPr>
      <w:rFonts w:ascii="Calibri" w:eastAsia="Calibri" w:hAnsi="Calibri"/>
      <w:sz w:val="22"/>
      <w:szCs w:val="22"/>
      <w:lang w:eastAsia="en-US"/>
    </w:rPr>
  </w:style>
  <w:style w:type="paragraph" w:styleId="Normlnywebov">
    <w:name w:val="Normal (Web)"/>
    <w:basedOn w:val="Normlny"/>
    <w:uiPriority w:val="99"/>
    <w:unhideWhenUsed/>
    <w:qFormat/>
    <w:rsid w:val="00184F75"/>
    <w:pPr>
      <w:spacing w:beforeAutospacing="1" w:afterAutospacing="1"/>
    </w:pPr>
    <w:rPr>
      <w:rFonts w:ascii="Times New Roman" w:hAnsi="Times New Roman"/>
      <w:sz w:val="24"/>
      <w:szCs w:val="24"/>
      <w:lang w:eastAsia="sk-SK"/>
    </w:rPr>
  </w:style>
  <w:style w:type="paragraph" w:customStyle="1" w:styleId="TextEL">
    <w:name w:val="TextEL"/>
    <w:basedOn w:val="Normlny"/>
    <w:uiPriority w:val="99"/>
    <w:qFormat/>
    <w:rsid w:val="00184F75"/>
    <w:pPr>
      <w:tabs>
        <w:tab w:val="left" w:pos="709"/>
      </w:tabs>
      <w:jc w:val="both"/>
    </w:pPr>
    <w:rPr>
      <w:rFonts w:ascii="Times New Roman" w:hAnsi="Times New Roman"/>
      <w:sz w:val="24"/>
      <w:szCs w:val="24"/>
    </w:rPr>
  </w:style>
  <w:style w:type="paragraph" w:customStyle="1" w:styleId="IQUAPtextlevel2abc">
    <w:name w:val="IQUAP_text_level 2_abc"/>
    <w:uiPriority w:val="99"/>
    <w:qFormat/>
    <w:rsid w:val="00184F75"/>
    <w:pPr>
      <w:numPr>
        <w:numId w:val="12"/>
      </w:numPr>
      <w:spacing w:before="120" w:after="120"/>
    </w:pPr>
    <w:rPr>
      <w:rFonts w:ascii="Verdana" w:hAnsi="Verdana" w:cs="Verdana"/>
      <w:lang w:eastAsia="en-US"/>
    </w:rPr>
  </w:style>
  <w:style w:type="paragraph" w:customStyle="1" w:styleId="WW-Popis">
    <w:name w:val="WW-Popis"/>
    <w:basedOn w:val="Normlny"/>
    <w:next w:val="Normlny"/>
    <w:uiPriority w:val="99"/>
    <w:qFormat/>
    <w:rsid w:val="00184F75"/>
    <w:pPr>
      <w:spacing w:before="120" w:after="120"/>
      <w:jc w:val="both"/>
    </w:pPr>
    <w:rPr>
      <w:rFonts w:ascii="Times New Roman" w:hAnsi="Times New Roman"/>
      <w:b/>
      <w:sz w:val="24"/>
      <w:lang w:val="en-GB" w:eastAsia="sk-SK"/>
    </w:rPr>
  </w:style>
  <w:style w:type="paragraph" w:styleId="Zoznam3">
    <w:name w:val="List 3"/>
    <w:basedOn w:val="Normlny"/>
    <w:uiPriority w:val="99"/>
    <w:qFormat/>
    <w:rsid w:val="00184F75"/>
    <w:pPr>
      <w:ind w:left="849" w:hanging="283"/>
    </w:pPr>
    <w:rPr>
      <w:rFonts w:ascii="Times New Roman" w:hAnsi="Times New Roman"/>
      <w:sz w:val="24"/>
      <w:szCs w:val="24"/>
      <w:lang w:eastAsia="sk-SK"/>
    </w:rPr>
  </w:style>
  <w:style w:type="paragraph" w:styleId="Zoznamsodrkami2">
    <w:name w:val="List Bullet 2"/>
    <w:basedOn w:val="Normlny"/>
    <w:rsid w:val="00184F75"/>
    <w:pPr>
      <w:tabs>
        <w:tab w:val="left" w:pos="643"/>
      </w:tabs>
      <w:ind w:left="643" w:hanging="360"/>
    </w:pPr>
    <w:rPr>
      <w:rFonts w:ascii="Times New Roman" w:hAnsi="Times New Roman"/>
      <w:sz w:val="24"/>
      <w:szCs w:val="24"/>
      <w:lang w:eastAsia="sk-SK"/>
    </w:rPr>
  </w:style>
  <w:style w:type="paragraph" w:customStyle="1" w:styleId="Level1">
    <w:name w:val="Level 1"/>
    <w:basedOn w:val="Normlny"/>
    <w:next w:val="Normlny"/>
    <w:uiPriority w:val="99"/>
    <w:qFormat/>
    <w:rsid w:val="00184F75"/>
    <w:pPr>
      <w:keepNext/>
      <w:numPr>
        <w:numId w:val="1"/>
      </w:numPr>
      <w:spacing w:before="280" w:after="140" w:line="290" w:lineRule="auto"/>
      <w:jc w:val="both"/>
      <w:outlineLvl w:val="0"/>
    </w:pPr>
    <w:rPr>
      <w:b/>
      <w:kern w:val="2"/>
      <w:sz w:val="22"/>
      <w:szCs w:val="24"/>
      <w:lang w:val="cs-CZ" w:eastAsia="en-US"/>
    </w:rPr>
  </w:style>
  <w:style w:type="paragraph" w:customStyle="1" w:styleId="Level2">
    <w:name w:val="Level 2"/>
    <w:basedOn w:val="Normlny"/>
    <w:uiPriority w:val="99"/>
    <w:qFormat/>
    <w:rsid w:val="00184F75"/>
    <w:pPr>
      <w:numPr>
        <w:ilvl w:val="1"/>
        <w:numId w:val="1"/>
      </w:numPr>
      <w:spacing w:after="140" w:line="290" w:lineRule="auto"/>
      <w:jc w:val="both"/>
      <w:outlineLvl w:val="1"/>
    </w:pPr>
    <w:rPr>
      <w:kern w:val="2"/>
      <w:szCs w:val="24"/>
      <w:lang w:val="cs-CZ" w:eastAsia="en-US"/>
    </w:rPr>
  </w:style>
  <w:style w:type="paragraph" w:customStyle="1" w:styleId="Level3">
    <w:name w:val="Level 3"/>
    <w:basedOn w:val="Normlny"/>
    <w:uiPriority w:val="99"/>
    <w:qFormat/>
    <w:rsid w:val="00184F75"/>
    <w:pPr>
      <w:numPr>
        <w:ilvl w:val="2"/>
        <w:numId w:val="1"/>
      </w:numPr>
      <w:spacing w:after="140" w:line="290" w:lineRule="auto"/>
      <w:jc w:val="both"/>
      <w:outlineLvl w:val="2"/>
    </w:pPr>
    <w:rPr>
      <w:kern w:val="2"/>
      <w:szCs w:val="24"/>
      <w:lang w:val="cs-CZ" w:eastAsia="en-US"/>
    </w:rPr>
  </w:style>
  <w:style w:type="paragraph" w:customStyle="1" w:styleId="Level4">
    <w:name w:val="Level 4"/>
    <w:basedOn w:val="Normlny"/>
    <w:uiPriority w:val="99"/>
    <w:qFormat/>
    <w:rsid w:val="00184F75"/>
    <w:pPr>
      <w:numPr>
        <w:ilvl w:val="3"/>
        <w:numId w:val="1"/>
      </w:numPr>
      <w:spacing w:after="140" w:line="290" w:lineRule="auto"/>
      <w:jc w:val="both"/>
      <w:outlineLvl w:val="3"/>
    </w:pPr>
    <w:rPr>
      <w:kern w:val="2"/>
      <w:szCs w:val="24"/>
      <w:lang w:val="cs-CZ" w:eastAsia="en-US"/>
    </w:rPr>
  </w:style>
  <w:style w:type="paragraph" w:customStyle="1" w:styleId="Level5">
    <w:name w:val="Level 5"/>
    <w:basedOn w:val="Normlny"/>
    <w:uiPriority w:val="99"/>
    <w:qFormat/>
    <w:rsid w:val="00184F75"/>
    <w:pPr>
      <w:numPr>
        <w:ilvl w:val="4"/>
        <w:numId w:val="1"/>
      </w:numPr>
      <w:spacing w:after="140" w:line="290" w:lineRule="auto"/>
      <w:jc w:val="both"/>
      <w:outlineLvl w:val="4"/>
    </w:pPr>
    <w:rPr>
      <w:kern w:val="2"/>
      <w:szCs w:val="24"/>
      <w:lang w:val="cs-CZ" w:eastAsia="en-US"/>
    </w:rPr>
  </w:style>
  <w:style w:type="paragraph" w:customStyle="1" w:styleId="Level6">
    <w:name w:val="Level 6"/>
    <w:basedOn w:val="Normlny"/>
    <w:uiPriority w:val="99"/>
    <w:qFormat/>
    <w:rsid w:val="00184F75"/>
    <w:pPr>
      <w:numPr>
        <w:ilvl w:val="5"/>
        <w:numId w:val="1"/>
      </w:numPr>
      <w:spacing w:after="140" w:line="290" w:lineRule="auto"/>
      <w:jc w:val="both"/>
      <w:outlineLvl w:val="5"/>
    </w:pPr>
    <w:rPr>
      <w:kern w:val="2"/>
      <w:szCs w:val="24"/>
      <w:lang w:val="cs-CZ" w:eastAsia="en-US"/>
    </w:rPr>
  </w:style>
  <w:style w:type="paragraph" w:customStyle="1" w:styleId="Level7">
    <w:name w:val="Level 7"/>
    <w:basedOn w:val="Normlny"/>
    <w:uiPriority w:val="99"/>
    <w:qFormat/>
    <w:rsid w:val="00184F75"/>
    <w:pPr>
      <w:numPr>
        <w:ilvl w:val="6"/>
        <w:numId w:val="1"/>
      </w:numPr>
      <w:spacing w:after="140" w:line="290" w:lineRule="auto"/>
      <w:jc w:val="both"/>
      <w:outlineLvl w:val="6"/>
    </w:pPr>
    <w:rPr>
      <w:kern w:val="2"/>
      <w:szCs w:val="24"/>
      <w:lang w:val="cs-CZ" w:eastAsia="en-US"/>
    </w:rPr>
  </w:style>
  <w:style w:type="paragraph" w:customStyle="1" w:styleId="Level8">
    <w:name w:val="Level 8"/>
    <w:basedOn w:val="Normlny"/>
    <w:uiPriority w:val="99"/>
    <w:qFormat/>
    <w:rsid w:val="00184F75"/>
    <w:pPr>
      <w:numPr>
        <w:ilvl w:val="7"/>
        <w:numId w:val="1"/>
      </w:numPr>
      <w:spacing w:after="140" w:line="290" w:lineRule="auto"/>
      <w:jc w:val="both"/>
      <w:outlineLvl w:val="7"/>
    </w:pPr>
    <w:rPr>
      <w:kern w:val="2"/>
      <w:szCs w:val="24"/>
      <w:lang w:val="cs-CZ" w:eastAsia="en-US"/>
    </w:rPr>
  </w:style>
  <w:style w:type="paragraph" w:customStyle="1" w:styleId="Level9">
    <w:name w:val="Level 9"/>
    <w:basedOn w:val="Normlny"/>
    <w:uiPriority w:val="99"/>
    <w:qFormat/>
    <w:rsid w:val="00184F75"/>
    <w:pPr>
      <w:numPr>
        <w:ilvl w:val="8"/>
        <w:numId w:val="1"/>
      </w:numPr>
      <w:spacing w:after="140" w:line="290" w:lineRule="auto"/>
      <w:jc w:val="both"/>
      <w:outlineLvl w:val="8"/>
    </w:pPr>
    <w:rPr>
      <w:kern w:val="2"/>
      <w:szCs w:val="24"/>
      <w:lang w:val="cs-CZ" w:eastAsia="en-US"/>
    </w:rPr>
  </w:style>
  <w:style w:type="paragraph" w:styleId="Normlnysozarkami">
    <w:name w:val="Normal Indent"/>
    <w:basedOn w:val="Normlny"/>
    <w:link w:val="NormlnysozarkamiChar"/>
    <w:uiPriority w:val="99"/>
    <w:unhideWhenUsed/>
    <w:qFormat/>
    <w:rsid w:val="00184F75"/>
    <w:pPr>
      <w:spacing w:after="120"/>
      <w:ind w:left="708"/>
      <w:jc w:val="both"/>
    </w:pPr>
    <w:rPr>
      <w:lang w:eastAsia="en-US"/>
    </w:rPr>
  </w:style>
  <w:style w:type="paragraph" w:styleId="Textpoznmkypodiarou">
    <w:name w:val="footnote text"/>
    <w:basedOn w:val="Normlny"/>
    <w:link w:val="TextpoznmkypodiarouChar"/>
    <w:uiPriority w:val="99"/>
    <w:rsid w:val="00184F75"/>
    <w:pPr>
      <w:spacing w:after="120"/>
      <w:jc w:val="both"/>
    </w:pPr>
    <w:rPr>
      <w:lang w:eastAsia="en-US"/>
    </w:rPr>
  </w:style>
  <w:style w:type="paragraph" w:customStyle="1" w:styleId="boda">
    <w:name w:val="bod a)"/>
    <w:basedOn w:val="Normlny"/>
    <w:uiPriority w:val="99"/>
    <w:qFormat/>
    <w:rsid w:val="00184F75"/>
    <w:pPr>
      <w:spacing w:after="120"/>
      <w:ind w:left="851" w:hanging="284"/>
      <w:jc w:val="both"/>
    </w:pPr>
    <w:rPr>
      <w:lang w:eastAsia="en-US"/>
    </w:rPr>
  </w:style>
  <w:style w:type="paragraph" w:customStyle="1" w:styleId="A">
    <w:name w:val="A"/>
    <w:basedOn w:val="Normlny"/>
    <w:uiPriority w:val="99"/>
    <w:qFormat/>
    <w:rsid w:val="00184F75"/>
    <w:pPr>
      <w:spacing w:after="120"/>
      <w:ind w:left="284" w:hanging="283"/>
      <w:jc w:val="both"/>
    </w:pPr>
    <w:rPr>
      <w:lang w:eastAsia="en-US"/>
    </w:rPr>
  </w:style>
  <w:style w:type="paragraph" w:customStyle="1" w:styleId="nadpis20">
    <w:name w:val="nadpis2"/>
    <w:basedOn w:val="Normlny"/>
    <w:uiPriority w:val="99"/>
    <w:qFormat/>
    <w:rsid w:val="00184F75"/>
    <w:pPr>
      <w:keepNext/>
      <w:pageBreakBefore/>
      <w:spacing w:after="120"/>
      <w:jc w:val="both"/>
    </w:pPr>
    <w:rPr>
      <w:b/>
      <w:sz w:val="24"/>
      <w:lang w:eastAsia="en-US"/>
    </w:rPr>
  </w:style>
  <w:style w:type="paragraph" w:customStyle="1" w:styleId="Medzi">
    <w:name w:val="Medzi"/>
    <w:basedOn w:val="Nadpis9"/>
    <w:uiPriority w:val="99"/>
    <w:qFormat/>
    <w:rsid w:val="00184F75"/>
    <w:pPr>
      <w:keepNext w:val="0"/>
      <w:spacing w:before="240" w:after="240"/>
      <w:jc w:val="both"/>
      <w:outlineLvl w:val="9"/>
    </w:pPr>
    <w:rPr>
      <w:bCs w:val="0"/>
      <w:sz w:val="24"/>
      <w:szCs w:val="20"/>
      <w:u w:val="none"/>
      <w:lang w:eastAsia="en-US"/>
    </w:rPr>
  </w:style>
  <w:style w:type="paragraph" w:customStyle="1" w:styleId="Meno">
    <w:name w:val="Meno"/>
    <w:basedOn w:val="Nadpis8"/>
    <w:uiPriority w:val="99"/>
    <w:qFormat/>
    <w:rsid w:val="00184F75"/>
    <w:pPr>
      <w:keepNext w:val="0"/>
      <w:ind w:firstLine="0"/>
      <w:outlineLvl w:val="9"/>
    </w:pPr>
    <w:rPr>
      <w:b/>
      <w:sz w:val="24"/>
      <w:szCs w:val="20"/>
      <w:u w:val="none"/>
      <w:lang w:eastAsia="en-US"/>
    </w:rPr>
  </w:style>
  <w:style w:type="paragraph" w:customStyle="1" w:styleId="Odstavec">
    <w:name w:val="Odstavec"/>
    <w:basedOn w:val="Normlny"/>
    <w:uiPriority w:val="99"/>
    <w:qFormat/>
    <w:rsid w:val="00184F75"/>
    <w:pPr>
      <w:widowControl w:val="0"/>
      <w:ind w:left="547" w:hanging="547"/>
      <w:jc w:val="both"/>
    </w:pPr>
    <w:rPr>
      <w:rFonts w:ascii="NimbusSans" w:hAnsi="NimbusSans"/>
      <w:lang w:val="en-GB" w:eastAsia="en-US"/>
    </w:rPr>
  </w:style>
  <w:style w:type="paragraph" w:customStyle="1" w:styleId="Subodstavec">
    <w:name w:val="Subodstavec"/>
    <w:basedOn w:val="Odstavec"/>
    <w:next w:val="Odstavec"/>
    <w:uiPriority w:val="99"/>
    <w:qFormat/>
    <w:rsid w:val="00184F75"/>
    <w:pPr>
      <w:spacing w:before="80"/>
      <w:ind w:left="907" w:hanging="360"/>
      <w:jc w:val="left"/>
    </w:pPr>
  </w:style>
  <w:style w:type="paragraph" w:customStyle="1" w:styleId="NormalList">
    <w:name w:val="Normal List"/>
    <w:basedOn w:val="Normlny"/>
    <w:uiPriority w:val="99"/>
    <w:qFormat/>
    <w:rsid w:val="00184F75"/>
    <w:pPr>
      <w:ind w:left="283" w:hanging="283"/>
    </w:pPr>
    <w:rPr>
      <w:rFonts w:ascii="Times New Roman" w:hAnsi="Times New Roman"/>
      <w:kern w:val="2"/>
      <w:sz w:val="24"/>
      <w:szCs w:val="24"/>
      <w:lang w:eastAsia="en-US"/>
    </w:rPr>
  </w:style>
  <w:style w:type="paragraph" w:styleId="slovanzoznam2">
    <w:name w:val="List Number 2"/>
    <w:basedOn w:val="Normlny"/>
    <w:uiPriority w:val="99"/>
    <w:rsid w:val="00184F75"/>
    <w:pPr>
      <w:numPr>
        <w:numId w:val="14"/>
      </w:numPr>
    </w:pPr>
    <w:rPr>
      <w:rFonts w:ascii="Times New Roman" w:hAnsi="Times New Roman"/>
      <w:sz w:val="24"/>
      <w:lang w:val="en-CA" w:eastAsia="en-US"/>
    </w:rPr>
  </w:style>
  <w:style w:type="paragraph" w:customStyle="1" w:styleId="Smlouva">
    <w:name w:val="Smlouva"/>
    <w:basedOn w:val="Normlny"/>
    <w:uiPriority w:val="99"/>
    <w:qFormat/>
    <w:rsid w:val="00184F75"/>
    <w:pPr>
      <w:keepNext/>
      <w:spacing w:line="240" w:lineRule="atLeast"/>
      <w:jc w:val="center"/>
    </w:pPr>
    <w:rPr>
      <w:rFonts w:ascii="Times New Roman" w:hAnsi="Times New Roman"/>
      <w:b/>
      <w:kern w:val="2"/>
      <w:sz w:val="48"/>
      <w:lang w:val="cs-CZ"/>
    </w:rPr>
  </w:style>
  <w:style w:type="paragraph" w:customStyle="1" w:styleId="Textbubliny2">
    <w:name w:val="Text bubliny2"/>
    <w:basedOn w:val="Normlny"/>
    <w:uiPriority w:val="99"/>
    <w:semiHidden/>
    <w:qFormat/>
    <w:rsid w:val="00184F75"/>
    <w:pPr>
      <w:spacing w:after="120"/>
      <w:jc w:val="both"/>
    </w:pPr>
    <w:rPr>
      <w:rFonts w:ascii="Tahoma" w:hAnsi="Tahoma" w:cs="Tahoma"/>
      <w:sz w:val="16"/>
      <w:szCs w:val="16"/>
      <w:lang w:eastAsia="en-US"/>
    </w:rPr>
  </w:style>
  <w:style w:type="paragraph" w:customStyle="1" w:styleId="Smluvnstrana">
    <w:name w:val="Smluvní strana"/>
    <w:basedOn w:val="Normlny"/>
    <w:qFormat/>
    <w:rsid w:val="00184F75"/>
    <w:pPr>
      <w:spacing w:line="280" w:lineRule="atLeast"/>
      <w:jc w:val="center"/>
    </w:pPr>
    <w:rPr>
      <w:rFonts w:ascii="Garamond" w:hAnsi="Garamond"/>
      <w:b/>
      <w:sz w:val="28"/>
    </w:rPr>
  </w:style>
  <w:style w:type="paragraph" w:customStyle="1" w:styleId="Identifikacestran">
    <w:name w:val="Identifikace stran"/>
    <w:basedOn w:val="Normlny"/>
    <w:qFormat/>
    <w:rsid w:val="00184F75"/>
    <w:pPr>
      <w:spacing w:line="280" w:lineRule="atLeast"/>
      <w:jc w:val="center"/>
    </w:pPr>
    <w:rPr>
      <w:rFonts w:ascii="Garamond" w:hAnsi="Garamond"/>
      <w:sz w:val="24"/>
      <w:lang w:eastAsia="sk-SK"/>
    </w:rPr>
  </w:style>
  <w:style w:type="paragraph" w:customStyle="1" w:styleId="Textbubliny1">
    <w:name w:val="Text bubliny1"/>
    <w:basedOn w:val="Normlny"/>
    <w:uiPriority w:val="99"/>
    <w:semiHidden/>
    <w:qFormat/>
    <w:rsid w:val="00184F75"/>
    <w:pPr>
      <w:spacing w:after="120"/>
      <w:jc w:val="both"/>
    </w:pPr>
    <w:rPr>
      <w:rFonts w:ascii="Tahoma" w:hAnsi="Tahoma" w:cs="Tahoma"/>
      <w:sz w:val="16"/>
      <w:szCs w:val="16"/>
      <w:lang w:eastAsia="en-US"/>
    </w:rPr>
  </w:style>
  <w:style w:type="paragraph" w:customStyle="1" w:styleId="HPTableTitle">
    <w:name w:val="HP_Table_Title"/>
    <w:basedOn w:val="Normlny"/>
    <w:next w:val="Normlny"/>
    <w:uiPriority w:val="99"/>
    <w:qFormat/>
    <w:rsid w:val="00184F75"/>
    <w:pPr>
      <w:keepNext/>
      <w:keepLines/>
      <w:spacing w:before="240" w:after="60"/>
    </w:pPr>
    <w:rPr>
      <w:rFonts w:ascii="Futura Bk" w:hAnsi="Futura Bk"/>
      <w:b/>
      <w:sz w:val="18"/>
      <w:lang w:val="en-GB" w:eastAsia="en-US"/>
    </w:rPr>
  </w:style>
  <w:style w:type="paragraph" w:customStyle="1" w:styleId="TableSmHeadingCenter">
    <w:name w:val="Table_Sm_Heading_Center"/>
    <w:basedOn w:val="Normlny"/>
    <w:uiPriority w:val="99"/>
    <w:qFormat/>
    <w:rsid w:val="00184F75"/>
    <w:pPr>
      <w:keepNext/>
      <w:keepLines/>
      <w:spacing w:before="60" w:after="40"/>
      <w:jc w:val="center"/>
    </w:pPr>
    <w:rPr>
      <w:rFonts w:ascii="Futura Bk" w:hAnsi="Futura Bk"/>
      <w:b/>
      <w:sz w:val="16"/>
      <w:lang w:val="en-GB" w:eastAsia="en-US"/>
    </w:rPr>
  </w:style>
  <w:style w:type="paragraph" w:customStyle="1" w:styleId="TableSmHeadingRight">
    <w:name w:val="Table_Sm_Heading_Right"/>
    <w:basedOn w:val="Normlny"/>
    <w:uiPriority w:val="99"/>
    <w:qFormat/>
    <w:rsid w:val="00184F75"/>
    <w:pPr>
      <w:keepNext/>
      <w:keepLines/>
      <w:spacing w:before="60" w:after="40"/>
      <w:jc w:val="right"/>
    </w:pPr>
    <w:rPr>
      <w:rFonts w:ascii="Futura Bk" w:hAnsi="Futura Bk"/>
      <w:b/>
      <w:sz w:val="16"/>
      <w:lang w:val="en-GB" w:eastAsia="en-US"/>
    </w:rPr>
  </w:style>
  <w:style w:type="paragraph" w:customStyle="1" w:styleId="TableMedium">
    <w:name w:val="Table_Medium"/>
    <w:basedOn w:val="Normlny"/>
    <w:uiPriority w:val="99"/>
    <w:qFormat/>
    <w:rsid w:val="00184F75"/>
    <w:pPr>
      <w:spacing w:before="40" w:after="40"/>
    </w:pPr>
    <w:rPr>
      <w:rFonts w:ascii="Futura Bk" w:hAnsi="Futura Bk"/>
      <w:sz w:val="18"/>
      <w:lang w:val="en-GB" w:eastAsia="en-US"/>
    </w:rPr>
  </w:style>
  <w:style w:type="paragraph" w:customStyle="1" w:styleId="odsek1">
    <w:name w:val="odsek1"/>
    <w:basedOn w:val="Normlny"/>
    <w:uiPriority w:val="99"/>
    <w:qFormat/>
    <w:rsid w:val="00184F75"/>
    <w:pPr>
      <w:numPr>
        <w:numId w:val="15"/>
      </w:numPr>
      <w:spacing w:after="220"/>
      <w:jc w:val="both"/>
    </w:pPr>
    <w:rPr>
      <w:rFonts w:ascii="Times New Roman" w:eastAsia="MS Mincho" w:hAnsi="Times New Roman"/>
      <w:sz w:val="22"/>
      <w:szCs w:val="24"/>
      <w:lang w:eastAsia="en-US"/>
    </w:rPr>
  </w:style>
  <w:style w:type="paragraph" w:customStyle="1" w:styleId="StyleNormalIndentFuturaBk12ptBold">
    <w:name w:val="Style Normal Indent + Futura Bk 12 pt Bold"/>
    <w:basedOn w:val="Normlnysozarkami"/>
    <w:uiPriority w:val="99"/>
    <w:qFormat/>
    <w:rsid w:val="00184F75"/>
    <w:pPr>
      <w:ind w:left="567" w:hanging="567"/>
    </w:pPr>
    <w:rPr>
      <w:rFonts w:ascii="Futura Bk" w:hAnsi="Futura Bk"/>
      <w:b/>
      <w:bCs/>
      <w:sz w:val="22"/>
    </w:rPr>
  </w:style>
  <w:style w:type="paragraph" w:customStyle="1" w:styleId="StyleFirstline063cm">
    <w:name w:val="Style First line:  063 cm"/>
    <w:basedOn w:val="Normlny"/>
    <w:uiPriority w:val="99"/>
    <w:qFormat/>
    <w:rsid w:val="00184F75"/>
    <w:pPr>
      <w:ind w:firstLine="360"/>
      <w:jc w:val="right"/>
    </w:pPr>
    <w:rPr>
      <w:sz w:val="22"/>
      <w:lang w:eastAsia="en-US"/>
    </w:rPr>
  </w:style>
  <w:style w:type="paragraph" w:customStyle="1" w:styleId="Style1">
    <w:name w:val="Style1"/>
    <w:basedOn w:val="Nadpis1"/>
    <w:qFormat/>
    <w:rsid w:val="00184F75"/>
    <w:pPr>
      <w:keepLines/>
      <w:spacing w:before="360" w:after="240"/>
      <w:jc w:val="both"/>
    </w:pPr>
    <w:rPr>
      <w:rFonts w:ascii="Futura Bk" w:hAnsi="Futura Bk"/>
      <w:bCs w:val="0"/>
      <w:caps/>
      <w:kern w:val="0"/>
      <w:sz w:val="20"/>
      <w:szCs w:val="20"/>
      <w:lang w:eastAsia="en-US"/>
    </w:rPr>
  </w:style>
  <w:style w:type="paragraph" w:customStyle="1" w:styleId="Style2">
    <w:name w:val="Style2"/>
    <w:basedOn w:val="Nadpis2"/>
    <w:uiPriority w:val="99"/>
    <w:qFormat/>
    <w:rsid w:val="00184F75"/>
    <w:pPr>
      <w:keepLines/>
      <w:tabs>
        <w:tab w:val="clear" w:pos="576"/>
        <w:tab w:val="clear" w:pos="1260"/>
      </w:tabs>
      <w:spacing w:before="0" w:after="180"/>
      <w:ind w:left="0"/>
      <w:jc w:val="both"/>
    </w:pPr>
    <w:rPr>
      <w:rFonts w:ascii="Futura Bk" w:hAnsi="Futura Bk"/>
      <w:b w:val="0"/>
      <w:bCs w:val="0"/>
      <w:lang w:eastAsia="en-US"/>
    </w:rPr>
  </w:style>
  <w:style w:type="paragraph" w:customStyle="1" w:styleId="ClanokIndenta">
    <w:name w:val="Clanok Indent a)"/>
    <w:basedOn w:val="Normlny"/>
    <w:uiPriority w:val="99"/>
    <w:qFormat/>
    <w:rsid w:val="00184F75"/>
    <w:pPr>
      <w:numPr>
        <w:numId w:val="16"/>
      </w:numPr>
      <w:spacing w:after="120"/>
      <w:jc w:val="both"/>
    </w:pPr>
    <w:rPr>
      <w:rFonts w:ascii="Times New Roman" w:hAnsi="Times New Roman"/>
      <w:sz w:val="22"/>
      <w:szCs w:val="24"/>
      <w:lang w:eastAsia="en-US"/>
    </w:rPr>
  </w:style>
  <w:style w:type="paragraph" w:customStyle="1" w:styleId="BidText">
    <w:name w:val="Bid Text"/>
    <w:basedOn w:val="Normlny"/>
    <w:uiPriority w:val="99"/>
    <w:qFormat/>
    <w:rsid w:val="00184F75"/>
    <w:pPr>
      <w:ind w:left="1418" w:hanging="567"/>
      <w:jc w:val="both"/>
    </w:pPr>
    <w:rPr>
      <w:rFonts w:ascii="Times New Roman" w:hAnsi="Times New Roman"/>
      <w:sz w:val="22"/>
      <w:lang w:val="en-GB" w:eastAsia="en-US"/>
    </w:rPr>
  </w:style>
  <w:style w:type="paragraph" w:customStyle="1" w:styleId="TableBold">
    <w:name w:val="Table Bold"/>
    <w:basedOn w:val="Normlny"/>
    <w:uiPriority w:val="99"/>
    <w:qFormat/>
    <w:rsid w:val="00184F75"/>
    <w:pPr>
      <w:keepLines/>
      <w:spacing w:before="60" w:after="60"/>
      <w:jc w:val="both"/>
    </w:pPr>
    <w:rPr>
      <w:rFonts w:ascii="Times New Roman" w:hAnsi="Times New Roman"/>
      <w:b/>
      <w:sz w:val="22"/>
      <w:lang w:eastAsia="en-US"/>
    </w:rPr>
  </w:style>
  <w:style w:type="paragraph" w:customStyle="1" w:styleId="Clanok2Priloha">
    <w:name w:val="Clanok 2 Priloha"/>
    <w:basedOn w:val="Normlny"/>
    <w:uiPriority w:val="99"/>
    <w:qFormat/>
    <w:rsid w:val="00184F75"/>
    <w:pPr>
      <w:spacing w:before="60" w:after="120"/>
      <w:ind w:left="578" w:hanging="578"/>
      <w:jc w:val="both"/>
    </w:pPr>
    <w:rPr>
      <w:rFonts w:ascii="Times New Roman" w:hAnsi="Times New Roman" w:cs="Arial"/>
      <w:sz w:val="22"/>
      <w:szCs w:val="24"/>
      <w:lang w:eastAsia="en-US"/>
    </w:rPr>
  </w:style>
  <w:style w:type="paragraph" w:customStyle="1" w:styleId="ClanokIndent2">
    <w:name w:val="Clanok Indent 2"/>
    <w:basedOn w:val="Normlny"/>
    <w:uiPriority w:val="99"/>
    <w:qFormat/>
    <w:rsid w:val="00184F75"/>
    <w:pPr>
      <w:spacing w:after="120"/>
      <w:ind w:left="1009"/>
      <w:jc w:val="both"/>
    </w:pPr>
    <w:rPr>
      <w:rFonts w:ascii="Times New Roman" w:hAnsi="Times New Roman"/>
      <w:sz w:val="22"/>
      <w:szCs w:val="24"/>
      <w:lang w:eastAsia="en-US"/>
    </w:rPr>
  </w:style>
  <w:style w:type="paragraph" w:customStyle="1" w:styleId="Normal1">
    <w:name w:val="Normal 1"/>
    <w:basedOn w:val="Normlny"/>
    <w:link w:val="Normal1Char1"/>
    <w:qFormat/>
    <w:rsid w:val="00184F75"/>
    <w:pPr>
      <w:spacing w:before="60" w:after="60"/>
      <w:ind w:left="567" w:right="-284"/>
      <w:jc w:val="both"/>
    </w:pPr>
    <w:rPr>
      <w:rFonts w:ascii="Futura Bk" w:hAnsi="Futura Bk"/>
      <w:szCs w:val="24"/>
      <w:lang w:eastAsia="en-US"/>
    </w:rPr>
  </w:style>
  <w:style w:type="paragraph" w:customStyle="1" w:styleId="Tabletext">
    <w:name w:val="Table text"/>
    <w:basedOn w:val="Normlny"/>
    <w:uiPriority w:val="99"/>
    <w:qFormat/>
    <w:rsid w:val="00184F75"/>
    <w:pPr>
      <w:widowControl w:val="0"/>
      <w:tabs>
        <w:tab w:val="left" w:pos="1170"/>
      </w:tabs>
      <w:spacing w:before="40" w:after="40"/>
    </w:pPr>
    <w:rPr>
      <w:rFonts w:ascii="Futura Bk" w:hAnsi="Futura Bk"/>
      <w:color w:val="000000"/>
      <w:sz w:val="18"/>
      <w:szCs w:val="24"/>
      <w:lang w:val="de-DE" w:eastAsia="en-US"/>
    </w:rPr>
  </w:style>
  <w:style w:type="paragraph" w:customStyle="1" w:styleId="Normlnysozarkami1">
    <w:name w:val="Normálny so zarážkami1"/>
    <w:basedOn w:val="Normlny"/>
    <w:uiPriority w:val="99"/>
    <w:qFormat/>
    <w:rsid w:val="00184F75"/>
    <w:pPr>
      <w:spacing w:after="120"/>
      <w:ind w:left="567" w:hanging="567"/>
      <w:jc w:val="both"/>
    </w:pPr>
    <w:rPr>
      <w:lang w:val="en-US" w:eastAsia="ar-SA"/>
    </w:rPr>
  </w:style>
  <w:style w:type="paragraph" w:styleId="Obsah5">
    <w:name w:val="toc 5"/>
    <w:basedOn w:val="Normlny"/>
    <w:next w:val="Normlny"/>
    <w:autoRedefine/>
    <w:uiPriority w:val="99"/>
    <w:rsid w:val="00184F75"/>
    <w:pPr>
      <w:spacing w:after="120"/>
    </w:pPr>
    <w:rPr>
      <w:rFonts w:ascii="Times New Roman" w:hAnsi="Times New Roman"/>
      <w:sz w:val="22"/>
      <w:szCs w:val="22"/>
      <w:lang w:eastAsia="en-US"/>
    </w:rPr>
  </w:style>
  <w:style w:type="paragraph" w:customStyle="1" w:styleId="Nadpis3Odsek">
    <w:name w:val="Nadpis 3 (Odsek)"/>
    <w:basedOn w:val="Normlny"/>
    <w:next w:val="Normlny"/>
    <w:qFormat/>
    <w:rsid w:val="00184F75"/>
    <w:pPr>
      <w:keepNext/>
      <w:widowControl w:val="0"/>
      <w:spacing w:before="120" w:after="120"/>
      <w:textAlignment w:val="baseline"/>
      <w:outlineLvl w:val="1"/>
    </w:pPr>
    <w:rPr>
      <w:rFonts w:ascii="Arial Narrow" w:hAnsi="Arial Narrow"/>
      <w:bCs/>
      <w:iCs/>
      <w:sz w:val="22"/>
      <w:szCs w:val="28"/>
      <w:lang w:eastAsia="en-US"/>
    </w:rPr>
  </w:style>
  <w:style w:type="paragraph" w:customStyle="1" w:styleId="Bodclanku">
    <w:name w:val="Bodclanku"/>
    <w:uiPriority w:val="99"/>
    <w:qFormat/>
    <w:rsid w:val="00184F75"/>
    <w:pPr>
      <w:spacing w:after="60"/>
      <w:jc w:val="both"/>
    </w:pPr>
    <w:rPr>
      <w:rFonts w:ascii="Arial" w:hAnsi="Arial" w:cs="Arial"/>
      <w:sz w:val="24"/>
      <w:szCs w:val="24"/>
    </w:rPr>
  </w:style>
  <w:style w:type="paragraph" w:customStyle="1" w:styleId="CharChar1CharCharCharCharChar1">
    <w:name w:val="Char Char1 Char Char Char Char Char1"/>
    <w:basedOn w:val="Normlny"/>
    <w:uiPriority w:val="99"/>
    <w:qFormat/>
    <w:rsid w:val="00184F75"/>
    <w:pPr>
      <w:spacing w:after="160" w:line="240" w:lineRule="exact"/>
    </w:pPr>
    <w:rPr>
      <w:rFonts w:ascii="Verdana" w:hAnsi="Verdana"/>
      <w:lang w:val="en-US" w:eastAsia="en-US"/>
    </w:rPr>
  </w:style>
  <w:style w:type="paragraph" w:styleId="Textvysvetlivky">
    <w:name w:val="endnote text"/>
    <w:basedOn w:val="Normlny"/>
    <w:link w:val="TextvysvetlivkyChar1"/>
    <w:uiPriority w:val="99"/>
    <w:semiHidden/>
    <w:unhideWhenUsed/>
    <w:rsid w:val="00184F75"/>
  </w:style>
  <w:style w:type="paragraph" w:customStyle="1" w:styleId="numbering">
    <w:name w:val="numbering"/>
    <w:basedOn w:val="Normlny"/>
    <w:link w:val="numberingChar"/>
    <w:qFormat/>
    <w:rsid w:val="00184F75"/>
    <w:pPr>
      <w:spacing w:after="40" w:line="259" w:lineRule="auto"/>
    </w:pPr>
    <w:rPr>
      <w:rFonts w:ascii="Calibri" w:eastAsia="Calibri" w:hAnsi="Calibri"/>
      <w:sz w:val="22"/>
      <w:szCs w:val="22"/>
      <w:lang w:eastAsia="en-US"/>
    </w:rPr>
  </w:style>
  <w:style w:type="paragraph" w:customStyle="1" w:styleId="SWHead2">
    <w:name w:val="SWHead2"/>
    <w:uiPriority w:val="99"/>
    <w:qFormat/>
    <w:rsid w:val="00184F75"/>
    <w:pPr>
      <w:keepLines/>
      <w:tabs>
        <w:tab w:val="left" w:pos="1418"/>
      </w:tabs>
      <w:spacing w:before="300" w:after="120"/>
      <w:ind w:left="1418" w:hanging="1418"/>
      <w:outlineLvl w:val="1"/>
    </w:pPr>
    <w:rPr>
      <w:rFonts w:ascii="Arial" w:hAnsi="Arial" w:cs="Arial"/>
      <w:b/>
      <w:bCs/>
      <w:iCs/>
      <w:color w:val="000000"/>
      <w:sz w:val="22"/>
      <w:szCs w:val="28"/>
      <w:lang w:val="en-AU" w:eastAsia="en-US"/>
    </w:rPr>
  </w:style>
  <w:style w:type="paragraph" w:customStyle="1" w:styleId="Strong1">
    <w:name w:val="Strong1"/>
    <w:basedOn w:val="Normlny"/>
    <w:next w:val="Normlny"/>
    <w:uiPriority w:val="99"/>
    <w:qFormat/>
    <w:rsid w:val="00184F75"/>
    <w:rPr>
      <w:rFonts w:ascii="Times New Roman" w:hAnsi="Times New Roman"/>
      <w:b/>
      <w:color w:val="000000"/>
      <w:lang w:eastAsia="sk-SK"/>
    </w:rPr>
  </w:style>
  <w:style w:type="paragraph" w:customStyle="1" w:styleId="ScrollHeading2">
    <w:name w:val="Scroll Heading 2"/>
    <w:basedOn w:val="Nadpis2"/>
    <w:next w:val="Normlny"/>
    <w:uiPriority w:val="99"/>
    <w:qFormat/>
    <w:rsid w:val="00184F75"/>
    <w:pPr>
      <w:keepLines/>
      <w:tabs>
        <w:tab w:val="clear" w:pos="1260"/>
      </w:tabs>
      <w:spacing w:before="480" w:after="240"/>
      <w:ind w:left="578" w:hanging="578"/>
    </w:pPr>
    <w:rPr>
      <w:rFonts w:ascii="Arial Narrow" w:hAnsi="Arial Narrow"/>
      <w:color w:val="8496B0"/>
      <w:sz w:val="40"/>
      <w:szCs w:val="26"/>
      <w:lang w:eastAsia="en-US"/>
    </w:rPr>
  </w:style>
  <w:style w:type="paragraph" w:customStyle="1" w:styleId="Nadpis11">
    <w:name w:val="Nadpis 11"/>
    <w:basedOn w:val="Normlny"/>
    <w:next w:val="Normlny"/>
    <w:uiPriority w:val="99"/>
    <w:qFormat/>
    <w:rsid w:val="00184F75"/>
    <w:pPr>
      <w:tabs>
        <w:tab w:val="left" w:pos="360"/>
      </w:tabs>
      <w:ind w:left="340" w:hanging="340"/>
    </w:pPr>
    <w:rPr>
      <w:b/>
      <w:sz w:val="24"/>
      <w:szCs w:val="24"/>
      <w:lang w:eastAsia="en-US"/>
    </w:rPr>
  </w:style>
  <w:style w:type="paragraph" w:customStyle="1" w:styleId="SWPara6">
    <w:name w:val="SWPara6"/>
    <w:uiPriority w:val="99"/>
    <w:qFormat/>
    <w:rsid w:val="00184F75"/>
    <w:pPr>
      <w:keepLines/>
      <w:tabs>
        <w:tab w:val="left" w:pos="1843"/>
      </w:tabs>
      <w:spacing w:before="120" w:after="60"/>
      <w:ind w:left="1843" w:hanging="425"/>
    </w:pPr>
    <w:rPr>
      <w:rFonts w:ascii="Arial" w:hAnsi="Arial" w:cs="Arial"/>
      <w:sz w:val="22"/>
      <w:szCs w:val="32"/>
      <w:lang w:val="en-AU" w:eastAsia="en-US"/>
    </w:rPr>
  </w:style>
  <w:style w:type="paragraph" w:customStyle="1" w:styleId="SWHead3">
    <w:name w:val="SWHead3"/>
    <w:uiPriority w:val="99"/>
    <w:qFormat/>
    <w:rsid w:val="00184F75"/>
    <w:pPr>
      <w:keepLines/>
      <w:tabs>
        <w:tab w:val="left" w:pos="1418"/>
      </w:tabs>
      <w:spacing w:before="240" w:after="120"/>
      <w:ind w:left="1418" w:hanging="1418"/>
      <w:outlineLvl w:val="2"/>
    </w:pPr>
    <w:rPr>
      <w:rFonts w:ascii="Arial" w:hAnsi="Arial" w:cs="Arial"/>
      <w:bCs/>
      <w:color w:val="000000"/>
      <w:sz w:val="22"/>
      <w:szCs w:val="26"/>
      <w:lang w:val="en-AU" w:eastAsia="en-US"/>
    </w:rPr>
  </w:style>
  <w:style w:type="paragraph" w:customStyle="1" w:styleId="CharCharCharCharChar">
    <w:name w:val="Char Char Char Char Char"/>
    <w:basedOn w:val="Normlny"/>
    <w:qFormat/>
    <w:rsid w:val="00184F75"/>
    <w:pPr>
      <w:spacing w:after="160" w:line="240" w:lineRule="exact"/>
    </w:pPr>
    <w:rPr>
      <w:rFonts w:ascii="Tahoma" w:hAnsi="Tahoma"/>
      <w:lang w:eastAsia="en-US"/>
    </w:rPr>
  </w:style>
  <w:style w:type="paragraph" w:customStyle="1" w:styleId="OdsekB">
    <w:name w:val="Odsek_B"/>
    <w:basedOn w:val="Odsek"/>
    <w:link w:val="OdsekBChar"/>
    <w:qFormat/>
    <w:rsid w:val="00184F75"/>
    <w:pPr>
      <w:numPr>
        <w:numId w:val="17"/>
      </w:numPr>
      <w:spacing w:before="40" w:after="120"/>
      <w:ind w:left="547" w:hanging="547"/>
      <w:contextualSpacing/>
    </w:pPr>
    <w:rPr>
      <w:rFonts w:ascii="Calibri" w:hAnsi="Calibri"/>
      <w:sz w:val="22"/>
    </w:rPr>
  </w:style>
  <w:style w:type="paragraph" w:customStyle="1" w:styleId="Tableheader">
    <w:name w:val="Table header"/>
    <w:basedOn w:val="Normlny"/>
    <w:link w:val="TableheaderChar"/>
    <w:qFormat/>
    <w:rsid w:val="00184F75"/>
    <w:pPr>
      <w:keepNext/>
      <w:spacing w:before="120" w:after="120"/>
      <w:jc w:val="both"/>
      <w:outlineLvl w:val="6"/>
    </w:pPr>
    <w:rPr>
      <w:rFonts w:ascii="Arial Narrow" w:eastAsia="MS Mincho" w:hAnsi="Arial Narrow"/>
      <w:b/>
      <w:color w:val="0F243E"/>
      <w:sz w:val="22"/>
      <w:szCs w:val="36"/>
      <w:lang w:eastAsia="en-US"/>
    </w:rPr>
  </w:style>
  <w:style w:type="paragraph" w:customStyle="1" w:styleId="TableParagraph">
    <w:name w:val="Table Paragraph"/>
    <w:basedOn w:val="Normlny"/>
    <w:uiPriority w:val="1"/>
    <w:qFormat/>
    <w:rsid w:val="00184F75"/>
    <w:pPr>
      <w:widowControl w:val="0"/>
      <w:ind w:left="103"/>
    </w:pPr>
    <w:rPr>
      <w:rFonts w:ascii="Calibri" w:eastAsia="Calibri" w:hAnsi="Calibri" w:cs="Calibri"/>
      <w:sz w:val="22"/>
      <w:szCs w:val="22"/>
      <w:lang w:val="en-US" w:eastAsia="en-US"/>
    </w:rPr>
  </w:style>
  <w:style w:type="paragraph" w:customStyle="1" w:styleId="Style21">
    <w:name w:val="Style21"/>
    <w:basedOn w:val="Normlny"/>
    <w:uiPriority w:val="99"/>
    <w:qFormat/>
    <w:rsid w:val="00E77705"/>
    <w:pPr>
      <w:widowControl w:val="0"/>
      <w:spacing w:line="224" w:lineRule="exact"/>
      <w:ind w:firstLine="62"/>
      <w:jc w:val="both"/>
    </w:pPr>
    <w:rPr>
      <w:rFonts w:ascii="Times New Roman" w:hAnsi="Times New Roman"/>
      <w:sz w:val="24"/>
      <w:szCs w:val="24"/>
      <w:lang w:eastAsia="sk-SK"/>
    </w:rPr>
  </w:style>
  <w:style w:type="paragraph" w:customStyle="1" w:styleId="Style34">
    <w:name w:val="Style34"/>
    <w:basedOn w:val="Normlny"/>
    <w:uiPriority w:val="99"/>
    <w:qFormat/>
    <w:rsid w:val="00E77705"/>
    <w:pPr>
      <w:widowControl w:val="0"/>
      <w:spacing w:line="250" w:lineRule="exact"/>
      <w:ind w:hanging="250"/>
      <w:jc w:val="both"/>
    </w:pPr>
    <w:rPr>
      <w:rFonts w:ascii="Times New Roman" w:hAnsi="Times New Roman"/>
      <w:sz w:val="24"/>
      <w:szCs w:val="24"/>
      <w:lang w:eastAsia="sk-SK"/>
    </w:rPr>
  </w:style>
  <w:style w:type="paragraph" w:customStyle="1" w:styleId="Style22">
    <w:name w:val="Style22"/>
    <w:basedOn w:val="Normlny"/>
    <w:uiPriority w:val="99"/>
    <w:qFormat/>
    <w:rsid w:val="00E77705"/>
    <w:pPr>
      <w:widowControl w:val="0"/>
      <w:spacing w:line="254" w:lineRule="exact"/>
    </w:pPr>
    <w:rPr>
      <w:rFonts w:ascii="Times New Roman" w:hAnsi="Times New Roman"/>
      <w:sz w:val="24"/>
      <w:szCs w:val="24"/>
      <w:lang w:eastAsia="sk-SK"/>
    </w:rPr>
  </w:style>
  <w:style w:type="paragraph" w:customStyle="1" w:styleId="Style50">
    <w:name w:val="Style50"/>
    <w:basedOn w:val="Normlny"/>
    <w:uiPriority w:val="99"/>
    <w:qFormat/>
    <w:rsid w:val="00E77705"/>
    <w:pPr>
      <w:widowControl w:val="0"/>
    </w:pPr>
    <w:rPr>
      <w:rFonts w:ascii="Times New Roman" w:hAnsi="Times New Roman"/>
      <w:sz w:val="24"/>
      <w:szCs w:val="24"/>
      <w:lang w:eastAsia="sk-SK"/>
    </w:rPr>
  </w:style>
  <w:style w:type="paragraph" w:customStyle="1" w:styleId="Style53">
    <w:name w:val="Style53"/>
    <w:basedOn w:val="Normlny"/>
    <w:uiPriority w:val="99"/>
    <w:qFormat/>
    <w:rsid w:val="00E77705"/>
    <w:pPr>
      <w:widowControl w:val="0"/>
    </w:pPr>
    <w:rPr>
      <w:rFonts w:ascii="Times New Roman" w:hAnsi="Times New Roman"/>
      <w:sz w:val="24"/>
      <w:szCs w:val="24"/>
      <w:lang w:eastAsia="sk-SK"/>
    </w:rPr>
  </w:style>
  <w:style w:type="paragraph" w:customStyle="1" w:styleId="Style15">
    <w:name w:val="Style15"/>
    <w:basedOn w:val="Normlny"/>
    <w:uiPriority w:val="99"/>
    <w:qFormat/>
    <w:rsid w:val="00E77705"/>
    <w:pPr>
      <w:widowControl w:val="0"/>
      <w:spacing w:line="254" w:lineRule="exact"/>
      <w:jc w:val="both"/>
    </w:pPr>
    <w:rPr>
      <w:rFonts w:ascii="Times New Roman" w:hAnsi="Times New Roman"/>
      <w:sz w:val="24"/>
      <w:szCs w:val="24"/>
      <w:lang w:eastAsia="sk-SK"/>
    </w:rPr>
  </w:style>
  <w:style w:type="paragraph" w:customStyle="1" w:styleId="Style30">
    <w:name w:val="Style30"/>
    <w:basedOn w:val="Normlny"/>
    <w:uiPriority w:val="99"/>
    <w:qFormat/>
    <w:rsid w:val="00E77705"/>
    <w:pPr>
      <w:widowControl w:val="0"/>
      <w:spacing w:line="256" w:lineRule="exact"/>
      <w:ind w:hanging="274"/>
      <w:jc w:val="both"/>
    </w:pPr>
    <w:rPr>
      <w:rFonts w:ascii="Times New Roman" w:hAnsi="Times New Roman"/>
      <w:sz w:val="24"/>
      <w:szCs w:val="24"/>
      <w:lang w:eastAsia="sk-SK"/>
    </w:rPr>
  </w:style>
  <w:style w:type="paragraph" w:customStyle="1" w:styleId="Style28">
    <w:name w:val="Style28"/>
    <w:basedOn w:val="Normlny"/>
    <w:uiPriority w:val="99"/>
    <w:qFormat/>
    <w:rsid w:val="00E77705"/>
    <w:pPr>
      <w:widowControl w:val="0"/>
      <w:spacing w:line="254" w:lineRule="exact"/>
      <w:jc w:val="both"/>
    </w:pPr>
    <w:rPr>
      <w:rFonts w:ascii="Times New Roman" w:hAnsi="Times New Roman"/>
      <w:sz w:val="24"/>
      <w:szCs w:val="24"/>
      <w:lang w:eastAsia="sk-SK"/>
    </w:rPr>
  </w:style>
  <w:style w:type="paragraph" w:customStyle="1" w:styleId="AODocTxt">
    <w:name w:val="AODocTxt"/>
    <w:basedOn w:val="Normlny"/>
    <w:qFormat/>
    <w:rsid w:val="00E77705"/>
    <w:pPr>
      <w:spacing w:before="240" w:line="260" w:lineRule="atLeast"/>
      <w:jc w:val="both"/>
    </w:pPr>
    <w:rPr>
      <w:rFonts w:ascii="Arial Narrow" w:eastAsia="Calibri" w:hAnsi="Arial Narrow"/>
      <w:sz w:val="22"/>
      <w:lang w:val="cs-CZ" w:eastAsia="en-US"/>
    </w:rPr>
  </w:style>
  <w:style w:type="paragraph" w:customStyle="1" w:styleId="AODocTxtL1">
    <w:name w:val="AODocTxtL1"/>
    <w:basedOn w:val="AODocTxt"/>
    <w:qFormat/>
    <w:rsid w:val="00E77705"/>
  </w:style>
  <w:style w:type="paragraph" w:customStyle="1" w:styleId="AODocTxtL2">
    <w:name w:val="AODocTxtL2"/>
    <w:basedOn w:val="AODocTxt"/>
    <w:qFormat/>
    <w:rsid w:val="00E77705"/>
  </w:style>
  <w:style w:type="paragraph" w:customStyle="1" w:styleId="AODocTxtL3">
    <w:name w:val="AODocTxtL3"/>
    <w:basedOn w:val="AODocTxt"/>
    <w:qFormat/>
    <w:rsid w:val="00E77705"/>
  </w:style>
  <w:style w:type="paragraph" w:customStyle="1" w:styleId="AODocTxtL4">
    <w:name w:val="AODocTxtL4"/>
    <w:basedOn w:val="AODocTxt"/>
    <w:uiPriority w:val="99"/>
    <w:qFormat/>
    <w:rsid w:val="00E77705"/>
  </w:style>
  <w:style w:type="paragraph" w:customStyle="1" w:styleId="AODocTxtL5">
    <w:name w:val="AODocTxtL5"/>
    <w:basedOn w:val="AODocTxt"/>
    <w:uiPriority w:val="99"/>
    <w:qFormat/>
    <w:rsid w:val="00E77705"/>
  </w:style>
  <w:style w:type="paragraph" w:customStyle="1" w:styleId="AODocTxtL6">
    <w:name w:val="AODocTxtL6"/>
    <w:basedOn w:val="AODocTxt"/>
    <w:uiPriority w:val="99"/>
    <w:qFormat/>
    <w:rsid w:val="00E77705"/>
  </w:style>
  <w:style w:type="paragraph" w:customStyle="1" w:styleId="AODocTxtL7">
    <w:name w:val="AODocTxtL7"/>
    <w:basedOn w:val="AODocTxt"/>
    <w:uiPriority w:val="99"/>
    <w:qFormat/>
    <w:rsid w:val="00E77705"/>
  </w:style>
  <w:style w:type="paragraph" w:customStyle="1" w:styleId="AODocTxtL8">
    <w:name w:val="AODocTxtL8"/>
    <w:basedOn w:val="AODocTxt"/>
    <w:uiPriority w:val="99"/>
    <w:qFormat/>
    <w:rsid w:val="00E77705"/>
  </w:style>
  <w:style w:type="paragraph" w:customStyle="1" w:styleId="bodlnkuprlohy">
    <w:name w:val="bod článku prílohy"/>
    <w:basedOn w:val="Normlny"/>
    <w:uiPriority w:val="99"/>
    <w:qFormat/>
    <w:rsid w:val="00E77705"/>
    <w:pPr>
      <w:tabs>
        <w:tab w:val="left" w:pos="851"/>
        <w:tab w:val="center" w:pos="6237"/>
        <w:tab w:val="right" w:pos="9214"/>
      </w:tabs>
      <w:spacing w:before="60" w:after="60"/>
      <w:jc w:val="both"/>
    </w:pPr>
    <w:rPr>
      <w:rFonts w:ascii="Times New Roman" w:hAnsi="Times New Roman"/>
      <w:color w:val="000000"/>
      <w:sz w:val="24"/>
      <w:szCs w:val="24"/>
    </w:rPr>
  </w:style>
  <w:style w:type="paragraph" w:customStyle="1" w:styleId="SWHead1">
    <w:name w:val="SWHead1"/>
    <w:uiPriority w:val="99"/>
    <w:qFormat/>
    <w:rsid w:val="00E77705"/>
    <w:pPr>
      <w:keepNext/>
      <w:tabs>
        <w:tab w:val="left" w:pos="1418"/>
      </w:tabs>
      <w:spacing w:before="400" w:after="120"/>
      <w:ind w:left="1418" w:hanging="1418"/>
      <w:outlineLvl w:val="0"/>
    </w:pPr>
    <w:rPr>
      <w:rFonts w:ascii="Arial" w:hAnsi="Arial" w:cs="Arial"/>
      <w:b/>
      <w:bCs/>
      <w:color w:val="000000"/>
      <w:kern w:val="2"/>
      <w:sz w:val="28"/>
      <w:szCs w:val="32"/>
      <w:lang w:val="en-AU" w:eastAsia="en-US"/>
    </w:rPr>
  </w:style>
  <w:style w:type="paragraph" w:customStyle="1" w:styleId="SWHead4">
    <w:name w:val="SWHead4"/>
    <w:uiPriority w:val="99"/>
    <w:qFormat/>
    <w:rsid w:val="00E77705"/>
    <w:pPr>
      <w:keepLines/>
      <w:tabs>
        <w:tab w:val="left" w:pos="1440"/>
      </w:tabs>
      <w:spacing w:before="240" w:after="120"/>
      <w:ind w:left="1418" w:hanging="1418"/>
      <w:outlineLvl w:val="3"/>
    </w:pPr>
    <w:rPr>
      <w:rFonts w:ascii="Arial" w:hAnsi="Arial"/>
      <w:bCs/>
      <w:sz w:val="22"/>
      <w:szCs w:val="28"/>
      <w:lang w:val="en-AU" w:eastAsia="en-US"/>
    </w:rPr>
  </w:style>
  <w:style w:type="paragraph" w:customStyle="1" w:styleId="SWHead5">
    <w:name w:val="SWHead5"/>
    <w:uiPriority w:val="99"/>
    <w:qFormat/>
    <w:rsid w:val="00E77705"/>
    <w:pPr>
      <w:keepLines/>
      <w:tabs>
        <w:tab w:val="left" w:pos="1418"/>
      </w:tabs>
      <w:spacing w:before="240" w:after="120"/>
      <w:ind w:left="1418" w:hanging="1418"/>
    </w:pPr>
    <w:rPr>
      <w:rFonts w:ascii="Arial" w:hAnsi="Arial"/>
      <w:bCs/>
      <w:iCs/>
      <w:sz w:val="22"/>
      <w:szCs w:val="26"/>
      <w:lang w:val="en-AU" w:eastAsia="en-US"/>
    </w:rPr>
  </w:style>
  <w:style w:type="paragraph" w:customStyle="1" w:styleId="CharChar1">
    <w:name w:val="Char Char1"/>
    <w:basedOn w:val="Normlny"/>
    <w:uiPriority w:val="99"/>
    <w:qFormat/>
    <w:rsid w:val="00E77705"/>
    <w:pPr>
      <w:spacing w:after="160" w:line="240" w:lineRule="exact"/>
    </w:pPr>
    <w:rPr>
      <w:rFonts w:ascii="Tahoma" w:hAnsi="Tahoma"/>
      <w:lang w:eastAsia="en-US"/>
    </w:rPr>
  </w:style>
  <w:style w:type="paragraph" w:customStyle="1" w:styleId="ColorfulList-Accent11">
    <w:name w:val="Colorful List - Accent 11"/>
    <w:basedOn w:val="Normlny"/>
    <w:qFormat/>
    <w:rsid w:val="00026EB1"/>
    <w:pPr>
      <w:spacing w:before="120"/>
      <w:ind w:left="720" w:firstLine="425"/>
      <w:contextualSpacing/>
      <w:jc w:val="both"/>
    </w:pPr>
    <w:rPr>
      <w:rFonts w:eastAsia="Arial" w:cs="Arial"/>
      <w:sz w:val="24"/>
      <w:szCs w:val="24"/>
      <w:lang w:eastAsia="en-US"/>
    </w:rPr>
  </w:style>
  <w:style w:type="paragraph" w:customStyle="1" w:styleId="TextBody">
    <w:name w:val="Text Body"/>
    <w:basedOn w:val="Normlny"/>
    <w:qFormat/>
    <w:rsid w:val="00026EB1"/>
    <w:pPr>
      <w:spacing w:before="120" w:after="120"/>
      <w:ind w:left="709" w:firstLine="425"/>
      <w:jc w:val="both"/>
    </w:pPr>
    <w:rPr>
      <w:rFonts w:eastAsia="Arial" w:cs="Arial"/>
      <w:sz w:val="24"/>
      <w:szCs w:val="24"/>
      <w:lang w:eastAsia="en-US"/>
    </w:rPr>
  </w:style>
  <w:style w:type="paragraph" w:customStyle="1" w:styleId="p1">
    <w:name w:val="p1"/>
    <w:basedOn w:val="Normlny"/>
    <w:uiPriority w:val="99"/>
    <w:semiHidden/>
    <w:qFormat/>
    <w:rsid w:val="008173EC"/>
    <w:rPr>
      <w:rFonts w:ascii="Helvetica" w:hAnsi="Helvetica"/>
      <w:sz w:val="17"/>
      <w:szCs w:val="17"/>
      <w:lang w:eastAsia="sk-SK"/>
    </w:rPr>
  </w:style>
  <w:style w:type="paragraph" w:customStyle="1" w:styleId="Normlny1">
    <w:name w:val="Normálny1"/>
    <w:basedOn w:val="Normlny"/>
    <w:uiPriority w:val="99"/>
    <w:semiHidden/>
    <w:qFormat/>
    <w:rsid w:val="008173EC"/>
    <w:pPr>
      <w:spacing w:beforeAutospacing="1" w:afterAutospacing="1"/>
    </w:pPr>
    <w:rPr>
      <w:rFonts w:ascii="Times New Roman" w:hAnsi="Times New Roman"/>
      <w:sz w:val="24"/>
      <w:szCs w:val="24"/>
      <w:lang w:eastAsia="sk-SK"/>
    </w:rPr>
  </w:style>
  <w:style w:type="paragraph" w:customStyle="1" w:styleId="ti-art">
    <w:name w:val="ti-art"/>
    <w:basedOn w:val="Normlny"/>
    <w:uiPriority w:val="99"/>
    <w:semiHidden/>
    <w:qFormat/>
    <w:rsid w:val="008173EC"/>
    <w:pPr>
      <w:spacing w:beforeAutospacing="1" w:afterAutospacing="1"/>
    </w:pPr>
    <w:rPr>
      <w:rFonts w:ascii="Times New Roman" w:hAnsi="Times New Roman"/>
      <w:sz w:val="24"/>
      <w:szCs w:val="24"/>
      <w:lang w:eastAsia="sk-SK"/>
    </w:rPr>
  </w:style>
  <w:style w:type="paragraph" w:customStyle="1" w:styleId="sti-art">
    <w:name w:val="sti-art"/>
    <w:basedOn w:val="Normlny"/>
    <w:uiPriority w:val="99"/>
    <w:semiHidden/>
    <w:qFormat/>
    <w:rsid w:val="008173EC"/>
    <w:pPr>
      <w:spacing w:beforeAutospacing="1" w:afterAutospacing="1"/>
    </w:pPr>
    <w:rPr>
      <w:rFonts w:ascii="Times New Roman" w:hAnsi="Times New Roman"/>
      <w:sz w:val="24"/>
      <w:szCs w:val="24"/>
      <w:lang w:eastAsia="sk-SK"/>
    </w:rPr>
  </w:style>
  <w:style w:type="paragraph" w:customStyle="1" w:styleId="l17">
    <w:name w:val="l17"/>
    <w:basedOn w:val="Normlny"/>
    <w:uiPriority w:val="99"/>
    <w:semiHidden/>
    <w:qFormat/>
    <w:rsid w:val="008173EC"/>
    <w:pPr>
      <w:jc w:val="both"/>
    </w:pPr>
    <w:rPr>
      <w:rFonts w:ascii="Times New Roman" w:hAnsi="Times New Roman"/>
      <w:sz w:val="24"/>
      <w:szCs w:val="24"/>
      <w:lang w:eastAsia="sk-SK"/>
    </w:rPr>
  </w:style>
  <w:style w:type="paragraph" w:customStyle="1" w:styleId="SSCbenytext">
    <w:name w:val="SSC_bežny text"/>
    <w:basedOn w:val="Normlny"/>
    <w:link w:val="SSCbenytextChar"/>
    <w:qFormat/>
    <w:rsid w:val="00AA4B1B"/>
    <w:pPr>
      <w:spacing w:before="120"/>
      <w:ind w:left="720"/>
      <w:jc w:val="both"/>
    </w:pPr>
    <w:rPr>
      <w:bCs/>
    </w:rPr>
  </w:style>
  <w:style w:type="paragraph" w:customStyle="1" w:styleId="Zkladntext21">
    <w:name w:val="Základný text (2)1"/>
    <w:basedOn w:val="Normlny"/>
    <w:link w:val="Zkladntext20"/>
    <w:uiPriority w:val="99"/>
    <w:qFormat/>
    <w:rsid w:val="00013F98"/>
    <w:pPr>
      <w:widowControl w:val="0"/>
      <w:shd w:val="clear" w:color="auto" w:fill="FFFFFF"/>
      <w:spacing w:line="274" w:lineRule="exact"/>
      <w:ind w:hanging="1000"/>
      <w:jc w:val="both"/>
    </w:pPr>
    <w:rPr>
      <w:rFonts w:ascii="Times New Roman" w:hAnsi="Times New Roman"/>
      <w:lang w:eastAsia="sk-SK"/>
    </w:rPr>
  </w:style>
  <w:style w:type="paragraph" w:customStyle="1" w:styleId="Nadpis1n">
    <w:name w:val="Nadpis 1 n"/>
    <w:basedOn w:val="Nadpis1"/>
    <w:link w:val="Nadpis1nChar"/>
    <w:autoRedefine/>
    <w:qFormat/>
    <w:rsid w:val="006537CC"/>
    <w:pPr>
      <w:keepLines/>
      <w:numPr>
        <w:numId w:val="24"/>
      </w:numPr>
      <w:spacing w:before="0" w:after="0"/>
      <w:ind w:left="284" w:hanging="284"/>
    </w:pPr>
    <w:rPr>
      <w:rFonts w:ascii="Times New Roman" w:eastAsia="Tahoma" w:hAnsi="Times New Roman"/>
      <w:kern w:val="0"/>
      <w:sz w:val="24"/>
      <w:szCs w:val="22"/>
      <w:lang w:eastAsia="sk-SK"/>
    </w:rPr>
  </w:style>
  <w:style w:type="paragraph" w:customStyle="1" w:styleId="Textkomentra1">
    <w:name w:val="Text komentára1"/>
    <w:basedOn w:val="Normlny"/>
    <w:next w:val="Textkomentra"/>
    <w:uiPriority w:val="99"/>
    <w:semiHidden/>
    <w:unhideWhenUsed/>
    <w:qFormat/>
    <w:rsid w:val="005820CF"/>
    <w:pPr>
      <w:spacing w:after="160"/>
    </w:pPr>
    <w:rPr>
      <w:rFonts w:asciiTheme="minorHAnsi" w:eastAsiaTheme="minorHAnsi" w:hAnsiTheme="minorHAnsi" w:cstheme="minorBidi"/>
      <w:lang w:eastAsia="en-US"/>
    </w:rPr>
  </w:style>
  <w:style w:type="paragraph" w:customStyle="1" w:styleId="Ploha">
    <w:name w:val="Příloha"/>
    <w:basedOn w:val="Normlny"/>
    <w:qFormat/>
    <w:rsid w:val="005820CF"/>
    <w:pPr>
      <w:spacing w:after="120" w:line="280" w:lineRule="atLeast"/>
      <w:jc w:val="center"/>
    </w:pPr>
    <w:rPr>
      <w:rFonts w:ascii="Calibri" w:hAnsi="Calibri"/>
      <w:b/>
      <w:bCs/>
      <w:sz w:val="36"/>
      <w:szCs w:val="36"/>
    </w:rPr>
  </w:style>
  <w:style w:type="paragraph" w:customStyle="1" w:styleId="Zmluva-Clanok">
    <w:name w:val="Zmluva - Clanok"/>
    <w:basedOn w:val="Normlny"/>
    <w:autoRedefine/>
    <w:qFormat/>
    <w:rsid w:val="005820CF"/>
    <w:pPr>
      <w:keepNext/>
      <w:keepLines/>
      <w:tabs>
        <w:tab w:val="left" w:pos="284"/>
      </w:tabs>
      <w:spacing w:after="240"/>
      <w:jc w:val="center"/>
      <w:outlineLvl w:val="2"/>
    </w:pPr>
    <w:rPr>
      <w:rFonts w:ascii="Arial Narrow" w:eastAsiaTheme="minorHAnsi" w:hAnsi="Arial Narrow" w:cs="Arial"/>
      <w:sz w:val="22"/>
      <w:szCs w:val="22"/>
      <w:lang w:eastAsia="en-US"/>
    </w:rPr>
  </w:style>
  <w:style w:type="paragraph" w:customStyle="1" w:styleId="DocSubName">
    <w:name w:val="DocSubName"/>
    <w:basedOn w:val="Podtitul"/>
    <w:qFormat/>
    <w:rsid w:val="005820CF"/>
    <w:pPr>
      <w:keepNext w:val="0"/>
      <w:keepLines/>
      <w:spacing w:before="120" w:after="0" w:line="240" w:lineRule="auto"/>
      <w:ind w:left="0" w:firstLine="0"/>
      <w:outlineLvl w:val="1"/>
    </w:pPr>
    <w:rPr>
      <w:rFonts w:ascii="Times New Roman" w:hAnsi="Times New Roman"/>
      <w:sz w:val="48"/>
      <w:szCs w:val="48"/>
      <w:lang w:eastAsia="cs-CZ"/>
    </w:rPr>
  </w:style>
  <w:style w:type="paragraph" w:customStyle="1" w:styleId="Zmluva-Title">
    <w:name w:val="Zmluva - Title"/>
    <w:basedOn w:val="Nzov"/>
    <w:next w:val="Zmluva-Clanok"/>
    <w:autoRedefine/>
    <w:qFormat/>
    <w:rsid w:val="005820CF"/>
    <w:pPr>
      <w:tabs>
        <w:tab w:val="clear" w:pos="10080"/>
        <w:tab w:val="left" w:pos="4253"/>
      </w:tabs>
      <w:spacing w:after="120"/>
    </w:pPr>
    <w:rPr>
      <w:rFonts w:asciiTheme="minorHAnsi" w:hAnsiTheme="minorHAnsi" w:cstheme="minorHAnsi"/>
      <w:b/>
      <w:smallCaps w:val="0"/>
      <w:sz w:val="40"/>
      <w:szCs w:val="40"/>
    </w:rPr>
  </w:style>
  <w:style w:type="paragraph" w:customStyle="1" w:styleId="Zmluva-Normal">
    <w:name w:val="Zmluva - Normal"/>
    <w:basedOn w:val="Normlny"/>
    <w:link w:val="Zmluva-NormalChar"/>
    <w:autoRedefine/>
    <w:qFormat/>
    <w:rsid w:val="005820CF"/>
    <w:pPr>
      <w:tabs>
        <w:tab w:val="left" w:pos="284"/>
      </w:tabs>
      <w:spacing w:before="120" w:after="120"/>
      <w:ind w:left="284" w:hanging="284"/>
      <w:jc w:val="both"/>
    </w:pPr>
    <w:rPr>
      <w:rFonts w:asciiTheme="minorHAnsi" w:hAnsiTheme="minorHAnsi" w:cstheme="minorHAnsi"/>
      <w:b/>
      <w:spacing w:val="1"/>
      <w:sz w:val="22"/>
      <w:szCs w:val="22"/>
    </w:rPr>
  </w:style>
  <w:style w:type="paragraph" w:customStyle="1" w:styleId="Zmluva-Normal-Indent2">
    <w:name w:val="Zmluva - Normal - Indent 2"/>
    <w:basedOn w:val="Zmluva-Normal-Indent1"/>
    <w:qFormat/>
    <w:rsid w:val="005820CF"/>
    <w:pPr>
      <w:tabs>
        <w:tab w:val="clear" w:pos="1276"/>
        <w:tab w:val="left" w:pos="1134"/>
      </w:tabs>
      <w:ind w:hanging="360"/>
    </w:pPr>
  </w:style>
  <w:style w:type="paragraph" w:customStyle="1" w:styleId="Zmluva-Normal-Indent1">
    <w:name w:val="Zmluva - Normal - Indent 1"/>
    <w:basedOn w:val="Normlny"/>
    <w:autoRedefine/>
    <w:qFormat/>
    <w:rsid w:val="005820CF"/>
    <w:pPr>
      <w:tabs>
        <w:tab w:val="left" w:pos="1276"/>
      </w:tabs>
      <w:spacing w:before="40" w:after="120"/>
      <w:jc w:val="both"/>
    </w:pPr>
    <w:rPr>
      <w:rFonts w:asciiTheme="minorHAnsi" w:hAnsiTheme="minorHAnsi" w:cstheme="minorHAnsi"/>
      <w:b/>
      <w:color w:val="92D050"/>
      <w:sz w:val="22"/>
      <w:szCs w:val="22"/>
    </w:rPr>
  </w:style>
  <w:style w:type="paragraph" w:customStyle="1" w:styleId="Dosaenvzdln">
    <w:name w:val="Dosažené vzdělání"/>
    <w:basedOn w:val="Normlny"/>
    <w:uiPriority w:val="99"/>
    <w:qFormat/>
    <w:rsid w:val="005820CF"/>
    <w:pPr>
      <w:numPr>
        <w:numId w:val="25"/>
      </w:numPr>
      <w:spacing w:after="120"/>
    </w:pPr>
    <w:rPr>
      <w:rFonts w:ascii="Arial Narrow" w:hAnsi="Arial Narrow"/>
      <w:sz w:val="22"/>
      <w:szCs w:val="24"/>
      <w:lang w:eastAsia="sk-SK"/>
    </w:rPr>
  </w:style>
  <w:style w:type="paragraph" w:customStyle="1" w:styleId="MLNadpislnku">
    <w:name w:val="ML Nadpis článku"/>
    <w:basedOn w:val="Normlny"/>
    <w:qFormat/>
    <w:rsid w:val="005820CF"/>
    <w:pPr>
      <w:keepNext/>
      <w:numPr>
        <w:numId w:val="26"/>
      </w:numPr>
      <w:spacing w:before="480" w:after="120" w:line="280" w:lineRule="exact"/>
      <w:outlineLvl w:val="0"/>
    </w:pPr>
    <w:rPr>
      <w:rFonts w:asciiTheme="minorHAnsi" w:eastAsiaTheme="minorHAnsi" w:hAnsiTheme="minorHAnsi" w:cstheme="minorHAnsi"/>
      <w:b/>
      <w:sz w:val="22"/>
      <w:szCs w:val="22"/>
      <w:lang w:eastAsia="en-US"/>
    </w:rPr>
  </w:style>
  <w:style w:type="paragraph" w:customStyle="1" w:styleId="MLOdsek">
    <w:name w:val="ML Odsek"/>
    <w:basedOn w:val="Normlny"/>
    <w:qFormat/>
    <w:rsid w:val="005820CF"/>
    <w:pPr>
      <w:spacing w:after="120" w:line="280" w:lineRule="atLeast"/>
      <w:jc w:val="both"/>
    </w:pPr>
    <w:rPr>
      <w:rFonts w:asciiTheme="minorHAnsi" w:hAnsiTheme="minorHAnsi" w:cstheme="minorHAnsi"/>
      <w:sz w:val="22"/>
      <w:szCs w:val="22"/>
    </w:rPr>
  </w:style>
  <w:style w:type="paragraph" w:customStyle="1" w:styleId="Zmluva-Paragraf">
    <w:name w:val="Zmluva - Paragraf"/>
    <w:basedOn w:val="Normlny"/>
    <w:link w:val="Zmluva-ParagrafChar"/>
    <w:qFormat/>
    <w:rsid w:val="005820CF"/>
    <w:pPr>
      <w:numPr>
        <w:numId w:val="27"/>
      </w:numPr>
      <w:spacing w:after="200" w:line="252" w:lineRule="exact"/>
      <w:jc w:val="both"/>
    </w:pPr>
    <w:rPr>
      <w:rFonts w:ascii="Arial Narrow" w:hAnsi="Arial Narrow" w:cs="Arial Narrow"/>
      <w:sz w:val="22"/>
      <w:szCs w:val="22"/>
      <w:lang w:eastAsia="sk-SK"/>
    </w:rPr>
  </w:style>
  <w:style w:type="paragraph" w:customStyle="1" w:styleId="doc-ti">
    <w:name w:val="doc-ti"/>
    <w:basedOn w:val="Normlny"/>
    <w:qFormat/>
    <w:rsid w:val="005820CF"/>
    <w:pPr>
      <w:spacing w:beforeAutospacing="1" w:afterAutospacing="1"/>
    </w:pPr>
    <w:rPr>
      <w:rFonts w:ascii="Times New Roman" w:hAnsi="Times New Roman"/>
      <w:sz w:val="24"/>
      <w:szCs w:val="24"/>
      <w:lang w:val="en-US" w:eastAsia="en-US"/>
    </w:rPr>
  </w:style>
  <w:style w:type="paragraph" w:customStyle="1" w:styleId="TableHeader1">
    <w:name w:val="Table Header1"/>
    <w:basedOn w:val="Normlny"/>
    <w:uiPriority w:val="99"/>
    <w:qFormat/>
    <w:rsid w:val="005820CF"/>
    <w:pPr>
      <w:keepNext/>
      <w:spacing w:before="120" w:after="120" w:line="360" w:lineRule="auto"/>
      <w:ind w:left="708"/>
      <w:jc w:val="center"/>
    </w:pPr>
    <w:rPr>
      <w:rFonts w:cs="Arial"/>
      <w:b/>
      <w:lang w:eastAsia="en-US"/>
    </w:rPr>
  </w:style>
  <w:style w:type="paragraph" w:customStyle="1" w:styleId="Paragraftext">
    <w:name w:val="Paragraf text"/>
    <w:basedOn w:val="Normlny"/>
    <w:link w:val="ParagraftextChar"/>
    <w:qFormat/>
    <w:rsid w:val="005820CF"/>
    <w:pPr>
      <w:spacing w:after="240"/>
      <w:jc w:val="both"/>
    </w:pPr>
    <w:rPr>
      <w:color w:val="000000"/>
      <w:sz w:val="24"/>
      <w:lang w:eastAsia="en-US"/>
    </w:rPr>
  </w:style>
  <w:style w:type="paragraph" w:customStyle="1" w:styleId="odstavec1">
    <w:name w:val="odstavec1"/>
    <w:basedOn w:val="Normlny"/>
    <w:uiPriority w:val="99"/>
    <w:qFormat/>
    <w:rsid w:val="005820CF"/>
    <w:pPr>
      <w:numPr>
        <w:numId w:val="28"/>
      </w:numPr>
      <w:spacing w:after="240"/>
      <w:jc w:val="both"/>
    </w:pPr>
    <w:rPr>
      <w:rFonts w:ascii="Verdana" w:hAnsi="Verdana" w:cs="Verdana"/>
      <w:sz w:val="22"/>
      <w:szCs w:val="22"/>
      <w:lang w:eastAsia="sk-SK"/>
    </w:rPr>
  </w:style>
  <w:style w:type="paragraph" w:customStyle="1" w:styleId="Bullet1last">
    <w:name w:val="Bullet 1 last"/>
    <w:basedOn w:val="Odsekzoznamu"/>
    <w:qFormat/>
    <w:rsid w:val="005820CF"/>
    <w:pPr>
      <w:tabs>
        <w:tab w:val="left" w:pos="720"/>
        <w:tab w:val="left" w:pos="851"/>
      </w:tabs>
      <w:spacing w:after="240"/>
      <w:ind w:left="720" w:hanging="360"/>
      <w:jc w:val="both"/>
    </w:pPr>
    <w:rPr>
      <w:rFonts w:cs="Arial"/>
      <w:sz w:val="24"/>
      <w:szCs w:val="24"/>
      <w:lang w:eastAsia="en-US"/>
    </w:rPr>
  </w:style>
  <w:style w:type="paragraph" w:customStyle="1" w:styleId="Bullet2">
    <w:name w:val="Bullet 2"/>
    <w:basedOn w:val="Odsekzoznamu"/>
    <w:link w:val="Bullet2Char"/>
    <w:qFormat/>
    <w:rsid w:val="005820CF"/>
    <w:pPr>
      <w:numPr>
        <w:numId w:val="29"/>
      </w:numPr>
      <w:spacing w:after="120"/>
      <w:jc w:val="both"/>
    </w:pPr>
    <w:rPr>
      <w:rFonts w:cs="Arial"/>
      <w:sz w:val="24"/>
      <w:szCs w:val="24"/>
      <w:lang w:eastAsia="sk-SK"/>
    </w:rPr>
  </w:style>
  <w:style w:type="paragraph" w:customStyle="1" w:styleId="Bullet2last">
    <w:name w:val="Bullet 2 last"/>
    <w:basedOn w:val="Bullet2"/>
    <w:qFormat/>
    <w:rsid w:val="005820CF"/>
    <w:pPr>
      <w:spacing w:after="240"/>
      <w:ind w:left="1135" w:hanging="284"/>
    </w:pPr>
  </w:style>
  <w:style w:type="paragraph" w:customStyle="1" w:styleId="Captiontab">
    <w:name w:val="Caption_tab"/>
    <w:basedOn w:val="Normlny"/>
    <w:qFormat/>
    <w:rsid w:val="005820CF"/>
    <w:pPr>
      <w:spacing w:before="120" w:after="120"/>
      <w:jc w:val="both"/>
    </w:pPr>
    <w:rPr>
      <w:b/>
      <w:bCs/>
      <w:lang w:eastAsia="en-US"/>
    </w:rPr>
  </w:style>
  <w:style w:type="paragraph" w:customStyle="1" w:styleId="Style18ptBoldLeftLeft13mm">
    <w:name w:val="Style 18 pt Bold Left Left:  13 mm"/>
    <w:basedOn w:val="Normlny"/>
    <w:qFormat/>
    <w:rsid w:val="005820CF"/>
    <w:pPr>
      <w:jc w:val="both"/>
    </w:pPr>
    <w:rPr>
      <w:b/>
      <w:bCs/>
      <w:sz w:val="36"/>
      <w:lang w:eastAsia="en-US"/>
    </w:rPr>
  </w:style>
  <w:style w:type="paragraph" w:customStyle="1" w:styleId="Captionobr">
    <w:name w:val="Caption_obr"/>
    <w:basedOn w:val="Normlny"/>
    <w:next w:val="Paragraftext"/>
    <w:qFormat/>
    <w:rsid w:val="005820CF"/>
    <w:pPr>
      <w:spacing w:before="120" w:after="240"/>
      <w:jc w:val="center"/>
    </w:pPr>
    <w:rPr>
      <w:b/>
      <w:bCs/>
      <w:color w:val="000000"/>
      <w:lang w:eastAsia="en-US"/>
    </w:rPr>
  </w:style>
  <w:style w:type="paragraph" w:customStyle="1" w:styleId="Bullet3a">
    <w:name w:val="Bullet 3a"/>
    <w:basedOn w:val="Normlny"/>
    <w:qFormat/>
    <w:rsid w:val="005820CF"/>
    <w:pPr>
      <w:numPr>
        <w:numId w:val="30"/>
      </w:numPr>
      <w:tabs>
        <w:tab w:val="left" w:pos="1418"/>
      </w:tabs>
      <w:spacing w:after="60"/>
      <w:jc w:val="both"/>
    </w:pPr>
    <w:rPr>
      <w:sz w:val="24"/>
      <w:szCs w:val="24"/>
      <w:lang w:eastAsia="en-US"/>
    </w:rPr>
  </w:style>
  <w:style w:type="paragraph" w:customStyle="1" w:styleId="Bullet3alast">
    <w:name w:val="Bullet 3a last"/>
    <w:basedOn w:val="Bullet3a"/>
    <w:qFormat/>
    <w:rsid w:val="005820CF"/>
    <w:pPr>
      <w:spacing w:after="120"/>
    </w:pPr>
  </w:style>
  <w:style w:type="paragraph" w:customStyle="1" w:styleId="FooterText">
    <w:name w:val="Footer Text"/>
    <w:basedOn w:val="Normlny"/>
    <w:qFormat/>
    <w:rsid w:val="005820CF"/>
    <w:pPr>
      <w:jc w:val="both"/>
    </w:pPr>
    <w:rPr>
      <w:b/>
      <w:sz w:val="18"/>
      <w:lang w:val="en-GB"/>
    </w:rPr>
  </w:style>
  <w:style w:type="paragraph" w:customStyle="1" w:styleId="ESONormal">
    <w:name w:val="ESO_Normal"/>
    <w:basedOn w:val="Normlny"/>
    <w:link w:val="ESONormalChar"/>
    <w:qFormat/>
    <w:rsid w:val="005820CF"/>
    <w:pPr>
      <w:spacing w:after="120" w:line="259" w:lineRule="auto"/>
      <w:jc w:val="both"/>
    </w:pPr>
    <w:rPr>
      <w:lang w:eastAsia="en-US"/>
    </w:rPr>
  </w:style>
  <w:style w:type="paragraph" w:customStyle="1" w:styleId="NoSpacing1">
    <w:name w:val="No Spacing1"/>
    <w:qFormat/>
    <w:rsid w:val="005820CF"/>
    <w:rPr>
      <w:rFonts w:ascii="Calibri" w:eastAsia="Calibri" w:hAnsi="Calibri"/>
      <w:sz w:val="22"/>
      <w:szCs w:val="22"/>
      <w:lang w:val="en-GB" w:eastAsia="en-US"/>
    </w:rPr>
  </w:style>
  <w:style w:type="paragraph" w:customStyle="1" w:styleId="ListParagraph2">
    <w:name w:val="List Paragraph2"/>
    <w:basedOn w:val="Normlny"/>
    <w:qFormat/>
    <w:rsid w:val="005820CF"/>
    <w:pPr>
      <w:spacing w:after="200" w:line="276" w:lineRule="auto"/>
      <w:ind w:left="720"/>
      <w:contextualSpacing/>
      <w:jc w:val="both"/>
    </w:pPr>
    <w:rPr>
      <w:rFonts w:ascii="Calibri" w:eastAsia="Calibri" w:hAnsi="Calibri" w:cstheme="minorBidi"/>
      <w:sz w:val="22"/>
      <w:szCs w:val="22"/>
      <w:lang w:eastAsia="en-US"/>
    </w:rPr>
  </w:style>
  <w:style w:type="paragraph" w:styleId="Obsah6">
    <w:name w:val="toc 6"/>
    <w:basedOn w:val="Normlny"/>
    <w:next w:val="Normlny"/>
    <w:autoRedefine/>
    <w:uiPriority w:val="99"/>
    <w:unhideWhenUsed/>
    <w:rsid w:val="005820CF"/>
    <w:pPr>
      <w:spacing w:after="100" w:line="276" w:lineRule="auto"/>
      <w:ind w:left="1100"/>
      <w:jc w:val="both"/>
    </w:pPr>
    <w:rPr>
      <w:rFonts w:asciiTheme="minorHAnsi" w:eastAsiaTheme="minorEastAsia" w:hAnsiTheme="minorHAnsi" w:cstheme="minorBidi"/>
      <w:sz w:val="22"/>
      <w:szCs w:val="22"/>
      <w:lang w:val="de-AT" w:eastAsia="de-AT"/>
    </w:rPr>
  </w:style>
  <w:style w:type="paragraph" w:styleId="Obsah7">
    <w:name w:val="toc 7"/>
    <w:basedOn w:val="Normlny"/>
    <w:next w:val="Normlny"/>
    <w:autoRedefine/>
    <w:uiPriority w:val="99"/>
    <w:unhideWhenUsed/>
    <w:rsid w:val="005820CF"/>
    <w:pPr>
      <w:spacing w:after="100" w:line="276" w:lineRule="auto"/>
      <w:ind w:left="1320"/>
      <w:jc w:val="both"/>
    </w:pPr>
    <w:rPr>
      <w:rFonts w:asciiTheme="minorHAnsi" w:eastAsiaTheme="minorEastAsia" w:hAnsiTheme="minorHAnsi" w:cstheme="minorBidi"/>
      <w:sz w:val="22"/>
      <w:szCs w:val="22"/>
      <w:lang w:val="de-AT" w:eastAsia="de-AT"/>
    </w:rPr>
  </w:style>
  <w:style w:type="paragraph" w:styleId="Obsah8">
    <w:name w:val="toc 8"/>
    <w:basedOn w:val="Normlny"/>
    <w:next w:val="Normlny"/>
    <w:autoRedefine/>
    <w:uiPriority w:val="99"/>
    <w:unhideWhenUsed/>
    <w:rsid w:val="005820CF"/>
    <w:pPr>
      <w:spacing w:after="100" w:line="276" w:lineRule="auto"/>
      <w:ind w:left="1540"/>
      <w:jc w:val="both"/>
    </w:pPr>
    <w:rPr>
      <w:rFonts w:asciiTheme="minorHAnsi" w:eastAsiaTheme="minorEastAsia" w:hAnsiTheme="minorHAnsi" w:cstheme="minorBidi"/>
      <w:sz w:val="22"/>
      <w:szCs w:val="22"/>
      <w:lang w:val="de-AT" w:eastAsia="de-AT"/>
    </w:rPr>
  </w:style>
  <w:style w:type="paragraph" w:styleId="Obsah9">
    <w:name w:val="toc 9"/>
    <w:basedOn w:val="Normlny"/>
    <w:next w:val="Normlny"/>
    <w:autoRedefine/>
    <w:uiPriority w:val="99"/>
    <w:unhideWhenUsed/>
    <w:rsid w:val="005820CF"/>
    <w:pPr>
      <w:spacing w:after="100" w:line="276" w:lineRule="auto"/>
      <w:ind w:left="1760"/>
      <w:jc w:val="both"/>
    </w:pPr>
    <w:rPr>
      <w:rFonts w:asciiTheme="minorHAnsi" w:eastAsiaTheme="minorEastAsia" w:hAnsiTheme="minorHAnsi" w:cstheme="minorBidi"/>
      <w:sz w:val="22"/>
      <w:szCs w:val="22"/>
      <w:lang w:val="de-AT" w:eastAsia="de-AT"/>
    </w:rPr>
  </w:style>
  <w:style w:type="paragraph" w:styleId="Obyajntext">
    <w:name w:val="Plain Text"/>
    <w:basedOn w:val="Normlny"/>
    <w:link w:val="ObyajntextChar"/>
    <w:uiPriority w:val="99"/>
    <w:unhideWhenUsed/>
    <w:qFormat/>
    <w:rsid w:val="005820CF"/>
    <w:pPr>
      <w:jc w:val="both"/>
    </w:pPr>
    <w:rPr>
      <w:rFonts w:ascii="Calibri" w:eastAsiaTheme="minorHAnsi" w:hAnsi="Calibri" w:cstheme="minorBidi"/>
      <w:sz w:val="22"/>
      <w:szCs w:val="21"/>
      <w:lang w:val="en-US" w:eastAsia="en-US"/>
    </w:rPr>
  </w:style>
  <w:style w:type="paragraph" w:customStyle="1" w:styleId="Normalbold">
    <w:name w:val="Normal bold"/>
    <w:basedOn w:val="Normlny"/>
    <w:next w:val="Normlny"/>
    <w:qFormat/>
    <w:rsid w:val="005820CF"/>
    <w:pPr>
      <w:spacing w:after="120"/>
      <w:jc w:val="both"/>
    </w:pPr>
    <w:rPr>
      <w:b/>
      <w:sz w:val="24"/>
      <w:szCs w:val="24"/>
      <w:lang w:eastAsia="ar-SA"/>
    </w:rPr>
  </w:style>
  <w:style w:type="paragraph" w:customStyle="1" w:styleId="Pa1">
    <w:name w:val="Pa1"/>
    <w:basedOn w:val="Normlny"/>
    <w:next w:val="Normlny"/>
    <w:uiPriority w:val="99"/>
    <w:qFormat/>
    <w:rsid w:val="005820CF"/>
    <w:pPr>
      <w:spacing w:line="241" w:lineRule="atLeast"/>
      <w:jc w:val="both"/>
    </w:pPr>
    <w:rPr>
      <w:rFonts w:eastAsiaTheme="minorHAnsi" w:cstheme="minorBidi"/>
      <w:sz w:val="24"/>
      <w:szCs w:val="24"/>
      <w:lang w:eastAsia="en-US"/>
    </w:rPr>
  </w:style>
  <w:style w:type="paragraph" w:styleId="Zoznamobrzkov">
    <w:name w:val="table of figures"/>
    <w:basedOn w:val="Normlny"/>
    <w:next w:val="Normlny"/>
    <w:uiPriority w:val="99"/>
    <w:rsid w:val="005820CF"/>
    <w:pPr>
      <w:spacing w:before="240" w:after="120"/>
      <w:jc w:val="both"/>
    </w:pPr>
    <w:rPr>
      <w:sz w:val="22"/>
      <w:szCs w:val="24"/>
      <w:lang w:eastAsia="sk-SK"/>
    </w:rPr>
  </w:style>
  <w:style w:type="paragraph" w:customStyle="1" w:styleId="Odrazkacis">
    <w:name w:val="Odrazka_cis"/>
    <w:basedOn w:val="Normlny"/>
    <w:qFormat/>
    <w:rsid w:val="005820CF"/>
    <w:pPr>
      <w:numPr>
        <w:numId w:val="31"/>
      </w:numPr>
      <w:spacing w:before="120"/>
      <w:ind w:left="714" w:hanging="357"/>
      <w:jc w:val="both"/>
    </w:pPr>
    <w:rPr>
      <w:rFonts w:cs="Arial"/>
      <w:color w:val="000000"/>
      <w:kern w:val="2"/>
      <w:sz w:val="24"/>
      <w:szCs w:val="24"/>
      <w:lang w:eastAsia="sk-SK" w:bidi="sa-IN"/>
    </w:rPr>
  </w:style>
  <w:style w:type="paragraph" w:customStyle="1" w:styleId="Zkladnodstavec">
    <w:name w:val="[Základní odstavec]"/>
    <w:basedOn w:val="Normlny"/>
    <w:uiPriority w:val="99"/>
    <w:qFormat/>
    <w:rsid w:val="005820CF"/>
    <w:pPr>
      <w:spacing w:after="120" w:line="288" w:lineRule="auto"/>
      <w:jc w:val="both"/>
      <w:textAlignment w:val="center"/>
    </w:pPr>
    <w:rPr>
      <w:rFonts w:ascii="Gill Sans MT Pro Book" w:hAnsi="Gill Sans MT Pro Book" w:cs="Gill Sans MT Pro Book"/>
      <w:color w:val="000000"/>
    </w:rPr>
  </w:style>
  <w:style w:type="paragraph" w:customStyle="1" w:styleId="odsazen">
    <w:name w:val="odsazený"/>
    <w:basedOn w:val="Normlny"/>
    <w:qFormat/>
    <w:rsid w:val="005820CF"/>
    <w:pPr>
      <w:spacing w:after="120"/>
      <w:ind w:left="600"/>
      <w:jc w:val="both"/>
    </w:pPr>
    <w:rPr>
      <w:szCs w:val="16"/>
    </w:rPr>
  </w:style>
  <w:style w:type="paragraph" w:customStyle="1" w:styleId="ESOSkratka">
    <w:name w:val="ESO_Skratka"/>
    <w:basedOn w:val="ESONormal"/>
    <w:next w:val="ESONormal"/>
    <w:link w:val="ESOSkratkaChar"/>
    <w:qFormat/>
    <w:rsid w:val="005820CF"/>
    <w:pPr>
      <w:ind w:left="900"/>
    </w:pPr>
    <w:rPr>
      <w:u w:val="double" w:color="FF0000"/>
      <w:lang w:val="en-US"/>
    </w:rPr>
  </w:style>
  <w:style w:type="paragraph" w:customStyle="1" w:styleId="Q14Tablevisiblen">
    <w:name w:val="Q_14_Table visible_n"/>
    <w:basedOn w:val="Normlny"/>
    <w:next w:val="Normlny"/>
    <w:uiPriority w:val="99"/>
    <w:qFormat/>
    <w:rsid w:val="005820CF"/>
    <w:pPr>
      <w:tabs>
        <w:tab w:val="right" w:pos="2268"/>
      </w:tabs>
      <w:spacing w:before="40" w:after="40"/>
      <w:jc w:val="both"/>
    </w:pPr>
    <w:rPr>
      <w:rFonts w:ascii="Tahoma" w:hAnsi="Tahoma" w:cs="Tahoma"/>
      <w:sz w:val="18"/>
      <w:szCs w:val="22"/>
      <w:lang w:val="en-GB" w:eastAsia="en-US"/>
    </w:rPr>
  </w:style>
  <w:style w:type="paragraph" w:customStyle="1" w:styleId="eCity-text1">
    <w:name w:val="eCity - text 1"/>
    <w:basedOn w:val="Normlny"/>
    <w:link w:val="eCity-text1Char"/>
    <w:qFormat/>
    <w:rsid w:val="005820CF"/>
    <w:pPr>
      <w:spacing w:before="240" w:after="240" w:line="276" w:lineRule="auto"/>
      <w:ind w:left="425"/>
      <w:jc w:val="both"/>
    </w:pPr>
    <w:rPr>
      <w:rFonts w:eastAsia="Calibri" w:cs="Arial"/>
      <w:sz w:val="22"/>
      <w:szCs w:val="22"/>
      <w:lang w:eastAsia="en-US"/>
    </w:rPr>
  </w:style>
  <w:style w:type="paragraph" w:customStyle="1" w:styleId="Nzevsmlouvy">
    <w:name w:val="Název smlouvy"/>
    <w:basedOn w:val="Normlny"/>
    <w:qFormat/>
    <w:rsid w:val="005820CF"/>
    <w:pPr>
      <w:spacing w:line="280" w:lineRule="atLeast"/>
      <w:jc w:val="center"/>
    </w:pPr>
    <w:rPr>
      <w:b/>
      <w:sz w:val="40"/>
      <w:lang w:eastAsia="en-US"/>
    </w:rPr>
  </w:style>
  <w:style w:type="paragraph" w:customStyle="1" w:styleId="Prohlen">
    <w:name w:val="Prohlášení"/>
    <w:basedOn w:val="Normlny"/>
    <w:qFormat/>
    <w:rsid w:val="005820CF"/>
    <w:pPr>
      <w:spacing w:line="280" w:lineRule="atLeast"/>
      <w:jc w:val="center"/>
    </w:pPr>
    <w:rPr>
      <w:rFonts w:ascii="Times New Roman" w:hAnsi="Times New Roman"/>
      <w:b/>
      <w:sz w:val="24"/>
      <w:lang w:eastAsia="en-US"/>
    </w:rPr>
  </w:style>
  <w:style w:type="paragraph" w:customStyle="1" w:styleId="Tabuka">
    <w:name w:val="Tabuľka"/>
    <w:basedOn w:val="Normlny"/>
    <w:qFormat/>
    <w:rsid w:val="005820CF"/>
    <w:pPr>
      <w:spacing w:line="280" w:lineRule="atLeast"/>
      <w:ind w:left="567"/>
      <w:jc w:val="both"/>
    </w:pPr>
    <w:rPr>
      <w:rFonts w:ascii="Times New Roman" w:hAnsi="Times New Roman"/>
      <w:sz w:val="24"/>
      <w:lang w:eastAsia="en-US"/>
    </w:rPr>
  </w:style>
  <w:style w:type="paragraph" w:customStyle="1" w:styleId="TABLE">
    <w:name w:val="TABLE"/>
    <w:basedOn w:val="Spiatonadresanaoblke"/>
    <w:qFormat/>
    <w:rsid w:val="005820CF"/>
    <w:pPr>
      <w:spacing w:line="240" w:lineRule="auto"/>
    </w:pPr>
    <w:rPr>
      <w:rFonts w:ascii="Times New Roman" w:hAnsi="Times New Roman"/>
      <w:sz w:val="22"/>
      <w:szCs w:val="22"/>
    </w:rPr>
  </w:style>
  <w:style w:type="paragraph" w:customStyle="1" w:styleId="Signatory">
    <w:name w:val="Signatory"/>
    <w:basedOn w:val="Normlny"/>
    <w:next w:val="Normlny"/>
    <w:qFormat/>
    <w:rsid w:val="005820CF"/>
    <w:pPr>
      <w:pageBreakBefore/>
      <w:spacing w:before="240" w:after="240"/>
      <w:jc w:val="center"/>
    </w:pPr>
    <w:rPr>
      <w:rFonts w:ascii="Times New Roman" w:eastAsia="SimSun" w:hAnsi="Times New Roman"/>
      <w:b/>
      <w:bCs/>
      <w:caps/>
      <w:sz w:val="22"/>
      <w:szCs w:val="22"/>
      <w:lang w:eastAsia="en-US"/>
    </w:rPr>
  </w:style>
  <w:style w:type="paragraph" w:customStyle="1" w:styleId="Futuraboda">
    <w:name w:val="Futura bod a)"/>
    <w:basedOn w:val="Normlny"/>
    <w:qFormat/>
    <w:rsid w:val="005820CF"/>
    <w:pPr>
      <w:numPr>
        <w:numId w:val="32"/>
      </w:numPr>
      <w:spacing w:after="141"/>
      <w:jc w:val="both"/>
    </w:pPr>
    <w:rPr>
      <w:rFonts w:ascii="Futura Bk" w:hAnsi="Futura Bk"/>
      <w:sz w:val="16"/>
      <w:lang w:eastAsia="en-US"/>
    </w:rPr>
  </w:style>
  <w:style w:type="paragraph" w:styleId="Spiatonadresanaoblke">
    <w:name w:val="envelope return"/>
    <w:basedOn w:val="Normlny"/>
    <w:qFormat/>
    <w:rsid w:val="005820CF"/>
    <w:pPr>
      <w:spacing w:line="280" w:lineRule="atLeast"/>
      <w:jc w:val="both"/>
    </w:pPr>
    <w:rPr>
      <w:rFonts w:ascii="Cambria" w:hAnsi="Cambria"/>
      <w:lang w:eastAsia="en-US"/>
    </w:rPr>
  </w:style>
  <w:style w:type="paragraph" w:customStyle="1" w:styleId="Tabulka">
    <w:name w:val="Tabulka"/>
    <w:basedOn w:val="Normlny"/>
    <w:qFormat/>
    <w:rsid w:val="005820CF"/>
    <w:pPr>
      <w:spacing w:before="20" w:after="120"/>
      <w:jc w:val="both"/>
      <w:textAlignment w:val="baseline"/>
    </w:pPr>
    <w:rPr>
      <w:sz w:val="18"/>
      <w:lang w:eastAsia="ar-SA"/>
    </w:rPr>
  </w:style>
  <w:style w:type="paragraph" w:customStyle="1" w:styleId="HProjekt">
    <w:name w:val="H_Projekt"/>
    <w:basedOn w:val="Tabulka"/>
    <w:qFormat/>
    <w:rsid w:val="005820CF"/>
    <w:rPr>
      <w:bCs/>
      <w:sz w:val="20"/>
    </w:rPr>
  </w:style>
  <w:style w:type="paragraph" w:customStyle="1" w:styleId="HVerzia">
    <w:name w:val="H_Verzia"/>
    <w:basedOn w:val="Tabulka"/>
    <w:qFormat/>
    <w:rsid w:val="005820CF"/>
    <w:rPr>
      <w:bCs/>
      <w:sz w:val="20"/>
    </w:rPr>
  </w:style>
  <w:style w:type="paragraph" w:customStyle="1" w:styleId="HVec">
    <w:name w:val="H_Vec"/>
    <w:basedOn w:val="Tabulka"/>
    <w:qFormat/>
    <w:rsid w:val="005820CF"/>
    <w:pPr>
      <w:keepLines/>
      <w:suppressAutoHyphens w:val="0"/>
      <w:overflowPunct w:val="0"/>
      <w:spacing w:after="0"/>
      <w:textAlignment w:val="auto"/>
    </w:pPr>
    <w:rPr>
      <w:bCs/>
      <w:sz w:val="20"/>
      <w:lang w:eastAsia="sk-SK"/>
    </w:rPr>
  </w:style>
  <w:style w:type="paragraph" w:customStyle="1" w:styleId="Zhlavietabuky">
    <w:name w:val="Záhlavie tabuľky"/>
    <w:basedOn w:val="Normlny"/>
    <w:qFormat/>
    <w:rsid w:val="005820CF"/>
    <w:pPr>
      <w:widowControl w:val="0"/>
      <w:jc w:val="both"/>
    </w:pPr>
    <w:rPr>
      <w:rFonts w:cs="Arial"/>
      <w:b/>
      <w:bCs/>
      <w:lang w:val="en-US" w:eastAsia="ar-SA"/>
    </w:rPr>
  </w:style>
  <w:style w:type="paragraph" w:customStyle="1" w:styleId="Pzaklad1">
    <w:name w:val="P_zaklad 1"/>
    <w:uiPriority w:val="99"/>
    <w:qFormat/>
    <w:rsid w:val="005820CF"/>
    <w:pPr>
      <w:widowControl w:val="0"/>
      <w:spacing w:before="20" w:after="100" w:line="240" w:lineRule="atLeast"/>
      <w:jc w:val="both"/>
    </w:pPr>
    <w:rPr>
      <w:rFonts w:ascii="Arial" w:hAnsi="Arial" w:cs="Arial"/>
      <w:color w:val="000000"/>
      <w:lang w:val="en-AU"/>
    </w:rPr>
  </w:style>
  <w:style w:type="paragraph" w:customStyle="1" w:styleId="seTypZmluvy">
    <w:name w:val="seTypZmluvy"/>
    <w:basedOn w:val="Normlny"/>
    <w:qFormat/>
    <w:rsid w:val="005820CF"/>
    <w:pPr>
      <w:spacing w:before="40" w:after="40"/>
      <w:jc w:val="center"/>
    </w:pPr>
    <w:rPr>
      <w:rFonts w:ascii="Tahoma" w:hAnsi="Tahoma"/>
      <w:b/>
      <w:caps/>
      <w:sz w:val="24"/>
      <w:szCs w:val="22"/>
      <w:lang w:eastAsia="sk-SK"/>
    </w:rPr>
  </w:style>
  <w:style w:type="paragraph" w:customStyle="1" w:styleId="NumberedList">
    <w:name w:val="Numbered List"/>
    <w:next w:val="Normlny"/>
    <w:uiPriority w:val="99"/>
    <w:qFormat/>
    <w:rsid w:val="005820CF"/>
    <w:pPr>
      <w:widowControl w:val="0"/>
      <w:ind w:left="360" w:hanging="360"/>
    </w:pPr>
    <w:rPr>
      <w:rFonts w:ascii="Arial" w:eastAsiaTheme="minorEastAsia" w:hAnsi="Arial" w:cs="Arial"/>
      <w:color w:val="000000"/>
      <w:shd w:val="clear" w:color="auto" w:fill="FFFFFF"/>
      <w:lang w:val="en-AU"/>
    </w:rPr>
  </w:style>
  <w:style w:type="paragraph" w:customStyle="1" w:styleId="BulletedList">
    <w:name w:val="Bulleted List"/>
    <w:next w:val="Normlny"/>
    <w:uiPriority w:val="99"/>
    <w:qFormat/>
    <w:rsid w:val="005820CF"/>
    <w:pPr>
      <w:widowControl w:val="0"/>
      <w:ind w:left="360" w:hanging="360"/>
    </w:pPr>
    <w:rPr>
      <w:rFonts w:ascii="Arial" w:eastAsiaTheme="minorEastAsia" w:hAnsi="Arial" w:cs="Arial"/>
      <w:color w:val="000000"/>
      <w:shd w:val="clear" w:color="auto" w:fill="FFFFFF"/>
      <w:lang w:val="en-AU"/>
    </w:rPr>
  </w:style>
  <w:style w:type="paragraph" w:styleId="Nadpispoznmky">
    <w:name w:val="Note Heading"/>
    <w:basedOn w:val="Normlny"/>
    <w:next w:val="Normlny"/>
    <w:link w:val="NadpispoznmkyChar"/>
    <w:uiPriority w:val="99"/>
    <w:qFormat/>
    <w:rsid w:val="005820CF"/>
    <w:pPr>
      <w:widowControl w:val="0"/>
      <w:jc w:val="both"/>
    </w:pPr>
    <w:rPr>
      <w:rFonts w:eastAsiaTheme="minorEastAsia" w:cs="Arial"/>
      <w:color w:val="000000"/>
      <w:shd w:val="clear" w:color="auto" w:fill="FFFFFF"/>
      <w:lang w:val="en-AU" w:eastAsia="sk-SK"/>
    </w:rPr>
  </w:style>
  <w:style w:type="paragraph" w:customStyle="1" w:styleId="Code">
    <w:name w:val="Code"/>
    <w:next w:val="Normlny"/>
    <w:uiPriority w:val="99"/>
    <w:qFormat/>
    <w:rsid w:val="005820CF"/>
    <w:pPr>
      <w:widowControl w:val="0"/>
    </w:pPr>
    <w:rPr>
      <w:rFonts w:ascii="Arial" w:eastAsiaTheme="minorEastAsia" w:hAnsi="Arial" w:cs="Arial"/>
      <w:color w:val="000000"/>
      <w:sz w:val="18"/>
      <w:szCs w:val="18"/>
      <w:shd w:val="clear" w:color="auto" w:fill="FFFFFF"/>
      <w:lang w:val="en-AU"/>
    </w:rPr>
  </w:style>
  <w:style w:type="paragraph" w:customStyle="1" w:styleId="ListHeader">
    <w:name w:val="List Header"/>
    <w:next w:val="Normlny"/>
    <w:uiPriority w:val="99"/>
    <w:qFormat/>
    <w:rsid w:val="005820CF"/>
    <w:pPr>
      <w:widowControl w:val="0"/>
    </w:pPr>
    <w:rPr>
      <w:rFonts w:ascii="Arial" w:eastAsiaTheme="minorEastAsia" w:hAnsi="Arial" w:cs="Arial"/>
      <w:b/>
      <w:bCs/>
      <w:i/>
      <w:iCs/>
      <w:color w:val="0000A0"/>
      <w:shd w:val="clear" w:color="auto" w:fill="FFFFFF"/>
      <w:lang w:val="en-AU"/>
    </w:rPr>
  </w:style>
  <w:style w:type="paragraph" w:customStyle="1" w:styleId="Odrky">
    <w:name w:val="Odrážky"/>
    <w:uiPriority w:val="99"/>
    <w:qFormat/>
    <w:rsid w:val="005820CF"/>
    <w:pPr>
      <w:widowControl w:val="0"/>
      <w:numPr>
        <w:numId w:val="33"/>
      </w:numPr>
      <w:spacing w:line="276" w:lineRule="auto"/>
      <w:contextualSpacing/>
    </w:pPr>
    <w:rPr>
      <w:rFonts w:ascii="Arial" w:eastAsiaTheme="minorEastAsia" w:hAnsi="Arial" w:cs="Arial"/>
      <w:sz w:val="22"/>
      <w:szCs w:val="22"/>
      <w:lang w:val="en-AU"/>
    </w:rPr>
  </w:style>
  <w:style w:type="paragraph" w:customStyle="1" w:styleId="Normal10">
    <w:name w:val="Normal1"/>
    <w:uiPriority w:val="99"/>
    <w:qFormat/>
    <w:rsid w:val="005820CF"/>
    <w:pPr>
      <w:widowControl w:val="0"/>
      <w:spacing w:before="240"/>
      <w:jc w:val="both"/>
    </w:pPr>
    <w:rPr>
      <w:rFonts w:eastAsiaTheme="minorEastAsia"/>
      <w:sz w:val="22"/>
      <w:szCs w:val="22"/>
      <w:lang w:val="en-AU"/>
    </w:rPr>
  </w:style>
  <w:style w:type="paragraph" w:customStyle="1" w:styleId="StyleArialBoldBefore42ptAfter18pt">
    <w:name w:val="Style Arial Bold Before:  42 pt After:  18 pt"/>
    <w:uiPriority w:val="99"/>
    <w:qFormat/>
    <w:rsid w:val="005820CF"/>
    <w:pPr>
      <w:widowControl w:val="0"/>
      <w:spacing w:before="240" w:after="120"/>
    </w:pPr>
    <w:rPr>
      <w:rFonts w:ascii="Arial" w:eastAsiaTheme="minorEastAsia" w:hAnsi="Arial" w:cs="Arial"/>
      <w:b/>
      <w:bCs/>
      <w:lang w:val="en-AU"/>
    </w:rPr>
  </w:style>
  <w:style w:type="paragraph" w:customStyle="1" w:styleId="Normal2">
    <w:name w:val="Normal2"/>
    <w:uiPriority w:val="99"/>
    <w:qFormat/>
    <w:rsid w:val="005820CF"/>
    <w:pPr>
      <w:widowControl w:val="0"/>
      <w:spacing w:before="120"/>
    </w:pPr>
    <w:rPr>
      <w:rFonts w:eastAsiaTheme="minorEastAsia"/>
      <w:sz w:val="22"/>
      <w:szCs w:val="22"/>
      <w:lang w:val="en-AU"/>
    </w:rPr>
  </w:style>
  <w:style w:type="paragraph" w:customStyle="1" w:styleId="Bullet6">
    <w:name w:val="Bullet6"/>
    <w:uiPriority w:val="99"/>
    <w:qFormat/>
    <w:rsid w:val="005820CF"/>
    <w:pPr>
      <w:widowControl w:val="0"/>
      <w:numPr>
        <w:numId w:val="34"/>
      </w:numPr>
      <w:spacing w:before="120"/>
      <w:ind w:left="360"/>
    </w:pPr>
    <w:rPr>
      <w:rFonts w:eastAsiaTheme="minorEastAsia"/>
      <w:sz w:val="22"/>
      <w:szCs w:val="22"/>
      <w:lang w:val="en-AU"/>
    </w:rPr>
  </w:style>
  <w:style w:type="paragraph" w:customStyle="1" w:styleId="heading4">
    <w:name w:val="heading4"/>
    <w:next w:val="Normlny"/>
    <w:uiPriority w:val="99"/>
    <w:qFormat/>
    <w:rsid w:val="005820CF"/>
    <w:pPr>
      <w:widowControl w:val="0"/>
      <w:numPr>
        <w:numId w:val="35"/>
      </w:numPr>
      <w:ind w:left="360"/>
      <w:outlineLvl w:val="2"/>
    </w:pPr>
    <w:rPr>
      <w:rFonts w:ascii="Arial" w:eastAsiaTheme="minorEastAsia" w:hAnsi="Arial" w:cs="Arial"/>
      <w:b/>
      <w:bCs/>
      <w:color w:val="00A4DE"/>
      <w:sz w:val="24"/>
      <w:szCs w:val="24"/>
      <w:lang w:val="en-AU"/>
    </w:rPr>
  </w:style>
  <w:style w:type="paragraph" w:customStyle="1" w:styleId="MhsrNormal">
    <w:name w:val="MhsrNormal"/>
    <w:next w:val="Normlny"/>
    <w:uiPriority w:val="99"/>
    <w:qFormat/>
    <w:rsid w:val="005820CF"/>
    <w:pPr>
      <w:widowControl w:val="0"/>
    </w:pPr>
    <w:rPr>
      <w:rFonts w:ascii="Arial" w:eastAsiaTheme="minorEastAsia" w:hAnsi="Arial" w:cs="Arial"/>
      <w:sz w:val="24"/>
      <w:szCs w:val="24"/>
      <w:lang w:val="en-AU"/>
    </w:rPr>
  </w:style>
  <w:style w:type="paragraph" w:styleId="PredformtovanHTML">
    <w:name w:val="HTML Preformatted"/>
    <w:basedOn w:val="Normlny"/>
    <w:link w:val="PredformtovanHTMLChar"/>
    <w:uiPriority w:val="99"/>
    <w:qFormat/>
    <w:rsid w:val="005820CF"/>
    <w:pPr>
      <w:widowControl w:val="0"/>
      <w:jc w:val="both"/>
    </w:pPr>
    <w:rPr>
      <w:rFonts w:ascii="Courier New" w:eastAsiaTheme="minorEastAsia" w:hAnsi="Courier New" w:cs="Courier New"/>
      <w:color w:val="000000"/>
      <w:lang w:val="en-AU" w:eastAsia="sk-SK"/>
    </w:rPr>
  </w:style>
  <w:style w:type="paragraph" w:customStyle="1" w:styleId="Pa9">
    <w:name w:val="Pa9"/>
    <w:next w:val="Normlny"/>
    <w:uiPriority w:val="99"/>
    <w:qFormat/>
    <w:rsid w:val="005820CF"/>
    <w:pPr>
      <w:widowControl w:val="0"/>
      <w:spacing w:line="201" w:lineRule="atLeast"/>
    </w:pPr>
    <w:rPr>
      <w:rFonts w:ascii="Arial" w:eastAsiaTheme="minorEastAsia" w:hAnsi="Arial" w:cs="Arial"/>
      <w:sz w:val="24"/>
      <w:szCs w:val="24"/>
      <w:lang w:val="en-AU"/>
    </w:rPr>
  </w:style>
  <w:style w:type="paragraph" w:customStyle="1" w:styleId="Pa10">
    <w:name w:val="Pa10"/>
    <w:next w:val="Normlny"/>
    <w:uiPriority w:val="99"/>
    <w:qFormat/>
    <w:rsid w:val="005820CF"/>
    <w:pPr>
      <w:widowControl w:val="0"/>
      <w:spacing w:line="201" w:lineRule="atLeast"/>
    </w:pPr>
    <w:rPr>
      <w:rFonts w:ascii="Arial" w:eastAsiaTheme="minorEastAsia" w:hAnsi="Arial" w:cs="Arial"/>
      <w:sz w:val="24"/>
      <w:szCs w:val="24"/>
      <w:lang w:val="en-AU"/>
    </w:rPr>
  </w:style>
  <w:style w:type="paragraph" w:customStyle="1" w:styleId="xl82">
    <w:name w:val="xl82"/>
    <w:basedOn w:val="Normlny"/>
    <w:qFormat/>
    <w:rsid w:val="005820CF"/>
    <w:pPr>
      <w:pBdr>
        <w:bottom w:val="single" w:sz="8" w:space="0" w:color="000000"/>
      </w:pBdr>
      <w:spacing w:beforeAutospacing="1" w:afterAutospacing="1"/>
      <w:jc w:val="both"/>
    </w:pPr>
    <w:rPr>
      <w:rFonts w:ascii="Arial Narrow" w:hAnsi="Arial Narrow"/>
      <w:color w:val="000000"/>
      <w:sz w:val="24"/>
      <w:szCs w:val="24"/>
      <w:lang w:eastAsia="sk-SK"/>
    </w:rPr>
  </w:style>
  <w:style w:type="paragraph" w:customStyle="1" w:styleId="TabNadpis">
    <w:name w:val="_Tab_Nadpis"/>
    <w:basedOn w:val="Normlny"/>
    <w:qFormat/>
    <w:rsid w:val="005820CF"/>
    <w:pPr>
      <w:widowControl w:val="0"/>
      <w:spacing w:before="60"/>
      <w:textAlignment w:val="baseline"/>
    </w:pPr>
    <w:rPr>
      <w:b/>
      <w:bCs/>
      <w:color w:val="FFFFFF"/>
      <w:lang w:eastAsia="de-DE"/>
    </w:rPr>
  </w:style>
  <w:style w:type="paragraph" w:customStyle="1" w:styleId="Zkladntext40">
    <w:name w:val="Základný text (4)"/>
    <w:basedOn w:val="Normlny"/>
    <w:link w:val="Zkladntext4"/>
    <w:uiPriority w:val="99"/>
    <w:qFormat/>
    <w:rsid w:val="005820CF"/>
    <w:pPr>
      <w:widowControl w:val="0"/>
      <w:shd w:val="clear" w:color="auto" w:fill="FFFFFF"/>
      <w:spacing w:line="317" w:lineRule="exact"/>
      <w:jc w:val="center"/>
    </w:pPr>
    <w:rPr>
      <w:rFonts w:ascii="Times New Roman" w:hAnsi="Times New Roman"/>
      <w:b/>
      <w:bCs/>
      <w:lang w:eastAsia="sk-SK"/>
    </w:rPr>
  </w:style>
  <w:style w:type="paragraph" w:customStyle="1" w:styleId="Cislo">
    <w:name w:val="Cislo"/>
    <w:basedOn w:val="Normlny"/>
    <w:uiPriority w:val="99"/>
    <w:qFormat/>
    <w:rsid w:val="005820CF"/>
    <w:pPr>
      <w:numPr>
        <w:numId w:val="36"/>
      </w:numPr>
      <w:spacing w:before="60"/>
      <w:jc w:val="both"/>
    </w:pPr>
    <w:rPr>
      <w:rFonts w:ascii="Book Antiqua" w:hAnsi="Book Antiqua" w:cs="Book Antiqua"/>
      <w:sz w:val="18"/>
      <w:szCs w:val="18"/>
    </w:rPr>
  </w:style>
  <w:style w:type="paragraph" w:customStyle="1" w:styleId="Hl4">
    <w:name w:val="Hl4"/>
    <w:basedOn w:val="Nadpis3"/>
    <w:link w:val="Hl4Char"/>
    <w:qFormat/>
    <w:rsid w:val="005820CF"/>
    <w:pPr>
      <w:widowControl w:val="0"/>
      <w:numPr>
        <w:ilvl w:val="3"/>
        <w:numId w:val="37"/>
      </w:numPr>
      <w:spacing w:before="240" w:after="240" w:line="276" w:lineRule="auto"/>
      <w:ind w:left="648"/>
    </w:pPr>
    <w:rPr>
      <w:bCs w:val="0"/>
      <w:iCs/>
      <w:smallCaps w:val="0"/>
      <w:color w:val="000000" w:themeColor="text1"/>
      <w:sz w:val="24"/>
      <w:szCs w:val="24"/>
    </w:rPr>
  </w:style>
  <w:style w:type="paragraph" w:customStyle="1" w:styleId="StyleHeading5Left502cmFirstline0cm">
    <w:name w:val="Style Heading 5 + Left:  5.02 cm First line:  0 cm"/>
    <w:basedOn w:val="Nadpis5"/>
    <w:qFormat/>
    <w:rsid w:val="005820CF"/>
    <w:pPr>
      <w:widowControl w:val="0"/>
      <w:tabs>
        <w:tab w:val="left" w:pos="1247"/>
        <w:tab w:val="left" w:pos="1474"/>
      </w:tabs>
      <w:spacing w:before="240" w:after="240" w:line="276" w:lineRule="auto"/>
      <w:jc w:val="left"/>
    </w:pPr>
    <w:rPr>
      <w:rFonts w:ascii="Times New Roman" w:hAnsi="Times New Roman"/>
      <w:b w:val="0"/>
      <w:bCs w:val="0"/>
      <w:color w:val="000000" w:themeColor="text1"/>
      <w:sz w:val="24"/>
      <w:szCs w:val="20"/>
      <w:lang w:eastAsia="sk-SK"/>
    </w:rPr>
  </w:style>
  <w:style w:type="paragraph" w:customStyle="1" w:styleId="msonormal0">
    <w:name w:val="msonormal"/>
    <w:basedOn w:val="Normlny"/>
    <w:qFormat/>
    <w:rsid w:val="005820CF"/>
    <w:pPr>
      <w:spacing w:beforeAutospacing="1" w:afterAutospacing="1"/>
    </w:pPr>
    <w:rPr>
      <w:rFonts w:ascii="Times New Roman" w:hAnsi="Times New Roman"/>
      <w:sz w:val="24"/>
      <w:szCs w:val="24"/>
      <w:lang w:eastAsia="sk-SK"/>
    </w:rPr>
  </w:style>
  <w:style w:type="paragraph" w:customStyle="1" w:styleId="xl66">
    <w:name w:val="xl66"/>
    <w:basedOn w:val="Normlny"/>
    <w:qFormat/>
    <w:rsid w:val="005820CF"/>
    <w:pPr>
      <w:shd w:val="clear" w:color="000000" w:fill="5B9BD5"/>
      <w:spacing w:beforeAutospacing="1" w:afterAutospacing="1"/>
    </w:pPr>
    <w:rPr>
      <w:rFonts w:ascii="Times New Roman" w:hAnsi="Times New Roman"/>
      <w:sz w:val="24"/>
      <w:szCs w:val="24"/>
      <w:lang w:eastAsia="sk-SK"/>
    </w:rPr>
  </w:style>
  <w:style w:type="paragraph" w:customStyle="1" w:styleId="xl67">
    <w:name w:val="xl67"/>
    <w:basedOn w:val="Normlny"/>
    <w:qFormat/>
    <w:rsid w:val="005820CF"/>
    <w:pPr>
      <w:pBdr>
        <w:top w:val="single" w:sz="4" w:space="0" w:color="000000"/>
        <w:left w:val="single" w:sz="4" w:space="0" w:color="000000"/>
        <w:bottom w:val="single" w:sz="4" w:space="0" w:color="000000"/>
        <w:right w:val="single" w:sz="4" w:space="0" w:color="000000"/>
      </w:pBdr>
      <w:shd w:val="clear" w:color="000000" w:fill="5B9BD5"/>
      <w:spacing w:beforeAutospacing="1" w:afterAutospacing="1"/>
    </w:pPr>
    <w:rPr>
      <w:rFonts w:ascii="Times New Roman" w:hAnsi="Times New Roman"/>
      <w:sz w:val="24"/>
      <w:szCs w:val="24"/>
      <w:lang w:eastAsia="sk-SK"/>
    </w:rPr>
  </w:style>
  <w:style w:type="paragraph" w:customStyle="1" w:styleId="xl68">
    <w:name w:val="xl68"/>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spacing w:beforeAutospacing="1" w:afterAutospacing="1"/>
    </w:pPr>
    <w:rPr>
      <w:rFonts w:ascii="Times New Roman" w:hAnsi="Times New Roman"/>
      <w:sz w:val="24"/>
      <w:szCs w:val="24"/>
      <w:lang w:eastAsia="sk-SK"/>
    </w:rPr>
  </w:style>
  <w:style w:type="paragraph" w:customStyle="1" w:styleId="xl69">
    <w:name w:val="xl69"/>
    <w:basedOn w:val="Normlny"/>
    <w:qFormat/>
    <w:rsid w:val="005820CF"/>
    <w:pPr>
      <w:pBdr>
        <w:left w:val="single" w:sz="4" w:space="0" w:color="000000"/>
        <w:bottom w:val="single" w:sz="4" w:space="0" w:color="000000"/>
        <w:right w:val="single" w:sz="4" w:space="0" w:color="000000"/>
      </w:pBdr>
      <w:shd w:val="clear" w:color="000000" w:fill="F2F2F2"/>
      <w:spacing w:beforeAutospacing="1" w:afterAutospacing="1"/>
    </w:pPr>
    <w:rPr>
      <w:rFonts w:ascii="Times New Roman" w:hAnsi="Times New Roman"/>
      <w:sz w:val="24"/>
      <w:szCs w:val="24"/>
      <w:lang w:eastAsia="sk-SK"/>
    </w:rPr>
  </w:style>
  <w:style w:type="paragraph" w:customStyle="1" w:styleId="xl70">
    <w:name w:val="xl70"/>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spacing w:beforeAutospacing="1" w:afterAutospacing="1"/>
    </w:pPr>
    <w:rPr>
      <w:rFonts w:ascii="Times New Roman" w:hAnsi="Times New Roman"/>
      <w:sz w:val="24"/>
      <w:szCs w:val="24"/>
      <w:lang w:eastAsia="sk-SK"/>
    </w:rPr>
  </w:style>
  <w:style w:type="paragraph" w:customStyle="1" w:styleId="xl71">
    <w:name w:val="xl71"/>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spacing w:beforeAutospacing="1" w:afterAutospacing="1"/>
    </w:pPr>
    <w:rPr>
      <w:rFonts w:ascii="Times New Roman" w:hAnsi="Times New Roman"/>
      <w:color w:val="006100"/>
      <w:sz w:val="24"/>
      <w:szCs w:val="24"/>
      <w:lang w:eastAsia="sk-SK"/>
    </w:rPr>
  </w:style>
  <w:style w:type="paragraph" w:customStyle="1" w:styleId="xl72">
    <w:name w:val="xl72"/>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spacing w:beforeAutospacing="1" w:afterAutospacing="1"/>
    </w:pPr>
    <w:rPr>
      <w:rFonts w:ascii="Times New Roman" w:hAnsi="Times New Roman"/>
      <w:sz w:val="24"/>
      <w:szCs w:val="24"/>
      <w:lang w:eastAsia="sk-SK"/>
    </w:rPr>
  </w:style>
  <w:style w:type="paragraph" w:customStyle="1" w:styleId="xl73">
    <w:name w:val="xl73"/>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spacing w:beforeAutospacing="1" w:afterAutospacing="1"/>
    </w:pPr>
    <w:rPr>
      <w:rFonts w:ascii="Times New Roman" w:hAnsi="Times New Roman"/>
      <w:sz w:val="24"/>
      <w:szCs w:val="24"/>
      <w:lang w:eastAsia="sk-SK"/>
    </w:rPr>
  </w:style>
  <w:style w:type="paragraph" w:customStyle="1" w:styleId="xl74">
    <w:name w:val="xl74"/>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spacing w:beforeAutospacing="1" w:afterAutospacing="1"/>
      <w:textAlignment w:val="center"/>
    </w:pPr>
    <w:rPr>
      <w:rFonts w:ascii="Times New Roman" w:hAnsi="Times New Roman"/>
      <w:sz w:val="24"/>
      <w:szCs w:val="24"/>
      <w:lang w:eastAsia="sk-SK"/>
    </w:rPr>
  </w:style>
  <w:style w:type="paragraph" w:customStyle="1" w:styleId="xl75">
    <w:name w:val="xl75"/>
    <w:basedOn w:val="Normlny"/>
    <w:qFormat/>
    <w:rsid w:val="005820CF"/>
    <w:pPr>
      <w:pBdr>
        <w:left w:val="single" w:sz="4" w:space="0" w:color="000000"/>
        <w:bottom w:val="single" w:sz="4" w:space="0" w:color="000000"/>
        <w:right w:val="single" w:sz="4" w:space="0" w:color="000000"/>
      </w:pBdr>
      <w:shd w:val="clear" w:color="000000" w:fill="F2F2F2"/>
      <w:spacing w:beforeAutospacing="1" w:afterAutospacing="1"/>
    </w:pPr>
    <w:rPr>
      <w:rFonts w:ascii="Times New Roman" w:hAnsi="Times New Roman"/>
      <w:sz w:val="24"/>
      <w:szCs w:val="24"/>
      <w:lang w:eastAsia="sk-SK"/>
    </w:rPr>
  </w:style>
  <w:style w:type="paragraph" w:customStyle="1" w:styleId="Standard">
    <w:name w:val="Standard"/>
    <w:qFormat/>
    <w:rsid w:val="005820CF"/>
    <w:pPr>
      <w:spacing w:after="170" w:line="264" w:lineRule="auto"/>
      <w:textAlignment w:val="baseline"/>
    </w:pPr>
    <w:rPr>
      <w:rFonts w:ascii="Source Sans Pro" w:hAnsi="Source Sans Pro"/>
      <w:szCs w:val="24"/>
    </w:rPr>
  </w:style>
  <w:style w:type="paragraph" w:customStyle="1" w:styleId="Textbody1">
    <w:name w:val="Text body1"/>
    <w:basedOn w:val="Standard"/>
    <w:qFormat/>
    <w:rsid w:val="005820CF"/>
  </w:style>
  <w:style w:type="paragraph" w:customStyle="1" w:styleId="xl63">
    <w:name w:val="xl63"/>
    <w:basedOn w:val="Normlny"/>
    <w:qFormat/>
    <w:rsid w:val="005820CF"/>
    <w:pPr>
      <w:spacing w:beforeAutospacing="1" w:afterAutospacing="1"/>
    </w:pPr>
    <w:rPr>
      <w:rFonts w:ascii="Times New Roman" w:hAnsi="Times New Roman"/>
      <w:lang w:eastAsia="sk-SK"/>
    </w:rPr>
  </w:style>
  <w:style w:type="paragraph" w:customStyle="1" w:styleId="xl64">
    <w:name w:val="xl64"/>
    <w:basedOn w:val="Normlny"/>
    <w:qFormat/>
    <w:rsid w:val="005820CF"/>
    <w:pPr>
      <w:pBdr>
        <w:top w:val="single" w:sz="4" w:space="0" w:color="000000"/>
        <w:left w:val="single" w:sz="4" w:space="0" w:color="000000"/>
        <w:bottom w:val="single" w:sz="4" w:space="0" w:color="000000"/>
        <w:right w:val="single" w:sz="4" w:space="0" w:color="000000"/>
      </w:pBdr>
      <w:shd w:val="clear" w:color="000000" w:fill="F2F2F2"/>
      <w:spacing w:beforeAutospacing="1" w:afterAutospacing="1"/>
      <w:jc w:val="center"/>
      <w:textAlignment w:val="center"/>
    </w:pPr>
    <w:rPr>
      <w:rFonts w:ascii="Times New Roman" w:hAnsi="Times New Roman"/>
      <w:b/>
      <w:bCs/>
      <w:color w:val="000000"/>
      <w:lang w:eastAsia="sk-SK"/>
    </w:rPr>
  </w:style>
  <w:style w:type="paragraph" w:customStyle="1" w:styleId="xl65">
    <w:name w:val="xl65"/>
    <w:basedOn w:val="Normlny"/>
    <w:qFormat/>
    <w:rsid w:val="005820CF"/>
    <w:pPr>
      <w:pBdr>
        <w:top w:val="single" w:sz="4" w:space="0" w:color="000000"/>
        <w:left w:val="single" w:sz="4" w:space="0" w:color="000000"/>
        <w:bottom w:val="single" w:sz="4" w:space="0" w:color="000000"/>
        <w:right w:val="single" w:sz="4" w:space="0" w:color="000000"/>
      </w:pBdr>
      <w:shd w:val="clear" w:color="000000" w:fill="D9D9D9"/>
      <w:spacing w:beforeAutospacing="1" w:afterAutospacing="1"/>
      <w:jc w:val="center"/>
      <w:textAlignment w:val="center"/>
    </w:pPr>
    <w:rPr>
      <w:rFonts w:ascii="Times New Roman" w:hAnsi="Times New Roman"/>
      <w:color w:val="000000"/>
      <w:lang w:eastAsia="sk-SK"/>
    </w:rPr>
  </w:style>
  <w:style w:type="paragraph" w:customStyle="1" w:styleId="font5">
    <w:name w:val="font5"/>
    <w:basedOn w:val="Normlny"/>
    <w:qFormat/>
    <w:rsid w:val="005820CF"/>
    <w:pPr>
      <w:spacing w:beforeAutospacing="1" w:afterAutospacing="1"/>
    </w:pPr>
    <w:rPr>
      <w:rFonts w:ascii="Times New Roman" w:hAnsi="Times New Roman"/>
      <w:color w:val="FF0000"/>
      <w:lang w:eastAsia="sk-SK"/>
    </w:rPr>
  </w:style>
  <w:style w:type="paragraph" w:customStyle="1" w:styleId="xl76">
    <w:name w:val="xl76"/>
    <w:basedOn w:val="Normlny"/>
    <w:qFormat/>
    <w:rsid w:val="005820CF"/>
    <w:pPr>
      <w:pBdr>
        <w:top w:val="single" w:sz="8" w:space="0" w:color="000000"/>
        <w:left w:val="single" w:sz="8" w:space="0" w:color="000000"/>
        <w:bottom w:val="single" w:sz="8" w:space="0" w:color="000000"/>
      </w:pBdr>
      <w:shd w:val="clear" w:color="000000" w:fill="D9D9D9"/>
      <w:spacing w:beforeAutospacing="1" w:afterAutospacing="1"/>
      <w:jc w:val="center"/>
      <w:textAlignment w:val="center"/>
    </w:pPr>
    <w:rPr>
      <w:rFonts w:ascii="Times New Roman" w:hAnsi="Times New Roman"/>
      <w:color w:val="000000"/>
      <w:lang w:eastAsia="sk-SK"/>
    </w:rPr>
  </w:style>
  <w:style w:type="paragraph" w:customStyle="1" w:styleId="xl77">
    <w:name w:val="xl77"/>
    <w:basedOn w:val="Normlny"/>
    <w:qFormat/>
    <w:rsid w:val="005820CF"/>
    <w:pPr>
      <w:pBdr>
        <w:top w:val="single" w:sz="8" w:space="0" w:color="000000"/>
        <w:bottom w:val="single" w:sz="8" w:space="0" w:color="000000"/>
      </w:pBdr>
      <w:shd w:val="clear" w:color="000000" w:fill="D9D9D9"/>
      <w:spacing w:beforeAutospacing="1" w:afterAutospacing="1"/>
      <w:jc w:val="center"/>
      <w:textAlignment w:val="center"/>
    </w:pPr>
    <w:rPr>
      <w:rFonts w:ascii="Times New Roman" w:hAnsi="Times New Roman"/>
      <w:color w:val="000000"/>
      <w:lang w:eastAsia="sk-SK"/>
    </w:rPr>
  </w:style>
  <w:style w:type="paragraph" w:customStyle="1" w:styleId="xl78">
    <w:name w:val="xl78"/>
    <w:basedOn w:val="Normlny"/>
    <w:qFormat/>
    <w:rsid w:val="005820CF"/>
    <w:pPr>
      <w:pBdr>
        <w:top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hAnsi="Times New Roman"/>
      <w:color w:val="000000"/>
      <w:lang w:eastAsia="sk-SK"/>
    </w:rPr>
  </w:style>
  <w:style w:type="paragraph" w:customStyle="1" w:styleId="xl79">
    <w:name w:val="xl79"/>
    <w:basedOn w:val="Normlny"/>
    <w:qFormat/>
    <w:rsid w:val="005820CF"/>
    <w:pPr>
      <w:pBdr>
        <w:top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hAnsi="Times New Roman"/>
      <w:color w:val="000000"/>
      <w:lang w:eastAsia="sk-SK"/>
    </w:rPr>
  </w:style>
  <w:style w:type="paragraph" w:customStyle="1" w:styleId="xl80">
    <w:name w:val="xl80"/>
    <w:basedOn w:val="Normlny"/>
    <w:qFormat/>
    <w:rsid w:val="005820CF"/>
    <w:pPr>
      <w:pBdr>
        <w:bottom w:val="single" w:sz="8" w:space="0" w:color="000000"/>
      </w:pBdr>
      <w:spacing w:beforeAutospacing="1" w:afterAutospacing="1"/>
      <w:jc w:val="center"/>
      <w:textAlignment w:val="center"/>
    </w:pPr>
    <w:rPr>
      <w:rFonts w:ascii="Times New Roman" w:hAnsi="Times New Roman"/>
      <w:color w:val="000000"/>
      <w:lang w:eastAsia="sk-SK"/>
    </w:rPr>
  </w:style>
  <w:style w:type="paragraph" w:customStyle="1" w:styleId="xl81">
    <w:name w:val="xl81"/>
    <w:basedOn w:val="Normlny"/>
    <w:qFormat/>
    <w:rsid w:val="005820CF"/>
    <w:pPr>
      <w:pBdr>
        <w:left w:val="single" w:sz="8" w:space="0" w:color="000000"/>
        <w:right w:val="single" w:sz="8" w:space="0" w:color="000000"/>
      </w:pBdr>
      <w:spacing w:beforeAutospacing="1" w:afterAutospacing="1"/>
      <w:jc w:val="center"/>
      <w:textAlignment w:val="center"/>
    </w:pPr>
    <w:rPr>
      <w:rFonts w:ascii="Times New Roman" w:hAnsi="Times New Roman"/>
      <w:color w:val="000000"/>
      <w:lang w:eastAsia="sk-SK"/>
    </w:rPr>
  </w:style>
  <w:style w:type="paragraph" w:customStyle="1" w:styleId="xl83">
    <w:name w:val="xl83"/>
    <w:basedOn w:val="Normlny"/>
    <w:qFormat/>
    <w:rsid w:val="005820CF"/>
    <w:pPr>
      <w:pBdr>
        <w:left w:val="single" w:sz="8" w:space="0" w:color="000000"/>
        <w:right w:val="single" w:sz="8" w:space="0" w:color="000000"/>
      </w:pBdr>
      <w:spacing w:beforeAutospacing="1" w:afterAutospacing="1"/>
      <w:jc w:val="center"/>
      <w:textAlignment w:val="center"/>
    </w:pPr>
    <w:rPr>
      <w:rFonts w:ascii="Times New Roman" w:hAnsi="Times New Roman"/>
      <w:color w:val="000000"/>
      <w:lang w:eastAsia="sk-SK"/>
    </w:rPr>
  </w:style>
  <w:style w:type="paragraph" w:customStyle="1" w:styleId="xl84">
    <w:name w:val="xl84"/>
    <w:basedOn w:val="Normlny"/>
    <w:qFormat/>
    <w:rsid w:val="005820CF"/>
    <w:pPr>
      <w:pBdr>
        <w:top w:val="single" w:sz="8" w:space="0" w:color="000000"/>
        <w:left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color w:val="000000"/>
      <w:lang w:eastAsia="sk-SK"/>
    </w:rPr>
  </w:style>
  <w:style w:type="paragraph" w:customStyle="1" w:styleId="xl85">
    <w:name w:val="xl85"/>
    <w:basedOn w:val="Normlny"/>
    <w:qFormat/>
    <w:rsid w:val="005820CF"/>
    <w:pPr>
      <w:pBdr>
        <w:bottom w:val="single" w:sz="8" w:space="0" w:color="000000"/>
      </w:pBdr>
      <w:spacing w:beforeAutospacing="1" w:afterAutospacing="1"/>
      <w:jc w:val="center"/>
      <w:textAlignment w:val="center"/>
    </w:pPr>
    <w:rPr>
      <w:rFonts w:ascii="Times New Roman" w:hAnsi="Times New Roman"/>
      <w:b/>
      <w:bCs/>
      <w:color w:val="000000"/>
      <w:lang w:eastAsia="sk-SK"/>
    </w:rPr>
  </w:style>
  <w:style w:type="paragraph" w:customStyle="1" w:styleId="xl86">
    <w:name w:val="xl86"/>
    <w:basedOn w:val="Normlny"/>
    <w:qFormat/>
    <w:rsid w:val="005820CF"/>
    <w:pPr>
      <w:pBdr>
        <w:top w:val="single" w:sz="8" w:space="0" w:color="000000"/>
        <w:left w:val="single" w:sz="8" w:space="0" w:color="000000"/>
        <w:bottom w:val="single" w:sz="8" w:space="0" w:color="000000"/>
        <w:right w:val="single" w:sz="8" w:space="0" w:color="000000"/>
      </w:pBdr>
      <w:spacing w:beforeAutospacing="1" w:afterAutospacing="1"/>
      <w:jc w:val="center"/>
      <w:textAlignment w:val="center"/>
    </w:pPr>
    <w:rPr>
      <w:rFonts w:ascii="Times New Roman" w:hAnsi="Times New Roman"/>
      <w:b/>
      <w:bCs/>
      <w:color w:val="000000"/>
      <w:lang w:eastAsia="sk-SK"/>
    </w:rPr>
  </w:style>
  <w:style w:type="paragraph" w:customStyle="1" w:styleId="xl87">
    <w:name w:val="xl87"/>
    <w:basedOn w:val="Normlny"/>
    <w:qFormat/>
    <w:rsid w:val="005820CF"/>
    <w:pPr>
      <w:pBdr>
        <w:top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hAnsi="Times New Roman"/>
      <w:color w:val="000000"/>
      <w:lang w:eastAsia="sk-SK"/>
    </w:rPr>
  </w:style>
  <w:style w:type="paragraph" w:customStyle="1" w:styleId="xl88">
    <w:name w:val="xl88"/>
    <w:basedOn w:val="Normlny"/>
    <w:qFormat/>
    <w:rsid w:val="005820CF"/>
    <w:pPr>
      <w:pBdr>
        <w:top w:val="single" w:sz="8" w:space="0" w:color="000000"/>
        <w:left w:val="single" w:sz="8" w:space="0" w:color="000000"/>
        <w:right w:val="single" w:sz="8" w:space="0" w:color="000000"/>
      </w:pBdr>
      <w:spacing w:beforeAutospacing="1" w:afterAutospacing="1"/>
      <w:jc w:val="center"/>
      <w:textAlignment w:val="center"/>
    </w:pPr>
    <w:rPr>
      <w:rFonts w:ascii="Times New Roman" w:hAnsi="Times New Roman"/>
      <w:color w:val="000000"/>
      <w:lang w:eastAsia="sk-SK"/>
    </w:rPr>
  </w:style>
  <w:style w:type="paragraph" w:customStyle="1" w:styleId="xl89">
    <w:name w:val="xl89"/>
    <w:basedOn w:val="Normlny"/>
    <w:qFormat/>
    <w:rsid w:val="005820CF"/>
    <w:pPr>
      <w:spacing w:beforeAutospacing="1" w:afterAutospacing="1"/>
      <w:jc w:val="center"/>
    </w:pPr>
    <w:rPr>
      <w:rFonts w:ascii="Times New Roman" w:hAnsi="Times New Roman"/>
      <w:lang w:eastAsia="sk-SK"/>
    </w:rPr>
  </w:style>
  <w:style w:type="paragraph" w:customStyle="1" w:styleId="xl90">
    <w:name w:val="xl90"/>
    <w:basedOn w:val="Normlny"/>
    <w:qFormat/>
    <w:rsid w:val="005820CF"/>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hAnsi="Times New Roman"/>
      <w:lang w:eastAsia="sk-SK"/>
    </w:rPr>
  </w:style>
  <w:style w:type="paragraph" w:customStyle="1" w:styleId="xl91">
    <w:name w:val="xl91"/>
    <w:basedOn w:val="Normlny"/>
    <w:qFormat/>
    <w:rsid w:val="005820CF"/>
    <w:pPr>
      <w:spacing w:beforeAutospacing="1" w:afterAutospacing="1"/>
      <w:jc w:val="center"/>
    </w:pPr>
    <w:rPr>
      <w:rFonts w:ascii="Times New Roman" w:hAnsi="Times New Roman"/>
      <w:color w:val="000000"/>
      <w:lang w:eastAsia="sk-SK"/>
    </w:rPr>
  </w:style>
  <w:style w:type="paragraph" w:customStyle="1" w:styleId="xl92">
    <w:name w:val="xl92"/>
    <w:basedOn w:val="Normlny"/>
    <w:qFormat/>
    <w:rsid w:val="005820CF"/>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hAnsi="Times New Roman"/>
      <w:color w:val="000000"/>
      <w:lang w:eastAsia="sk-SK"/>
    </w:rPr>
  </w:style>
  <w:style w:type="paragraph" w:customStyle="1" w:styleId="NTnormal">
    <w:name w:val="+NT/normal"/>
    <w:basedOn w:val="Normlny"/>
    <w:qFormat/>
    <w:rsid w:val="005820CF"/>
    <w:pPr>
      <w:spacing w:beforeAutospacing="1" w:afterAutospacing="1"/>
      <w:jc w:val="both"/>
    </w:pPr>
    <w:rPr>
      <w:rFonts w:ascii="Garamond" w:hAnsi="Garamond"/>
      <w:sz w:val="22"/>
      <w:szCs w:val="24"/>
      <w:lang w:val="en-GB" w:eastAsia="sk-SK"/>
    </w:rPr>
  </w:style>
  <w:style w:type="paragraph" w:customStyle="1" w:styleId="Zkladntext9">
    <w:name w:val="Základný text9"/>
    <w:basedOn w:val="Normlny"/>
    <w:qFormat/>
    <w:rsid w:val="00493D0B"/>
    <w:pPr>
      <w:shd w:val="clear" w:color="auto" w:fill="FFFFFF"/>
      <w:spacing w:before="240" w:line="508" w:lineRule="exact"/>
      <w:ind w:hanging="760"/>
    </w:pPr>
    <w:rPr>
      <w:sz w:val="19"/>
      <w:lang w:val="x-none" w:eastAsia="x-none"/>
    </w:rPr>
  </w:style>
  <w:style w:type="paragraph" w:customStyle="1" w:styleId="Zkladntext10">
    <w:name w:val="Základný text1"/>
    <w:basedOn w:val="Normlny"/>
    <w:link w:val="Bodytext"/>
    <w:qFormat/>
    <w:rsid w:val="00867517"/>
    <w:pPr>
      <w:widowControl w:val="0"/>
      <w:shd w:val="clear" w:color="auto" w:fill="FFFFFF"/>
      <w:spacing w:line="710" w:lineRule="exact"/>
      <w:ind w:hanging="720"/>
    </w:pPr>
    <w:rPr>
      <w:rFonts w:ascii="Times New Roman" w:hAnsi="Times New Roman"/>
      <w:lang w:eastAsia="sk-SK"/>
    </w:rPr>
  </w:style>
  <w:style w:type="paragraph" w:customStyle="1" w:styleId="Obsahrmca">
    <w:name w:val="Obsah rámca"/>
    <w:basedOn w:val="Normlny"/>
    <w:qFormat/>
  </w:style>
  <w:style w:type="numbering" w:customStyle="1" w:styleId="tl1">
    <w:name w:val="Štýl1"/>
    <w:qFormat/>
    <w:rsid w:val="00184F75"/>
  </w:style>
  <w:style w:type="numbering" w:customStyle="1" w:styleId="tl5">
    <w:name w:val="Štýl5"/>
    <w:qFormat/>
    <w:rsid w:val="00184F75"/>
  </w:style>
  <w:style w:type="numbering" w:customStyle="1" w:styleId="SWNumbering">
    <w:name w:val="SWNumbering"/>
    <w:uiPriority w:val="99"/>
    <w:qFormat/>
    <w:rsid w:val="00E77705"/>
  </w:style>
  <w:style w:type="numbering" w:customStyle="1" w:styleId="Bezzoznamu1">
    <w:name w:val="Bez zoznamu1"/>
    <w:uiPriority w:val="99"/>
    <w:semiHidden/>
    <w:unhideWhenUsed/>
    <w:qFormat/>
    <w:rsid w:val="00026EB1"/>
  </w:style>
  <w:style w:type="numbering" w:customStyle="1" w:styleId="sla">
    <w:name w:val="Čísla"/>
    <w:qFormat/>
    <w:rsid w:val="005820CF"/>
  </w:style>
  <w:style w:type="numbering" w:customStyle="1" w:styleId="StyleNumbered">
    <w:name w:val="Style Numbered"/>
    <w:qFormat/>
    <w:rsid w:val="005820CF"/>
  </w:style>
  <w:style w:type="numbering" w:customStyle="1" w:styleId="Bullet3">
    <w:name w:val="Bullet 3"/>
    <w:qFormat/>
    <w:rsid w:val="005820CF"/>
  </w:style>
  <w:style w:type="numbering" w:customStyle="1" w:styleId="StyleBullet3OutlinenumberedLeft20mmHanging75mm">
    <w:name w:val="Style Bullet 3 + Outline numbered Left:  20 mm Hanging:  75 mm"/>
    <w:qFormat/>
    <w:rsid w:val="005820CF"/>
  </w:style>
  <w:style w:type="numbering" w:customStyle="1" w:styleId="StyleBullet3">
    <w:name w:val="Style Bullet 3"/>
    <w:qFormat/>
    <w:rsid w:val="005820CF"/>
  </w:style>
  <w:style w:type="numbering" w:customStyle="1" w:styleId="StyleBullet3Outlinenumbered12ptAutoLeft20mmHangi">
    <w:name w:val="Style Bullet 3 + Outline numbered 12 pt Auto Left:  20 mm Hangi..."/>
    <w:qFormat/>
    <w:rsid w:val="005820CF"/>
  </w:style>
  <w:style w:type="numbering" w:customStyle="1" w:styleId="Style4">
    <w:name w:val="Style4"/>
    <w:uiPriority w:val="99"/>
    <w:qFormat/>
    <w:rsid w:val="005820CF"/>
  </w:style>
  <w:style w:type="numbering" w:customStyle="1" w:styleId="slovanie123">
    <w:name w:val="Číslovanie 123"/>
    <w:qFormat/>
    <w:rsid w:val="005820CF"/>
  </w:style>
  <w:style w:type="table" w:styleId="Mriekatabuky">
    <w:name w:val="Table Grid"/>
    <w:basedOn w:val="Normlnatabuka"/>
    <w:uiPriority w:val="59"/>
    <w:rsid w:val="00184F75"/>
    <w:rPr>
      <w:sz w:val="22"/>
      <w:szCs w:val="36"/>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Normlnatabuka"/>
    <w:uiPriority w:val="60"/>
    <w:rsid w:val="00184F75"/>
    <w:rPr>
      <w:sz w:val="22"/>
      <w:szCs w:val="22"/>
      <w:lang w:val="de-DE" w:eastAsia="de-D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Normlnatabuka"/>
    <w:uiPriority w:val="60"/>
    <w:rsid w:val="00184F75"/>
    <w:rPr>
      <w:sz w:val="22"/>
      <w:szCs w:val="22"/>
      <w:lang w:val="de-DE" w:eastAsia="de-D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ScrollTableNormal">
    <w:name w:val="Scroll Table Normal"/>
    <w:basedOn w:val="Normlnatabuka"/>
    <w:uiPriority w:val="99"/>
    <w:rsid w:val="00184F7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548DD4"/>
      </w:tcPr>
    </w:tblStylePr>
  </w:style>
  <w:style w:type="table" w:customStyle="1" w:styleId="Mriekatabuky1">
    <w:name w:val="Mriežka tabuľky1"/>
    <w:basedOn w:val="Normlnatabuka"/>
    <w:uiPriority w:val="39"/>
    <w:rsid w:val="0002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1">
    <w:name w:val="Scroll Table Normal1"/>
    <w:basedOn w:val="Normlnatabuka"/>
    <w:uiPriority w:val="99"/>
    <w:rsid w:val="00026EB1"/>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548DD4"/>
      </w:tcPr>
    </w:tblStylePr>
  </w:style>
  <w:style w:type="table" w:customStyle="1" w:styleId="TableNormal1">
    <w:name w:val="Table Normal1"/>
    <w:uiPriority w:val="2"/>
    <w:semiHidden/>
    <w:unhideWhenUsed/>
    <w:qFormat/>
    <w:rsid w:val="00026EB1"/>
    <w:rPr>
      <w:sz w:val="22"/>
      <w:szCs w:val="22"/>
      <w:lang w:val="en-US" w:eastAsia="en-US"/>
    </w:rPr>
    <w:tblPr>
      <w:tblCellMar>
        <w:top w:w="0" w:type="dxa"/>
        <w:left w:w="0" w:type="dxa"/>
        <w:bottom w:w="0" w:type="dxa"/>
        <w:right w:w="0" w:type="dxa"/>
      </w:tblCellMar>
    </w:tblPr>
  </w:style>
  <w:style w:type="table" w:styleId="Farebnpodfarbeniezvraznenie3">
    <w:name w:val="Colorful Shading Accent 3"/>
    <w:basedOn w:val="Normlnatabuka"/>
    <w:uiPriority w:val="34"/>
    <w:semiHidden/>
    <w:unhideWhenUsed/>
    <w:rsid w:val="008173EC"/>
    <w:rPr>
      <w:lang w:eastAsia="cs-CZ"/>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tblPr/>
      <w:tcPr>
        <w:tcBorders>
          <w:top w:val="nil"/>
          <w:left w:val="nil"/>
          <w:bottom w:val="single" w:sz="24" w:space="0" w:color="FFC000"/>
          <w:right w:val="nil"/>
          <w:insideH w:val="nil"/>
          <w:insideV w:val="nil"/>
        </w:tcBorders>
        <w:shd w:val="clear" w:color="auto" w:fill="FFFFFF"/>
      </w:tcPr>
    </w:tblStylePr>
    <w:tblStylePr w:type="lastRow">
      <w:tblPr/>
      <w:tcPr>
        <w:tcBorders>
          <w:top w:val="single" w:sz="6" w:space="0" w:color="FFFFFF"/>
        </w:tcBorders>
        <w:shd w:val="clear" w:color="auto" w:fill="636363"/>
      </w:tcPr>
    </w:tblStylePr>
    <w:tblStylePr w:type="firstCol">
      <w:tblPr/>
      <w:tcPr>
        <w:tcBorders>
          <w:top w:val="nil"/>
          <w:left w:val="nil"/>
          <w:bottom w:val="nil"/>
          <w:right w:val="nil"/>
          <w:insideH w:val="single" w:sz="4" w:space="0" w:color="636363"/>
          <w:insideV w:val="nil"/>
        </w:tcBorders>
        <w:shd w:val="clear" w:color="auto" w:fill="636363"/>
      </w:tcPr>
    </w:tblStylePr>
    <w:tblStylePr w:type="lastCol">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Strednmrieka1zvraznenie2">
    <w:name w:val="Medium Grid 1 Accent 2"/>
    <w:basedOn w:val="Normlnatabuka"/>
    <w:uiPriority w:val="34"/>
    <w:semiHidden/>
    <w:unhideWhenUsed/>
    <w:rsid w:val="008173EC"/>
    <w:rPr>
      <w:lang w:eastAsia="cs-CZ"/>
    </w:rPr>
    <w:tblPr>
      <w:tblStyleRowBandSize w:val="1"/>
      <w:tblStyleColBandSize w:val="1"/>
      <w:tblBorders>
        <w:top w:val="single" w:sz="8" w:space="0" w:color="F19D64"/>
        <w:left w:val="single" w:sz="8" w:space="0" w:color="F19D64"/>
        <w:bottom w:val="single" w:sz="8" w:space="0" w:color="F19D64"/>
        <w:right w:val="single" w:sz="8" w:space="0" w:color="F19D64"/>
        <w:insideH w:val="single" w:sz="8" w:space="0" w:color="F19D64"/>
        <w:insideV w:val="single" w:sz="8" w:space="0" w:color="F19D64"/>
      </w:tblBorders>
    </w:tblPr>
    <w:tcPr>
      <w:shd w:val="clear" w:color="auto" w:fill="FADECB"/>
    </w:tcPr>
    <w:tblStylePr w:type="lastRow">
      <w:tblPr/>
      <w:tcPr>
        <w:tcBorders>
          <w:top w:val="single" w:sz="18" w:space="0" w:color="F19D64"/>
        </w:tcBorders>
      </w:tcPr>
    </w:tblStylePr>
    <w:tblStylePr w:type="band1Vert">
      <w:tblPr/>
      <w:tcPr>
        <w:shd w:val="clear" w:color="auto" w:fill="F6BE98"/>
      </w:tcPr>
    </w:tblStylePr>
    <w:tblStylePr w:type="band1Horz">
      <w:tblPr/>
      <w:tcPr>
        <w:shd w:val="clear" w:color="auto" w:fill="F6BE98"/>
      </w:tcPr>
    </w:tblStylePr>
  </w:style>
  <w:style w:type="table" w:customStyle="1" w:styleId="Disigtab">
    <w:name w:val="Disig_tab"/>
    <w:basedOn w:val="Normlnatabuka"/>
    <w:rsid w:val="005820CF"/>
    <w:rPr>
      <w:szCs w:val="24"/>
    </w:rPr>
    <w:tblPr>
      <w:tblStyleRowBandSize w:val="1"/>
      <w:tblBorders>
        <w:insideH w:val="dashed" w:sz="4" w:space="0" w:color="FF0000"/>
        <w:insideV w:val="single" w:sz="4" w:space="0" w:color="auto"/>
      </w:tblBorders>
      <w:tblCellMar>
        <w:top w:w="57" w:type="dxa"/>
        <w:bottom w:w="57" w:type="dxa"/>
      </w:tblCellMar>
    </w:tblPr>
    <w:tblStylePr w:type="firstRow">
      <w:tblPr/>
      <w:tcPr>
        <w:shd w:val="clear" w:color="auto" w:fill="FFBCA2"/>
      </w:tcPr>
    </w:tblStylePr>
    <w:tblStylePr w:type="band1Horz">
      <w:tblPr/>
      <w:tcPr>
        <w:tcBorders>
          <w:bottom w:val="dashed" w:sz="4" w:space="0" w:color="000000"/>
        </w:tcBorders>
      </w:tcPr>
    </w:tblStylePr>
    <w:tblStylePr w:type="band2Horz">
      <w:tblPr/>
      <w:tcPr>
        <w:tcBorders>
          <w:bottom w:val="dashed" w:sz="4" w:space="0" w:color="000000"/>
        </w:tcBorders>
      </w:tcPr>
    </w:tblStylePr>
  </w:style>
  <w:style w:type="table" w:styleId="Tabukaakozoznam1">
    <w:name w:val="Table List 1"/>
    <w:basedOn w:val="Normlnatabuka"/>
    <w:rsid w:val="005820C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List-Accent11">
    <w:name w:val="Light List - Accent 11"/>
    <w:basedOn w:val="Normlnatabuka"/>
    <w:uiPriority w:val="61"/>
    <w:rsid w:val="005820CF"/>
    <w:rPr>
      <w:rFonts w:asciiTheme="minorHAnsi" w:eastAsiaTheme="minorHAnsi"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stTable3-Accent11">
    <w:name w:val="List Table 3 - Accent 11"/>
    <w:basedOn w:val="Normlnatabuka"/>
    <w:uiPriority w:val="48"/>
    <w:rsid w:val="005820CF"/>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GridTable4-Accent11">
    <w:name w:val="Grid Table 4 - Accent 11"/>
    <w:basedOn w:val="Normlnatabuka"/>
    <w:uiPriority w:val="49"/>
    <w:rsid w:val="005820CF"/>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Svetlzoznamzvraznenie11">
    <w:name w:val="Svetlý zoznam – zvýraznenie 11"/>
    <w:basedOn w:val="Normlnatabuka"/>
    <w:uiPriority w:val="61"/>
    <w:rsid w:val="005820CF"/>
    <w:rPr>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b/>
        <w:bCs/>
      </w:rPr>
      <w:tblPr/>
      <w:tcPr>
        <w:shd w:val="clear" w:color="auto" w:fill="4F81BD"/>
      </w:tcPr>
    </w:tblStylePr>
    <w:tblStylePr w:type="lastRow">
      <w:pPr>
        <w:spacing w:before="0" w:after="0"/>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Zkladntext">
    <w:name w:val="Body Text"/>
    <w:basedOn w:val="Normlny"/>
    <w:link w:val="ZkladntextChar1"/>
    <w:uiPriority w:val="99"/>
    <w:semiHidden/>
    <w:unhideWhenUsed/>
    <w:qFormat/>
    <w:rsid w:val="004F0F44"/>
    <w:pPr>
      <w:spacing w:after="120"/>
    </w:pPr>
  </w:style>
  <w:style w:type="character" w:customStyle="1" w:styleId="ZkladntextChar1">
    <w:name w:val="Základný text Char1"/>
    <w:basedOn w:val="Predvolenpsmoodseku"/>
    <w:link w:val="Zkladntext"/>
    <w:uiPriority w:val="99"/>
    <w:semiHidden/>
    <w:rsid w:val="004F0F44"/>
    <w:rPr>
      <w:rFonts w:ascii="Arial" w:hAnsi="Arial"/>
      <w:lang w:eastAsia="cs-CZ"/>
    </w:rPr>
  </w:style>
  <w:style w:type="character" w:styleId="Nevyrieenzmienka">
    <w:name w:val="Unresolved Mention"/>
    <w:basedOn w:val="Predvolenpsmoodseku"/>
    <w:uiPriority w:val="99"/>
    <w:semiHidden/>
    <w:unhideWhenUsed/>
    <w:rsid w:val="000807A8"/>
    <w:rPr>
      <w:color w:val="605E5C"/>
      <w:shd w:val="clear" w:color="auto" w:fill="E1DFDD"/>
    </w:rPr>
  </w:style>
  <w:style w:type="character" w:customStyle="1" w:styleId="Zkladntext0">
    <w:name w:val="Základný text_"/>
    <w:basedOn w:val="Predvolenpsmoodseku"/>
    <w:rsid w:val="00427FB6"/>
    <w:rPr>
      <w:rFonts w:ascii="Arial Narrow" w:eastAsia="Arial Narrow" w:hAnsi="Arial Narrow" w:cs="Arial Narrow"/>
      <w:b w:val="0"/>
      <w:bCs w:val="0"/>
      <w:i w:val="0"/>
      <w:iCs w:val="0"/>
      <w:smallCaps w:val="0"/>
      <w:strike w:val="0"/>
      <w:sz w:val="22"/>
      <w:szCs w:val="22"/>
      <w:u w:val="none"/>
    </w:rPr>
  </w:style>
  <w:style w:type="character" w:customStyle="1" w:styleId="Zhlavie3">
    <w:name w:val="Záhlavie #3_"/>
    <w:basedOn w:val="Predvolenpsmoodseku"/>
    <w:link w:val="Zhlavie30"/>
    <w:rsid w:val="000743A3"/>
    <w:rPr>
      <w:rFonts w:ascii="Arial Narrow" w:eastAsia="Arial Narrow" w:hAnsi="Arial Narrow" w:cs="Arial Narrow"/>
      <w:b/>
      <w:bCs/>
      <w:sz w:val="22"/>
      <w:szCs w:val="22"/>
    </w:rPr>
  </w:style>
  <w:style w:type="paragraph" w:customStyle="1" w:styleId="Zhlavie30">
    <w:name w:val="Záhlavie #3"/>
    <w:basedOn w:val="Normlny"/>
    <w:link w:val="Zhlavie3"/>
    <w:rsid w:val="000743A3"/>
    <w:pPr>
      <w:widowControl w:val="0"/>
      <w:suppressAutoHyphens w:val="0"/>
      <w:spacing w:after="100"/>
      <w:outlineLvl w:val="2"/>
    </w:pPr>
    <w:rPr>
      <w:rFonts w:ascii="Arial Narrow" w:eastAsia="Arial Narrow" w:hAnsi="Arial Narrow" w:cs="Arial Narrow"/>
      <w:b/>
      <w:bCs/>
      <w:sz w:val="22"/>
      <w:szCs w:val="22"/>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veta.puchovanova@mhsr.sk" TargetMode="External"/><Relationship Id="rId18" Type="http://schemas.openxmlformats.org/officeDocument/2006/relationships/hyperlink" Target="https://mhsr.eranet.s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uvo.gov.sk/vyhladavanie-profilov/zakazky/1646" TargetMode="External"/><Relationship Id="rId7" Type="http://schemas.openxmlformats.org/officeDocument/2006/relationships/styles" Target="styles.xml"/><Relationship Id="rId12" Type="http://schemas.openxmlformats.org/officeDocument/2006/relationships/hyperlink" Target="http://www.economy.gov.sk/" TargetMode="External"/><Relationship Id="rId17" Type="http://schemas.openxmlformats.org/officeDocument/2006/relationships/hyperlink" Target="https://mhsr.eranet.sk/"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mhsr.eranet.sk/" TargetMode="External"/><Relationship Id="rId20" Type="http://schemas.openxmlformats.org/officeDocument/2006/relationships/hyperlink" Target="https://mhsr.eranet.s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mhsr.eranet.sk/" TargetMode="External"/><Relationship Id="rId23" Type="http://schemas.openxmlformats.org/officeDocument/2006/relationships/hyperlink" Target="https://www.uvo.gov.sk/zaujemca-uchadzac/jednotny-europsky-dokument-jed"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mhsr.eranet.s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hsr.eranet.sk/" TargetMode="External"/><Relationship Id="rId22" Type="http://schemas.openxmlformats.org/officeDocument/2006/relationships/hyperlink" Target="https://mhsr.eranet.sk/"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33000DC892FB164EBFD78E00F395459F" ma:contentTypeVersion="0" ma:contentTypeDescription="Umožňuje vytvoriť nový dokument." ma:contentTypeScope="" ma:versionID="6f8a5962d48ece8b6485fab89d60e919">
  <xsd:schema xmlns:xsd="http://www.w3.org/2001/XMLSchema" xmlns:xs="http://www.w3.org/2001/XMLSchema" xmlns:p="http://schemas.microsoft.com/office/2006/metadata/properties" targetNamespace="http://schemas.microsoft.com/office/2006/metadata/properties" ma:root="true" ma:fieldsID="dc03bc20b3b442f8046c3eea305e14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documentManagement/>
</p:properties>
</file>

<file path=customXml/item5.xml><?xml version="1.0" encoding="utf-8"?>
<f:fields xmlns:f="http://schemas.fabasoft.com/folio/2007/fields">
  <f:record ref="">
    <f:field ref="objname" par="" edit="true" text="Sutazne podklady_FINAL"/>
    <f:field ref="objsubject" par="" edit="true" text=""/>
    <f:field ref="objcreatedby" par="" text="Ochodnická, Emília, Mgr."/>
    <f:field ref="objcreatedat" par="" text="15.11.2019 15:30:17"/>
    <f:field ref="objchangedby" par="" text="Johanesová, Miriam, JUDr."/>
    <f:field ref="objmodifiedat" par="" text="28.11.2019 11:04:15"/>
    <f:field ref="doc_FSCFOLIO_1_1001_FieldDocumentNumber" par="" text=""/>
    <f:field ref="doc_FSCFOLIO_1_1001_FieldSubject" par="" edit="true" text=""/>
    <f:field ref="FSCFOLIO_1_1001_FieldCurrentUser" par="" text="Mgr. Emília Ochodnická"/>
    <f:field ref="CCAPRECONFIG_15_1001_Objektname" par="" edit="true" text="Sutazne podklady_FINAL"/>
  </f:record>
  <f:display par="" text="...">
    <f:field ref="FSCFOLIO_1_1001_FieldCurrentUser" text="Aktuálny používateľ"/>
    <f:field ref="CCAPRECONFIG_15_1001_Objektname" text="Meno"/>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C8459412-0AC0-4F4F-BB7E-2E9377CAC191}">
  <ds:schemaRefs>
    <ds:schemaRef ds:uri="http://schemas.microsoft.com/sharepoint/v3/contenttype/forms"/>
  </ds:schemaRefs>
</ds:datastoreItem>
</file>

<file path=customXml/itemProps2.xml><?xml version="1.0" encoding="utf-8"?>
<ds:datastoreItem xmlns:ds="http://schemas.openxmlformats.org/officeDocument/2006/customXml" ds:itemID="{55B01CD2-CC7B-43AC-9F4C-32FD4AA27996}">
  <ds:schemaRefs>
    <ds:schemaRef ds:uri="http://schemas.openxmlformats.org/officeDocument/2006/bibliography"/>
  </ds:schemaRefs>
</ds:datastoreItem>
</file>

<file path=customXml/itemProps3.xml><?xml version="1.0" encoding="utf-8"?>
<ds:datastoreItem xmlns:ds="http://schemas.openxmlformats.org/officeDocument/2006/customXml" ds:itemID="{FE97436C-AB39-47B3-9087-0B16390EB5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447E7CC-AD4E-4016-A4CD-061CDEDDE8C2}">
  <ds:schemaRefs>
    <ds:schemaRef ds:uri="http://schemas.microsoft.com/office/2006/metadata/properties"/>
  </ds:schemaRefs>
</ds:datastoreItem>
</file>

<file path=customXml/itemProps5.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1457</TotalTime>
  <Pages>34</Pages>
  <Words>12372</Words>
  <Characters>70522</Characters>
  <Application>Microsoft Office Word</Application>
  <DocSecurity>0</DocSecurity>
  <Lines>587</Lines>
  <Paragraphs>165</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82729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Puchovanova Iveta</cp:lastModifiedBy>
  <cp:revision>236</cp:revision>
  <cp:lastPrinted>2026-07-08T11:48:00Z</cp:lastPrinted>
  <dcterms:created xsi:type="dcterms:W3CDTF">2025-06-03T08:06:00Z</dcterms:created>
  <dcterms:modified xsi:type="dcterms:W3CDTF">2026-09-10T12:10:00Z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ATSTATECFG@1.1001:Agent">
    <vt:lpwstr/>
  </property>
  <property fmtid="{D5CDD505-2E9C-101B-9397-08002B2CF9AE}" pid="3" name="FSC#ATSTATECFG@1.1001:AgentPhone">
    <vt:lpwstr/>
  </property>
  <property fmtid="{D5CDD505-2E9C-101B-9397-08002B2CF9AE}" pid="4" name="FSC#ATSTATECFG@1.1001:ApprovedSignature">
    <vt:lpwstr/>
  </property>
  <property fmtid="{D5CDD505-2E9C-101B-9397-08002B2CF9AE}" pid="5" name="FSC#ATSTATECFG@1.1001:BankAccount">
    <vt:lpwstr/>
  </property>
  <property fmtid="{D5CDD505-2E9C-101B-9397-08002B2CF9AE}" pid="6" name="FSC#ATSTATECFG@1.1001:BankAccountBIC">
    <vt:lpwstr/>
  </property>
  <property fmtid="{D5CDD505-2E9C-101B-9397-08002B2CF9AE}" pid="7" name="FSC#ATSTATECFG@1.1001:BankAccountIBAN">
    <vt:lpwstr/>
  </property>
  <property fmtid="{D5CDD505-2E9C-101B-9397-08002B2CF9AE}" pid="8" name="FSC#ATSTATECFG@1.1001:BankAccountID">
    <vt:lpwstr/>
  </property>
  <property fmtid="{D5CDD505-2E9C-101B-9397-08002B2CF9AE}" pid="9" name="FSC#ATSTATECFG@1.1001:BankAccountOwner">
    <vt:lpwstr/>
  </property>
  <property fmtid="{D5CDD505-2E9C-101B-9397-08002B2CF9AE}" pid="10" name="FSC#ATSTATECFG@1.1001:BankInstitute">
    <vt:lpwstr/>
  </property>
  <property fmtid="{D5CDD505-2E9C-101B-9397-08002B2CF9AE}" pid="11" name="FSC#ATSTATECFG@1.1001:BankName">
    <vt:lpwstr/>
  </property>
  <property fmtid="{D5CDD505-2E9C-101B-9397-08002B2CF9AE}" pid="12" name="FSC#ATSTATECFG@1.1001:Clause">
    <vt:lpwstr/>
  </property>
  <property fmtid="{D5CDD505-2E9C-101B-9397-08002B2CF9AE}" pid="13" name="FSC#ATSTATECFG@1.1001:DepartmentCity">
    <vt:lpwstr/>
  </property>
  <property fmtid="{D5CDD505-2E9C-101B-9397-08002B2CF9AE}" pid="14" name="FSC#ATSTATECFG@1.1001:DepartmentCountry">
    <vt:lpwstr/>
  </property>
  <property fmtid="{D5CDD505-2E9C-101B-9397-08002B2CF9AE}" pid="15" name="FSC#ATSTATECFG@1.1001:DepartmentDVR">
    <vt:lpwstr/>
  </property>
  <property fmtid="{D5CDD505-2E9C-101B-9397-08002B2CF9AE}" pid="16" name="FSC#ATSTATECFG@1.1001:DepartmentEmail">
    <vt:lpwstr/>
  </property>
  <property fmtid="{D5CDD505-2E9C-101B-9397-08002B2CF9AE}" pid="17" name="FSC#ATSTATECFG@1.1001:DepartmentFax">
    <vt:lpwstr/>
  </property>
  <property fmtid="{D5CDD505-2E9C-101B-9397-08002B2CF9AE}" pid="18" name="FSC#ATSTATECFG@1.1001:DepartmentStreet">
    <vt:lpwstr/>
  </property>
  <property fmtid="{D5CDD505-2E9C-101B-9397-08002B2CF9AE}" pid="19" name="FSC#ATSTATECFG@1.1001:DepartmentUID">
    <vt:lpwstr/>
  </property>
  <property fmtid="{D5CDD505-2E9C-101B-9397-08002B2CF9AE}" pid="20" name="FSC#ATSTATECFG@1.1001:DepartmentZipCode">
    <vt:lpwstr/>
  </property>
  <property fmtid="{D5CDD505-2E9C-101B-9397-08002B2CF9AE}" pid="21" name="FSC#ATSTATECFG@1.1001:Office">
    <vt:lpwstr/>
  </property>
  <property fmtid="{D5CDD505-2E9C-101B-9397-08002B2CF9AE}" pid="22" name="FSC#ATSTATECFG@1.1001:SubfileDate">
    <vt:lpwstr/>
  </property>
  <property fmtid="{D5CDD505-2E9C-101B-9397-08002B2CF9AE}" pid="23" name="FSC#ATSTATECFG@1.1001:SubfileReference">
    <vt:lpwstr/>
  </property>
  <property fmtid="{D5CDD505-2E9C-101B-9397-08002B2CF9AE}" pid="24" name="FSC#ATSTATECFG@1.1001:SubfileSubject">
    <vt:lpwstr/>
  </property>
  <property fmtid="{D5CDD505-2E9C-101B-9397-08002B2CF9AE}" pid="25" name="FSC#COOELAK@1.1001:ApprovedAt">
    <vt:lpwstr/>
  </property>
  <property fmtid="{D5CDD505-2E9C-101B-9397-08002B2CF9AE}" pid="26" name="FSC#COOELAK@1.1001:ApprovedBy">
    <vt:lpwstr/>
  </property>
  <property fmtid="{D5CDD505-2E9C-101B-9397-08002B2CF9AE}" pid="27" name="FSC#COOELAK@1.1001:ApproverFirstName">
    <vt:lpwstr/>
  </property>
  <property fmtid="{D5CDD505-2E9C-101B-9397-08002B2CF9AE}" pid="28" name="FSC#COOELAK@1.1001:ApproverSurName">
    <vt:lpwstr/>
  </property>
  <property fmtid="{D5CDD505-2E9C-101B-9397-08002B2CF9AE}" pid="29" name="FSC#COOELAK@1.1001:ApproverTitle">
    <vt:lpwstr/>
  </property>
  <property fmtid="{D5CDD505-2E9C-101B-9397-08002B2CF9AE}" pid="30" name="FSC#COOELAK@1.1001:BaseNumber">
    <vt:lpwstr/>
  </property>
  <property fmtid="{D5CDD505-2E9C-101B-9397-08002B2CF9AE}" pid="31" name="FSC#COOELAK@1.1001:CreatedAt">
    <vt:lpwstr>15.11.2019</vt:lpwstr>
  </property>
  <property fmtid="{D5CDD505-2E9C-101B-9397-08002B2CF9AE}" pid="32" name="FSC#COOELAK@1.1001:CurrentUserEmail">
    <vt:lpwstr>EMILIA.OCHODNICKA@MFSR.SK</vt:lpwstr>
  </property>
  <property fmtid="{D5CDD505-2E9C-101B-9397-08002B2CF9AE}" pid="33" name="FSC#COOELAK@1.1001:CurrentUserRolePos">
    <vt:lpwstr>referent 3</vt:lpwstr>
  </property>
  <property fmtid="{D5CDD505-2E9C-101B-9397-08002B2CF9AE}" pid="34" name="FSC#COOELAK@1.1001:Department">
    <vt:lpwstr>27 (Odbor pre centrálne verejné obstarávanie)</vt:lpwstr>
  </property>
  <property fmtid="{D5CDD505-2E9C-101B-9397-08002B2CF9AE}" pid="35" name="FSC#COOELAK@1.1001:DispatchedAt">
    <vt:lpwstr/>
  </property>
  <property fmtid="{D5CDD505-2E9C-101B-9397-08002B2CF9AE}" pid="36" name="FSC#COOELAK@1.1001:DispatchedBy">
    <vt:lpwstr/>
  </property>
  <property fmtid="{D5CDD505-2E9C-101B-9397-08002B2CF9AE}" pid="37" name="FSC#COOELAK@1.1001:ExternalDate">
    <vt:lpwstr/>
  </property>
  <property fmtid="{D5CDD505-2E9C-101B-9397-08002B2CF9AE}" pid="38" name="FSC#COOELAK@1.1001:ExternalRef">
    <vt:lpwstr/>
  </property>
  <property fmtid="{D5CDD505-2E9C-101B-9397-08002B2CF9AE}" pid="39" name="FSC#COOELAK@1.1001:FileRefBarCode">
    <vt:lpwstr>**</vt:lpwstr>
  </property>
  <property fmtid="{D5CDD505-2E9C-101B-9397-08002B2CF9AE}" pid="40" name="FSC#COOELAK@1.1001:FileRefOU">
    <vt:lpwstr/>
  </property>
  <property fmtid="{D5CDD505-2E9C-101B-9397-08002B2CF9AE}" pid="41" name="FSC#COOELAK@1.1001:FileRefOrdinal">
    <vt:lpwstr/>
  </property>
  <property fmtid="{D5CDD505-2E9C-101B-9397-08002B2CF9AE}" pid="42" name="FSC#COOELAK@1.1001:FileRefYear">
    <vt:lpwstr/>
  </property>
  <property fmtid="{D5CDD505-2E9C-101B-9397-08002B2CF9AE}" pid="43" name="FSC#COOELAK@1.1001:FileReference">
    <vt:lpwstr/>
  </property>
  <property fmtid="{D5CDD505-2E9C-101B-9397-08002B2CF9AE}" pid="44" name="FSC#COOELAK@1.1001:IncomingNumber">
    <vt:lpwstr/>
  </property>
  <property fmtid="{D5CDD505-2E9C-101B-9397-08002B2CF9AE}" pid="45" name="FSC#COOELAK@1.1001:IncomingSubject">
    <vt:lpwstr/>
  </property>
  <property fmtid="{D5CDD505-2E9C-101B-9397-08002B2CF9AE}" pid="46" name="FSC#COOELAK@1.1001:OU">
    <vt:lpwstr>27 (Odbor pre centrálne verejné obstarávanie)</vt:lpwstr>
  </property>
  <property fmtid="{D5CDD505-2E9C-101B-9397-08002B2CF9AE}" pid="47" name="FSC#COOELAK@1.1001:ObjBarCode">
    <vt:lpwstr>*COO.2203.101.3.891939*</vt:lpwstr>
  </property>
  <property fmtid="{D5CDD505-2E9C-101B-9397-08002B2CF9AE}" pid="48" name="FSC#COOELAK@1.1001:Organization">
    <vt:lpwstr/>
  </property>
  <property fmtid="{D5CDD505-2E9C-101B-9397-08002B2CF9AE}" pid="49" name="FSC#COOELAK@1.1001:Owner">
    <vt:lpwstr>Ochodnická, Emília, Mgr.</vt:lpwstr>
  </property>
  <property fmtid="{D5CDD505-2E9C-101B-9397-08002B2CF9AE}" pid="50" name="FSC#COOELAK@1.1001:OwnerExtension">
    <vt:lpwstr/>
  </property>
  <property fmtid="{D5CDD505-2E9C-101B-9397-08002B2CF9AE}" pid="51" name="FSC#COOELAK@1.1001:OwnerFaxExtension">
    <vt:lpwstr/>
  </property>
  <property fmtid="{D5CDD505-2E9C-101B-9397-08002B2CF9AE}" pid="52" name="FSC#COOELAK@1.1001:Priority">
    <vt:lpwstr> ()</vt:lpwstr>
  </property>
  <property fmtid="{D5CDD505-2E9C-101B-9397-08002B2CF9AE}" pid="53" name="FSC#COOELAK@1.1001:ProcessResponsible">
    <vt:lpwstr/>
  </property>
  <property fmtid="{D5CDD505-2E9C-101B-9397-08002B2CF9AE}" pid="54" name="FSC#COOELAK@1.1001:ProcessResponsibleFax">
    <vt:lpwstr/>
  </property>
  <property fmtid="{D5CDD505-2E9C-101B-9397-08002B2CF9AE}" pid="55" name="FSC#COOELAK@1.1001:ProcessResponsibleMail">
    <vt:lpwstr/>
  </property>
  <property fmtid="{D5CDD505-2E9C-101B-9397-08002B2CF9AE}" pid="56" name="FSC#COOELAK@1.1001:ProcessResponsiblePhone">
    <vt:lpwstr/>
  </property>
  <property fmtid="{D5CDD505-2E9C-101B-9397-08002B2CF9AE}" pid="57" name="FSC#COOELAK@1.1001:RefBarCode">
    <vt:lpwstr/>
  </property>
  <property fmtid="{D5CDD505-2E9C-101B-9397-08002B2CF9AE}" pid="58" name="FSC#COOELAK@1.1001:SettlementApprovedAt">
    <vt:lpwstr/>
  </property>
  <property fmtid="{D5CDD505-2E9C-101B-9397-08002B2CF9AE}" pid="59" name="FSC#COOELAK@1.1001:Subject">
    <vt:lpwstr/>
  </property>
  <property fmtid="{D5CDD505-2E9C-101B-9397-08002B2CF9AE}" pid="60" name="FSC#COOSYSTEM@1.1:Container">
    <vt:lpwstr>COO.2203.101.3.891939</vt:lpwstr>
  </property>
  <property fmtid="{D5CDD505-2E9C-101B-9397-08002B2CF9AE}" pid="61" name="FSC#ELAKGOV@1.1001:PersonalSubjAddress">
    <vt:lpwstr/>
  </property>
  <property fmtid="{D5CDD505-2E9C-101B-9397-08002B2CF9AE}" pid="62" name="FSC#ELAKGOV@1.1001:PersonalSubjFirstName">
    <vt:lpwstr/>
  </property>
  <property fmtid="{D5CDD505-2E9C-101B-9397-08002B2CF9AE}" pid="63" name="FSC#ELAKGOV@1.1001:PersonalSubjGender">
    <vt:lpwstr/>
  </property>
  <property fmtid="{D5CDD505-2E9C-101B-9397-08002B2CF9AE}" pid="64" name="FSC#ELAKGOV@1.1001:PersonalSubjSalutation">
    <vt:lpwstr/>
  </property>
  <property fmtid="{D5CDD505-2E9C-101B-9397-08002B2CF9AE}" pid="65" name="FSC#ELAKGOV@1.1001:PersonalSubjSurName">
    <vt:lpwstr/>
  </property>
  <property fmtid="{D5CDD505-2E9C-101B-9397-08002B2CF9AE}" pid="66" name="FSC#FSCFOLIO@1.1001:docpropproject">
    <vt:lpwstr/>
  </property>
  <property fmtid="{D5CDD505-2E9C-101B-9397-08002B2CF9AE}" pid="67" name="FSC#SKCP@103.500:cp_AttrPtrOrgUtvar">
    <vt:lpwstr/>
  </property>
  <property fmtid="{D5CDD505-2E9C-101B-9397-08002B2CF9AE}" pid="68" name="FSC#SKCP@103.500:cp_AttrStrEvCisloCP">
    <vt:lpwstr> </vt:lpwstr>
  </property>
  <property fmtid="{D5CDD505-2E9C-101B-9397-08002B2CF9AE}" pid="69" name="FSC#SKCP@103.500:cp_Spolucestujuci">
    <vt:lpwstr/>
  </property>
  <property fmtid="{D5CDD505-2E9C-101B-9397-08002B2CF9AE}" pid="70" name="FSC#SKCP@103.500:cp_zamestnanec">
    <vt:lpwstr/>
  </property>
  <property fmtid="{D5CDD505-2E9C-101B-9397-08002B2CF9AE}" pid="71" name="FSC#SKCP@103.500:cpt_datumCesty">
    <vt:lpwstr/>
  </property>
  <property fmtid="{D5CDD505-2E9C-101B-9397-08002B2CF9AE}" pid="72" name="FSC#SKCP@103.500:cpt_miestoRokovania">
    <vt:lpwstr/>
  </property>
  <property fmtid="{D5CDD505-2E9C-101B-9397-08002B2CF9AE}" pid="73" name="FSC#SKCP@103.500:cpt_ucelCesty">
    <vt:lpwstr/>
  </property>
  <property fmtid="{D5CDD505-2E9C-101B-9397-08002B2CF9AE}" pid="74" name="FSC#SKCP@103.500:cpz_Funkcia">
    <vt:lpwstr/>
  </property>
  <property fmtid="{D5CDD505-2E9C-101B-9397-08002B2CF9AE}" pid="75" name="FSC#SKCP@103.500:cpz_PodpSchv1">
    <vt:lpwstr/>
  </property>
  <property fmtid="{D5CDD505-2E9C-101B-9397-08002B2CF9AE}" pid="76" name="FSC#SKCP@103.500:cpz_PodpSchv2">
    <vt:lpwstr/>
  </property>
  <property fmtid="{D5CDD505-2E9C-101B-9397-08002B2CF9AE}" pid="77" name="FSC#SKCP@103.500:cpz_PodpSchv3">
    <vt:lpwstr/>
  </property>
  <property fmtid="{D5CDD505-2E9C-101B-9397-08002B2CF9AE}" pid="78" name="FSC#SKCP@103.500:cpz_datPodpSchv1">
    <vt:lpwstr/>
  </property>
  <property fmtid="{D5CDD505-2E9C-101B-9397-08002B2CF9AE}" pid="79" name="FSC#SKCP@103.500:cpz_datPodpSchv2">
    <vt:lpwstr/>
  </property>
  <property fmtid="{D5CDD505-2E9C-101B-9397-08002B2CF9AE}" pid="80" name="FSC#SKCP@103.500:cpz_datPodpSchv3">
    <vt:lpwstr/>
  </property>
  <property fmtid="{D5CDD505-2E9C-101B-9397-08002B2CF9AE}" pid="81" name="FSC#SKCP@103.500:cpz_datumCesty">
    <vt:lpwstr> - </vt:lpwstr>
  </property>
  <property fmtid="{D5CDD505-2E9C-101B-9397-08002B2CF9AE}" pid="82" name="FSC#SKCP@103.500:cpz_datumVypracovania">
    <vt:lpwstr/>
  </property>
  <property fmtid="{D5CDD505-2E9C-101B-9397-08002B2CF9AE}" pid="83" name="FSC#SKCP@103.500:cpz_miestoRokovania">
    <vt:lpwstr/>
  </property>
  <property fmtid="{D5CDD505-2E9C-101B-9397-08002B2CF9AE}" pid="84" name="FSC#SKCP@103.500:cpz_ucelCesty">
    <vt:lpwstr/>
  </property>
  <property fmtid="{D5CDD505-2E9C-101B-9397-08002B2CF9AE}" pid="85" name="FSC#SKEDITIONREG@103.510:CreatedAt">
    <vt:lpwstr>15. 11. 2019, 15:30</vt:lpwstr>
  </property>
  <property fmtid="{D5CDD505-2E9C-101B-9397-08002B2CF9AE}" pid="86" name="FSC#SKEDITIONREG@103.510:EvCisloStaz">
    <vt:lpwstr/>
  </property>
  <property fmtid="{D5CDD505-2E9C-101B-9397-08002B2CF9AE}" pid="87" name="FSC#SKEDITIONREG@103.510:ProtiKomu">
    <vt:lpwstr/>
  </property>
  <property fmtid="{D5CDD505-2E9C-101B-9397-08002B2CF9AE}" pid="88" name="FSC#SKEDITIONREG@103.510:Stazovatel">
    <vt:lpwstr/>
  </property>
  <property fmtid="{D5CDD505-2E9C-101B-9397-08002B2CF9AE}" pid="89" name="FSC#SKEDITIONREG@103.510:a_acceptor">
    <vt:lpwstr/>
  </property>
  <property fmtid="{D5CDD505-2E9C-101B-9397-08002B2CF9AE}" pid="90" name="FSC#SKEDITIONREG@103.510:a_clearedat">
    <vt:lpwstr/>
  </property>
  <property fmtid="{D5CDD505-2E9C-101B-9397-08002B2CF9AE}" pid="91" name="FSC#SKEDITIONREG@103.510:a_clearedby">
    <vt:lpwstr/>
  </property>
  <property fmtid="{D5CDD505-2E9C-101B-9397-08002B2CF9AE}" pid="92" name="FSC#SKEDITIONREG@103.510:a_comm">
    <vt:lpwstr/>
  </property>
  <property fmtid="{D5CDD505-2E9C-101B-9397-08002B2CF9AE}" pid="93" name="FSC#SKEDITIONREG@103.510:a_decisionattachments">
    <vt:lpwstr/>
  </property>
  <property fmtid="{D5CDD505-2E9C-101B-9397-08002B2CF9AE}" pid="94" name="FSC#SKEDITIONREG@103.510:a_deliveredat">
    <vt:lpwstr/>
  </property>
  <property fmtid="{D5CDD505-2E9C-101B-9397-08002B2CF9AE}" pid="95" name="FSC#SKEDITIONREG@103.510:a_delivery">
    <vt:lpwstr/>
  </property>
  <property fmtid="{D5CDD505-2E9C-101B-9397-08002B2CF9AE}" pid="96" name="FSC#SKEDITIONREG@103.510:a_depositperiod">
    <vt:lpwstr/>
  </property>
  <property fmtid="{D5CDD505-2E9C-101B-9397-08002B2CF9AE}" pid="97" name="FSC#SKEDITIONREG@103.510:a_disposestate">
    <vt:lpwstr/>
  </property>
  <property fmtid="{D5CDD505-2E9C-101B-9397-08002B2CF9AE}" pid="98" name="FSC#SKEDITIONREG@103.510:a_email">
    <vt:lpwstr/>
  </property>
  <property fmtid="{D5CDD505-2E9C-101B-9397-08002B2CF9AE}" pid="99" name="FSC#SKEDITIONREG@103.510:a_extension">
    <vt:lpwstr/>
  </property>
  <property fmtid="{D5CDD505-2E9C-101B-9397-08002B2CF9AE}" pid="100" name="FSC#SKEDITIONREG@103.510:a_filenumber">
    <vt:lpwstr/>
  </property>
  <property fmtid="{D5CDD505-2E9C-101B-9397-08002B2CF9AE}" pid="101" name="FSC#SKEDITIONREG@103.510:a_fileresponsible">
    <vt:lpwstr/>
  </property>
  <property fmtid="{D5CDD505-2E9C-101B-9397-08002B2CF9AE}" pid="102" name="FSC#SKEDITIONREG@103.510:a_fileresponsiblefnct">
    <vt:lpwstr/>
  </property>
  <property fmtid="{D5CDD505-2E9C-101B-9397-08002B2CF9AE}" pid="103" name="FSC#SKEDITIONREG@103.510:a_fileresporg">
    <vt:lpwstr/>
  </property>
  <property fmtid="{D5CDD505-2E9C-101B-9397-08002B2CF9AE}" pid="104" name="FSC#SKEDITIONREG@103.510:a_fileresporg_OU">
    <vt:lpwstr/>
  </property>
  <property fmtid="{D5CDD505-2E9C-101B-9397-08002B2CF9AE}" pid="105" name="FSC#SKEDITIONREG@103.510:a_fileresporg_email_OU">
    <vt:lpwstr/>
  </property>
  <property fmtid="{D5CDD505-2E9C-101B-9397-08002B2CF9AE}" pid="106" name="FSC#SKEDITIONREG@103.510:a_fileresporg_emailaddress">
    <vt:lpwstr/>
  </property>
  <property fmtid="{D5CDD505-2E9C-101B-9397-08002B2CF9AE}" pid="107" name="FSC#SKEDITIONREG@103.510:a_fileresporg_fax">
    <vt:lpwstr/>
  </property>
  <property fmtid="{D5CDD505-2E9C-101B-9397-08002B2CF9AE}" pid="108" name="FSC#SKEDITIONREG@103.510:a_fileresporg_fax_OU">
    <vt:lpwstr/>
  </property>
  <property fmtid="{D5CDD505-2E9C-101B-9397-08002B2CF9AE}" pid="109" name="FSC#SKEDITIONREG@103.510:a_fileresporg_function">
    <vt:lpwstr/>
  </property>
  <property fmtid="{D5CDD505-2E9C-101B-9397-08002B2CF9AE}" pid="110" name="FSC#SKEDITIONREG@103.510:a_fileresporg_function_OU">
    <vt:lpwstr/>
  </property>
  <property fmtid="{D5CDD505-2E9C-101B-9397-08002B2CF9AE}" pid="111" name="FSC#SKEDITIONREG@103.510:a_fileresporg_head">
    <vt:lpwstr/>
  </property>
  <property fmtid="{D5CDD505-2E9C-101B-9397-08002B2CF9AE}" pid="112" name="FSC#SKEDITIONREG@103.510:a_fileresporg_head_OU">
    <vt:lpwstr/>
  </property>
  <property fmtid="{D5CDD505-2E9C-101B-9397-08002B2CF9AE}" pid="113" name="FSC#SKEDITIONREG@103.510:a_fileresporg_phone">
    <vt:lpwstr/>
  </property>
  <property fmtid="{D5CDD505-2E9C-101B-9397-08002B2CF9AE}" pid="114" name="FSC#SKEDITIONREG@103.510:a_fileresporg_phone_OU">
    <vt:lpwstr/>
  </property>
  <property fmtid="{D5CDD505-2E9C-101B-9397-08002B2CF9AE}" pid="115" name="FSC#SKEDITIONREG@103.510:a_fileresporg_position">
    <vt:lpwstr/>
  </property>
  <property fmtid="{D5CDD505-2E9C-101B-9397-08002B2CF9AE}" pid="116" name="FSC#SKEDITIONREG@103.510:a_fileresporg_position_OU">
    <vt:lpwstr/>
  </property>
  <property fmtid="{D5CDD505-2E9C-101B-9397-08002B2CF9AE}" pid="117" name="FSC#SKEDITIONREG@103.510:a_incattachments">
    <vt:lpwstr/>
  </property>
  <property fmtid="{D5CDD505-2E9C-101B-9397-08002B2CF9AE}" pid="118" name="FSC#SKEDITIONREG@103.510:a_incnr">
    <vt:lpwstr/>
  </property>
  <property fmtid="{D5CDD505-2E9C-101B-9397-08002B2CF9AE}" pid="119" name="FSC#SKEDITIONREG@103.510:a_komu">
    <vt:lpwstr/>
  </property>
  <property fmtid="{D5CDD505-2E9C-101B-9397-08002B2CF9AE}" pid="120" name="FSC#SKEDITIONREG@103.510:a_nadradeneOU">
    <vt:lpwstr/>
  </property>
  <property fmtid="{D5CDD505-2E9C-101B-9397-08002B2CF9AE}" pid="121" name="FSC#SKEDITIONREG@103.510:a_nasecislo">
    <vt:lpwstr/>
  </property>
  <property fmtid="{D5CDD505-2E9C-101B-9397-08002B2CF9AE}" pid="122" name="FSC#SKEDITIONREG@103.510:a_nazovOU">
    <vt:lpwstr/>
  </property>
  <property fmtid="{D5CDD505-2E9C-101B-9397-08002B2CF9AE}" pid="123" name="FSC#SKEDITIONREG@103.510:a_objcreatedstr">
    <vt:lpwstr/>
  </property>
  <property fmtid="{D5CDD505-2E9C-101B-9397-08002B2CF9AE}" pid="124" name="FSC#SKEDITIONREG@103.510:a_ordernumber">
    <vt:lpwstr/>
  </property>
  <property fmtid="{D5CDD505-2E9C-101B-9397-08002B2CF9AE}" pid="125" name="FSC#SKEDITIONREG@103.510:a_osobnecislosprac">
    <vt:lpwstr/>
  </property>
  <property fmtid="{D5CDD505-2E9C-101B-9397-08002B2CF9AE}" pid="126" name="FSC#SKEDITIONREG@103.510:a_oursign">
    <vt:lpwstr/>
  </property>
  <property fmtid="{D5CDD505-2E9C-101B-9397-08002B2CF9AE}" pid="127" name="FSC#SKEDITIONREG@103.510:a_registrysign">
    <vt:lpwstr/>
  </property>
  <property fmtid="{D5CDD505-2E9C-101B-9397-08002B2CF9AE}" pid="128" name="FSC#SKEDITIONREG@103.510:a_riaditelOdboru">
    <vt:lpwstr/>
  </property>
  <property fmtid="{D5CDD505-2E9C-101B-9397-08002B2CF9AE}" pid="129" name="FSC#SKEDITIONREG@103.510:a_sendersign">
    <vt:lpwstr/>
  </property>
  <property fmtid="{D5CDD505-2E9C-101B-9397-08002B2CF9AE}" pid="130" name="FSC#SKEDITIONREG@103.510:a_shortou">
    <vt:lpwstr/>
  </property>
  <property fmtid="{D5CDD505-2E9C-101B-9397-08002B2CF9AE}" pid="131" name="FSC#SKEDITIONREG@103.510:a_subfileatt">
    <vt:lpwstr/>
  </property>
  <property fmtid="{D5CDD505-2E9C-101B-9397-08002B2CF9AE}" pid="132" name="FSC#SKEDITIONREG@103.510:a_telephone">
    <vt:lpwstr/>
  </property>
  <property fmtid="{D5CDD505-2E9C-101B-9397-08002B2CF9AE}" pid="133" name="FSC#SKEDITIONREG@103.510:a_testsalutation">
    <vt:lpwstr/>
  </property>
  <property fmtid="{D5CDD505-2E9C-101B-9397-08002B2CF9AE}" pid="134" name="FSC#SKEDITIONREG@103.510:a_validfrom">
    <vt:lpwstr/>
  </property>
  <property fmtid="{D5CDD505-2E9C-101B-9397-08002B2CF9AE}" pid="135" name="FSC#SKEDITIONREG@103.510:a_veduciOU">
    <vt:lpwstr/>
  </property>
  <property fmtid="{D5CDD505-2E9C-101B-9397-08002B2CF9AE}" pid="136" name="FSC#SKEDITIONREG@103.510:a_veduciOd">
    <vt:lpwstr/>
  </property>
  <property fmtid="{D5CDD505-2E9C-101B-9397-08002B2CF9AE}" pid="137" name="FSC#SKEDITIONREG@103.510:as_activity">
    <vt:lpwstr/>
  </property>
  <property fmtid="{D5CDD505-2E9C-101B-9397-08002B2CF9AE}" pid="138" name="FSC#SKEDITIONREG@103.510:as_docdate">
    <vt:lpwstr/>
  </property>
  <property fmtid="{D5CDD505-2E9C-101B-9397-08002B2CF9AE}" pid="139" name="FSC#SKEDITIONREG@103.510:as_establishdate">
    <vt:lpwstr/>
  </property>
  <property fmtid="{D5CDD505-2E9C-101B-9397-08002B2CF9AE}" pid="140" name="FSC#SKEDITIONREG@103.510:as_fileresphead">
    <vt:lpwstr/>
  </property>
  <property fmtid="{D5CDD505-2E9C-101B-9397-08002B2CF9AE}" pid="141" name="FSC#SKEDITIONREG@103.510:as_filerespheadfnct">
    <vt:lpwstr/>
  </property>
  <property fmtid="{D5CDD505-2E9C-101B-9397-08002B2CF9AE}" pid="142" name="FSC#SKEDITIONREG@103.510:as_fileresponsible">
    <vt:lpwstr/>
  </property>
  <property fmtid="{D5CDD505-2E9C-101B-9397-08002B2CF9AE}" pid="143" name="FSC#SKEDITIONREG@103.510:as_filesubj">
    <vt:lpwstr/>
  </property>
  <property fmtid="{D5CDD505-2E9C-101B-9397-08002B2CF9AE}" pid="144" name="FSC#SKEDITIONREG@103.510:as_filesubjall">
    <vt:lpwstr/>
  </property>
  <property fmtid="{D5CDD505-2E9C-101B-9397-08002B2CF9AE}" pid="145" name="FSC#SKEDITIONREG@103.510:as_objname">
    <vt:lpwstr/>
  </property>
  <property fmtid="{D5CDD505-2E9C-101B-9397-08002B2CF9AE}" pid="146" name="FSC#SKEDITIONREG@103.510:as_ou">
    <vt:lpwstr/>
  </property>
  <property fmtid="{D5CDD505-2E9C-101B-9397-08002B2CF9AE}" pid="147" name="FSC#SKEDITIONREG@103.510:as_owner">
    <vt:lpwstr>Mgr. Emília Ochodnická</vt:lpwstr>
  </property>
  <property fmtid="{D5CDD505-2E9C-101B-9397-08002B2CF9AE}" pid="148" name="FSC#SKEDITIONREG@103.510:as_phonelink">
    <vt:lpwstr/>
  </property>
  <property fmtid="{D5CDD505-2E9C-101B-9397-08002B2CF9AE}" pid="149" name="FSC#SKEDITIONREG@103.510:curruserrolegroup">
    <vt:lpwstr>Odbor pre centrálne verejné obstarávanie</vt:lpwstr>
  </property>
  <property fmtid="{D5CDD505-2E9C-101B-9397-08002B2CF9AE}" pid="150" name="FSC#SKEDITIONREG@103.510:currusersubst">
    <vt:lpwstr/>
  </property>
  <property fmtid="{D5CDD505-2E9C-101B-9397-08002B2CF9AE}" pid="151" name="FSC#SKEDITIONREG@103.510:emailsprac">
    <vt:lpwstr/>
  </property>
  <property fmtid="{D5CDD505-2E9C-101B-9397-08002B2CF9AE}" pid="152" name="FSC#SKEDITIONREG@103.510:jod_AttrDateSkutocnyDatumVydania">
    <vt:lpwstr/>
  </property>
  <property fmtid="{D5CDD505-2E9C-101B-9397-08002B2CF9AE}" pid="153" name="FSC#SKEDITIONREG@103.510:jod_AttrNumCisloZmeny">
    <vt:lpwstr/>
  </property>
  <property fmtid="{D5CDD505-2E9C-101B-9397-08002B2CF9AE}" pid="154" name="FSC#SKEDITIONREG@103.510:jod_AttrStrRegCisloZaznamu">
    <vt:lpwstr/>
  </property>
  <property fmtid="{D5CDD505-2E9C-101B-9397-08002B2CF9AE}" pid="155" name="FSC#SKEDITIONREG@103.510:jod_cislodoc">
    <vt:lpwstr/>
  </property>
  <property fmtid="{D5CDD505-2E9C-101B-9397-08002B2CF9AE}" pid="156" name="FSC#SKEDITIONREG@103.510:jod_druh">
    <vt:lpwstr/>
  </property>
  <property fmtid="{D5CDD505-2E9C-101B-9397-08002B2CF9AE}" pid="157" name="FSC#SKEDITIONREG@103.510:jod_lu">
    <vt:lpwstr/>
  </property>
  <property fmtid="{D5CDD505-2E9C-101B-9397-08002B2CF9AE}" pid="158" name="FSC#SKEDITIONREG@103.510:jod_nazov">
    <vt:lpwstr/>
  </property>
  <property fmtid="{D5CDD505-2E9C-101B-9397-08002B2CF9AE}" pid="159" name="FSC#SKEDITIONREG@103.510:jod_sAttrDatePlatnostDo">
    <vt:lpwstr/>
  </property>
  <property fmtid="{D5CDD505-2E9C-101B-9397-08002B2CF9AE}" pid="160" name="FSC#SKEDITIONREG@103.510:jod_sAttrDatePlatnostOd">
    <vt:lpwstr/>
  </property>
  <property fmtid="{D5CDD505-2E9C-101B-9397-08002B2CF9AE}" pid="161" name="FSC#SKEDITIONREG@103.510:jod_sAttrDateUcinnostDoc">
    <vt:lpwstr/>
  </property>
  <property fmtid="{D5CDD505-2E9C-101B-9397-08002B2CF9AE}" pid="162" name="FSC#SKEDITIONREG@103.510:jod_typ">
    <vt:lpwstr/>
  </property>
  <property fmtid="{D5CDD505-2E9C-101B-9397-08002B2CF9AE}" pid="163" name="FSC#SKEDITIONREG@103.510:jod_zh">
    <vt:lpwstr/>
  </property>
  <property fmtid="{D5CDD505-2E9C-101B-9397-08002B2CF9AE}" pid="164" name="FSC#SKEDITIONREG@103.510:ms_VyskladaniePoznamok">
    <vt:lpwstr/>
  </property>
  <property fmtid="{D5CDD505-2E9C-101B-9397-08002B2CF9AE}" pid="165" name="FSC#SKEDITIONREG@103.510:oumlname_fnct">
    <vt:lpwstr/>
  </property>
  <property fmtid="{D5CDD505-2E9C-101B-9397-08002B2CF9AE}" pid="166" name="FSC#SKEDITIONREG@103.510:oz_externAdr">
    <vt:lpwstr/>
  </property>
  <property fmtid="{D5CDD505-2E9C-101B-9397-08002B2CF9AE}" pid="167" name="FSC#SKEDITIONREG@103.510:sk_org_city">
    <vt:lpwstr>BRATISLAVA</vt:lpwstr>
  </property>
  <property fmtid="{D5CDD505-2E9C-101B-9397-08002B2CF9AE}" pid="168" name="FSC#SKEDITIONREG@103.510:sk_org_dic">
    <vt:lpwstr>2020798351</vt:lpwstr>
  </property>
  <property fmtid="{D5CDD505-2E9C-101B-9397-08002B2CF9AE}" pid="169" name="FSC#SKEDITIONREG@103.510:sk_org_email">
    <vt:lpwstr/>
  </property>
  <property fmtid="{D5CDD505-2E9C-101B-9397-08002B2CF9AE}" pid="170" name="FSC#SKEDITIONREG@103.510:sk_org_fax">
    <vt:lpwstr/>
  </property>
  <property fmtid="{D5CDD505-2E9C-101B-9397-08002B2CF9AE}" pid="171" name="FSC#SKEDITIONREG@103.510:sk_org_fullname">
    <vt:lpwstr>Ministerstvo financií Slovenskej republiky</vt:lpwstr>
  </property>
  <property fmtid="{D5CDD505-2E9C-101B-9397-08002B2CF9AE}" pid="172" name="FSC#SKEDITIONREG@103.510:sk_org_ico">
    <vt:lpwstr>00151742</vt:lpwstr>
  </property>
  <property fmtid="{D5CDD505-2E9C-101B-9397-08002B2CF9AE}" pid="173" name="FSC#SKEDITIONREG@103.510:sk_org_phone">
    <vt:lpwstr/>
  </property>
  <property fmtid="{D5CDD505-2E9C-101B-9397-08002B2CF9AE}" pid="174" name="FSC#SKEDITIONREG@103.510:sk_org_shortname">
    <vt:lpwstr/>
  </property>
  <property fmtid="{D5CDD505-2E9C-101B-9397-08002B2CF9AE}" pid="175" name="FSC#SKEDITIONREG@103.510:sk_org_state">
    <vt:lpwstr/>
  </property>
  <property fmtid="{D5CDD505-2E9C-101B-9397-08002B2CF9AE}" pid="176" name="FSC#SKEDITIONREG@103.510:sk_org_street">
    <vt:lpwstr>Štefanovičova 5</vt:lpwstr>
  </property>
  <property fmtid="{D5CDD505-2E9C-101B-9397-08002B2CF9AE}" pid="177" name="FSC#SKEDITIONREG@103.510:sk_org_zip">
    <vt:lpwstr>817 82</vt:lpwstr>
  </property>
  <property fmtid="{D5CDD505-2E9C-101B-9397-08002B2CF9AE}" pid="178" name="FSC#SKEDITIONREG@103.510:viz_clearedat">
    <vt:lpwstr/>
  </property>
  <property fmtid="{D5CDD505-2E9C-101B-9397-08002B2CF9AE}" pid="179" name="FSC#SKEDITIONREG@103.510:viz_clearedby">
    <vt:lpwstr/>
  </property>
  <property fmtid="{D5CDD505-2E9C-101B-9397-08002B2CF9AE}" pid="180" name="FSC#SKEDITIONREG@103.510:viz_comm">
    <vt:lpwstr/>
  </property>
  <property fmtid="{D5CDD505-2E9C-101B-9397-08002B2CF9AE}" pid="181" name="FSC#SKEDITIONREG@103.510:viz_decisionattachments">
    <vt:lpwstr/>
  </property>
  <property fmtid="{D5CDD505-2E9C-101B-9397-08002B2CF9AE}" pid="182" name="FSC#SKEDITIONREG@103.510:viz_deliveredat">
    <vt:lpwstr/>
  </property>
  <property fmtid="{D5CDD505-2E9C-101B-9397-08002B2CF9AE}" pid="183" name="FSC#SKEDITIONREG@103.510:viz_delivery">
    <vt:lpwstr/>
  </property>
  <property fmtid="{D5CDD505-2E9C-101B-9397-08002B2CF9AE}" pid="184" name="FSC#SKEDITIONREG@103.510:viz_extension">
    <vt:lpwstr/>
  </property>
  <property fmtid="{D5CDD505-2E9C-101B-9397-08002B2CF9AE}" pid="185" name="FSC#SKEDITIONREG@103.510:viz_filenumber">
    <vt:lpwstr/>
  </property>
  <property fmtid="{D5CDD505-2E9C-101B-9397-08002B2CF9AE}" pid="186" name="FSC#SKEDITIONREG@103.510:viz_fileresponsible">
    <vt:lpwstr/>
  </property>
  <property fmtid="{D5CDD505-2E9C-101B-9397-08002B2CF9AE}" pid="187" name="FSC#SKEDITIONREG@103.510:viz_fileresporg">
    <vt:lpwstr/>
  </property>
  <property fmtid="{D5CDD505-2E9C-101B-9397-08002B2CF9AE}" pid="188" name="FSC#SKEDITIONREG@103.510:viz_fileresporg_OU">
    <vt:lpwstr/>
  </property>
  <property fmtid="{D5CDD505-2E9C-101B-9397-08002B2CF9AE}" pid="189" name="FSC#SKEDITIONREG@103.510:viz_fileresporg_email_OU">
    <vt:lpwstr/>
  </property>
  <property fmtid="{D5CDD505-2E9C-101B-9397-08002B2CF9AE}" pid="190" name="FSC#SKEDITIONREG@103.510:viz_fileresporg_emailaddress">
    <vt:lpwstr/>
  </property>
  <property fmtid="{D5CDD505-2E9C-101B-9397-08002B2CF9AE}" pid="191" name="FSC#SKEDITIONREG@103.510:viz_fileresporg_fax">
    <vt:lpwstr/>
  </property>
  <property fmtid="{D5CDD505-2E9C-101B-9397-08002B2CF9AE}" pid="192" name="FSC#SKEDITIONREG@103.510:viz_fileresporg_fax_OU">
    <vt:lpwstr/>
  </property>
  <property fmtid="{D5CDD505-2E9C-101B-9397-08002B2CF9AE}" pid="193" name="FSC#SKEDITIONREG@103.510:viz_fileresporg_function">
    <vt:lpwstr/>
  </property>
  <property fmtid="{D5CDD505-2E9C-101B-9397-08002B2CF9AE}" pid="194" name="FSC#SKEDITIONREG@103.510:viz_fileresporg_function_OU">
    <vt:lpwstr/>
  </property>
  <property fmtid="{D5CDD505-2E9C-101B-9397-08002B2CF9AE}" pid="195" name="FSC#SKEDITIONREG@103.510:viz_fileresporg_head">
    <vt:lpwstr/>
  </property>
  <property fmtid="{D5CDD505-2E9C-101B-9397-08002B2CF9AE}" pid="196" name="FSC#SKEDITIONREG@103.510:viz_fileresporg_head_OU">
    <vt:lpwstr/>
  </property>
  <property fmtid="{D5CDD505-2E9C-101B-9397-08002B2CF9AE}" pid="197" name="FSC#SKEDITIONREG@103.510:viz_fileresporg_longname">
    <vt:lpwstr/>
  </property>
  <property fmtid="{D5CDD505-2E9C-101B-9397-08002B2CF9AE}" pid="198" name="FSC#SKEDITIONREG@103.510:viz_fileresporg_mesto">
    <vt:lpwstr/>
  </property>
  <property fmtid="{D5CDD505-2E9C-101B-9397-08002B2CF9AE}" pid="199" name="FSC#SKEDITIONREG@103.510:viz_fileresporg_odbor">
    <vt:lpwstr/>
  </property>
  <property fmtid="{D5CDD505-2E9C-101B-9397-08002B2CF9AE}" pid="200" name="FSC#SKEDITIONREG@103.510:viz_fileresporg_odbor_function">
    <vt:lpwstr/>
  </property>
  <property fmtid="{D5CDD505-2E9C-101B-9397-08002B2CF9AE}" pid="201" name="FSC#SKEDITIONREG@103.510:viz_fileresporg_odbor_head">
    <vt:lpwstr/>
  </property>
  <property fmtid="{D5CDD505-2E9C-101B-9397-08002B2CF9AE}" pid="202" name="FSC#SKEDITIONREG@103.510:viz_fileresporg_phone">
    <vt:lpwstr/>
  </property>
  <property fmtid="{D5CDD505-2E9C-101B-9397-08002B2CF9AE}" pid="203" name="FSC#SKEDITIONREG@103.510:viz_fileresporg_phone_OU">
    <vt:lpwstr/>
  </property>
  <property fmtid="{D5CDD505-2E9C-101B-9397-08002B2CF9AE}" pid="204" name="FSC#SKEDITIONREG@103.510:viz_fileresporg_position">
    <vt:lpwstr/>
  </property>
  <property fmtid="{D5CDD505-2E9C-101B-9397-08002B2CF9AE}" pid="205" name="FSC#SKEDITIONREG@103.510:viz_fileresporg_position_OU">
    <vt:lpwstr/>
  </property>
  <property fmtid="{D5CDD505-2E9C-101B-9397-08002B2CF9AE}" pid="206" name="FSC#SKEDITIONREG@103.510:viz_fileresporg_psc">
    <vt:lpwstr/>
  </property>
  <property fmtid="{D5CDD505-2E9C-101B-9397-08002B2CF9AE}" pid="207" name="FSC#SKEDITIONREG@103.510:viz_fileresporg_sekcia">
    <vt:lpwstr/>
  </property>
  <property fmtid="{D5CDD505-2E9C-101B-9397-08002B2CF9AE}" pid="208" name="FSC#SKEDITIONREG@103.510:viz_fileresporg_sekcia_function">
    <vt:lpwstr/>
  </property>
  <property fmtid="{D5CDD505-2E9C-101B-9397-08002B2CF9AE}" pid="209" name="FSC#SKEDITIONREG@103.510:viz_fileresporg_sekcia_head">
    <vt:lpwstr/>
  </property>
  <property fmtid="{D5CDD505-2E9C-101B-9397-08002B2CF9AE}" pid="210" name="FSC#SKEDITIONREG@103.510:viz_fileresporg_stat">
    <vt:lpwstr/>
  </property>
  <property fmtid="{D5CDD505-2E9C-101B-9397-08002B2CF9AE}" pid="211" name="FSC#SKEDITIONREG@103.510:viz_fileresporg_ulica">
    <vt:lpwstr/>
  </property>
  <property fmtid="{D5CDD505-2E9C-101B-9397-08002B2CF9AE}" pid="212" name="FSC#SKEDITIONREG@103.510:viz_fileresporgknazov">
    <vt:lpwstr/>
  </property>
  <property fmtid="{D5CDD505-2E9C-101B-9397-08002B2CF9AE}" pid="213" name="FSC#SKEDITIONREG@103.510:viz_filesubj">
    <vt:lpwstr/>
  </property>
  <property fmtid="{D5CDD505-2E9C-101B-9397-08002B2CF9AE}" pid="214" name="FSC#SKEDITIONREG@103.510:viz_incattachments">
    <vt:lpwstr/>
  </property>
  <property fmtid="{D5CDD505-2E9C-101B-9397-08002B2CF9AE}" pid="215" name="FSC#SKEDITIONREG@103.510:viz_incnr">
    <vt:lpwstr/>
  </property>
  <property fmtid="{D5CDD505-2E9C-101B-9397-08002B2CF9AE}" pid="216" name="FSC#SKEDITIONREG@103.510:viz_intletterrecivers">
    <vt:lpwstr/>
  </property>
  <property fmtid="{D5CDD505-2E9C-101B-9397-08002B2CF9AE}" pid="217" name="FSC#SKEDITIONREG@103.510:viz_objcreatedstr">
    <vt:lpwstr/>
  </property>
  <property fmtid="{D5CDD505-2E9C-101B-9397-08002B2CF9AE}" pid="218" name="FSC#SKEDITIONREG@103.510:viz_ordernumber">
    <vt:lpwstr/>
  </property>
  <property fmtid="{D5CDD505-2E9C-101B-9397-08002B2CF9AE}" pid="219" name="FSC#SKEDITIONREG@103.510:viz_oursign">
    <vt:lpwstr/>
  </property>
  <property fmtid="{D5CDD505-2E9C-101B-9397-08002B2CF9AE}" pid="220" name="FSC#SKEDITIONREG@103.510:viz_responseto_createdby">
    <vt:lpwstr/>
  </property>
  <property fmtid="{D5CDD505-2E9C-101B-9397-08002B2CF9AE}" pid="221" name="FSC#SKEDITIONREG@103.510:viz_sendersign">
    <vt:lpwstr/>
  </property>
  <property fmtid="{D5CDD505-2E9C-101B-9397-08002B2CF9AE}" pid="222" name="FSC#SKEDITIONREG@103.510:viz_shortfileresporg">
    <vt:lpwstr/>
  </property>
  <property fmtid="{D5CDD505-2E9C-101B-9397-08002B2CF9AE}" pid="223" name="FSC#SKEDITIONREG@103.510:viz_tel_number">
    <vt:lpwstr/>
  </property>
  <property fmtid="{D5CDD505-2E9C-101B-9397-08002B2CF9AE}" pid="224" name="FSC#SKEDITIONREG@103.510:viz_testsalutation">
    <vt:lpwstr/>
  </property>
  <property fmtid="{D5CDD505-2E9C-101B-9397-08002B2CF9AE}" pid="225" name="FSC#SKEDITIONREG@103.510:viz_validfrom">
    <vt:lpwstr/>
  </property>
  <property fmtid="{D5CDD505-2E9C-101B-9397-08002B2CF9AE}" pid="226" name="FSC#SKEDITIONREG@103.510:zaz_fileresporg_addrcity">
    <vt:lpwstr/>
  </property>
  <property fmtid="{D5CDD505-2E9C-101B-9397-08002B2CF9AE}" pid="227" name="FSC#SKEDITIONREG@103.510:zaz_fileresporg_addrstreet">
    <vt:lpwstr/>
  </property>
  <property fmtid="{D5CDD505-2E9C-101B-9397-08002B2CF9AE}" pid="228" name="FSC#SKEDITIONREG@103.510:zaz_fileresporg_addrzipcode">
    <vt:lpwstr/>
  </property>
  <property fmtid="{D5CDD505-2E9C-101B-9397-08002B2CF9AE}" pid="229" name="FSC#SKEDITIONREG@103.510:zaznam_jeden_adresat">
    <vt:lpwstr/>
  </property>
  <property fmtid="{D5CDD505-2E9C-101B-9397-08002B2CF9AE}" pid="230" name="FSC#SKEDITIONREG@103.510:zaznam_vnut_adresati_1">
    <vt:lpwstr/>
  </property>
  <property fmtid="{D5CDD505-2E9C-101B-9397-08002B2CF9AE}" pid="231" name="FSC#SKEDITIONREG@103.510:zaznam_vnut_adresati_10">
    <vt:lpwstr/>
  </property>
  <property fmtid="{D5CDD505-2E9C-101B-9397-08002B2CF9AE}" pid="232" name="FSC#SKEDITIONREG@103.510:zaznam_vnut_adresati_11">
    <vt:lpwstr/>
  </property>
  <property fmtid="{D5CDD505-2E9C-101B-9397-08002B2CF9AE}" pid="233" name="FSC#SKEDITIONREG@103.510:zaznam_vnut_adresati_12">
    <vt:lpwstr/>
  </property>
  <property fmtid="{D5CDD505-2E9C-101B-9397-08002B2CF9AE}" pid="234" name="FSC#SKEDITIONREG@103.510:zaznam_vnut_adresati_13">
    <vt:lpwstr/>
  </property>
  <property fmtid="{D5CDD505-2E9C-101B-9397-08002B2CF9AE}" pid="235" name="FSC#SKEDITIONREG@103.510:zaznam_vnut_adresati_14">
    <vt:lpwstr/>
  </property>
  <property fmtid="{D5CDD505-2E9C-101B-9397-08002B2CF9AE}" pid="236" name="FSC#SKEDITIONREG@103.510:zaznam_vnut_adresati_15">
    <vt:lpwstr/>
  </property>
  <property fmtid="{D5CDD505-2E9C-101B-9397-08002B2CF9AE}" pid="237" name="FSC#SKEDITIONREG@103.510:zaznam_vnut_adresati_16">
    <vt:lpwstr/>
  </property>
  <property fmtid="{D5CDD505-2E9C-101B-9397-08002B2CF9AE}" pid="238" name="FSC#SKEDITIONREG@103.510:zaznam_vnut_adresati_17">
    <vt:lpwstr/>
  </property>
  <property fmtid="{D5CDD505-2E9C-101B-9397-08002B2CF9AE}" pid="239" name="FSC#SKEDITIONREG@103.510:zaznam_vnut_adresati_18">
    <vt:lpwstr/>
  </property>
  <property fmtid="{D5CDD505-2E9C-101B-9397-08002B2CF9AE}" pid="240" name="FSC#SKEDITIONREG@103.510:zaznam_vnut_adresati_19">
    <vt:lpwstr/>
  </property>
  <property fmtid="{D5CDD505-2E9C-101B-9397-08002B2CF9AE}" pid="241" name="FSC#SKEDITIONREG@103.510:zaznam_vnut_adresati_2">
    <vt:lpwstr/>
  </property>
  <property fmtid="{D5CDD505-2E9C-101B-9397-08002B2CF9AE}" pid="242" name="FSC#SKEDITIONREG@103.510:zaznam_vnut_adresati_20">
    <vt:lpwstr/>
  </property>
  <property fmtid="{D5CDD505-2E9C-101B-9397-08002B2CF9AE}" pid="243" name="FSC#SKEDITIONREG@103.510:zaznam_vnut_adresati_21">
    <vt:lpwstr/>
  </property>
  <property fmtid="{D5CDD505-2E9C-101B-9397-08002B2CF9AE}" pid="244" name="FSC#SKEDITIONREG@103.510:zaznam_vnut_adresati_22">
    <vt:lpwstr/>
  </property>
  <property fmtid="{D5CDD505-2E9C-101B-9397-08002B2CF9AE}" pid="245" name="FSC#SKEDITIONREG@103.510:zaznam_vnut_adresati_23">
    <vt:lpwstr/>
  </property>
  <property fmtid="{D5CDD505-2E9C-101B-9397-08002B2CF9AE}" pid="246" name="FSC#SKEDITIONREG@103.510:zaznam_vnut_adresati_24">
    <vt:lpwstr/>
  </property>
  <property fmtid="{D5CDD505-2E9C-101B-9397-08002B2CF9AE}" pid="247" name="FSC#SKEDITIONREG@103.510:zaznam_vnut_adresati_25">
    <vt:lpwstr/>
  </property>
  <property fmtid="{D5CDD505-2E9C-101B-9397-08002B2CF9AE}" pid="248" name="FSC#SKEDITIONREG@103.510:zaznam_vnut_adresati_26">
    <vt:lpwstr/>
  </property>
  <property fmtid="{D5CDD505-2E9C-101B-9397-08002B2CF9AE}" pid="249" name="FSC#SKEDITIONREG@103.510:zaznam_vnut_adresati_27">
    <vt:lpwstr/>
  </property>
  <property fmtid="{D5CDD505-2E9C-101B-9397-08002B2CF9AE}" pid="250" name="FSC#SKEDITIONREG@103.510:zaznam_vnut_adresati_28">
    <vt:lpwstr/>
  </property>
  <property fmtid="{D5CDD505-2E9C-101B-9397-08002B2CF9AE}" pid="251" name="FSC#SKEDITIONREG@103.510:zaznam_vnut_adresati_29">
    <vt:lpwstr/>
  </property>
  <property fmtid="{D5CDD505-2E9C-101B-9397-08002B2CF9AE}" pid="252" name="FSC#SKEDITIONREG@103.510:zaznam_vnut_adresati_3">
    <vt:lpwstr/>
  </property>
  <property fmtid="{D5CDD505-2E9C-101B-9397-08002B2CF9AE}" pid="253" name="FSC#SKEDITIONREG@103.510:zaznam_vnut_adresati_30">
    <vt:lpwstr/>
  </property>
  <property fmtid="{D5CDD505-2E9C-101B-9397-08002B2CF9AE}" pid="254" name="FSC#SKEDITIONREG@103.510:zaznam_vnut_adresati_31">
    <vt:lpwstr/>
  </property>
  <property fmtid="{D5CDD505-2E9C-101B-9397-08002B2CF9AE}" pid="255" name="FSC#SKEDITIONREG@103.510:zaznam_vnut_adresati_32">
    <vt:lpwstr/>
  </property>
  <property fmtid="{D5CDD505-2E9C-101B-9397-08002B2CF9AE}" pid="256" name="FSC#SKEDITIONREG@103.510:zaznam_vnut_adresati_33">
    <vt:lpwstr/>
  </property>
  <property fmtid="{D5CDD505-2E9C-101B-9397-08002B2CF9AE}" pid="257" name="FSC#SKEDITIONREG@103.510:zaznam_vnut_adresati_34">
    <vt:lpwstr/>
  </property>
  <property fmtid="{D5CDD505-2E9C-101B-9397-08002B2CF9AE}" pid="258" name="FSC#SKEDITIONREG@103.510:zaznam_vnut_adresati_35">
    <vt:lpwstr/>
  </property>
  <property fmtid="{D5CDD505-2E9C-101B-9397-08002B2CF9AE}" pid="259" name="FSC#SKEDITIONREG@103.510:zaznam_vnut_adresati_36">
    <vt:lpwstr/>
  </property>
  <property fmtid="{D5CDD505-2E9C-101B-9397-08002B2CF9AE}" pid="260" name="FSC#SKEDITIONREG@103.510:zaznam_vnut_adresati_37">
    <vt:lpwstr/>
  </property>
  <property fmtid="{D5CDD505-2E9C-101B-9397-08002B2CF9AE}" pid="261" name="FSC#SKEDITIONREG@103.510:zaznam_vnut_adresati_38">
    <vt:lpwstr/>
  </property>
  <property fmtid="{D5CDD505-2E9C-101B-9397-08002B2CF9AE}" pid="262" name="FSC#SKEDITIONREG@103.510:zaznam_vnut_adresati_39">
    <vt:lpwstr/>
  </property>
  <property fmtid="{D5CDD505-2E9C-101B-9397-08002B2CF9AE}" pid="263" name="FSC#SKEDITIONREG@103.510:zaznam_vnut_adresati_4">
    <vt:lpwstr/>
  </property>
  <property fmtid="{D5CDD505-2E9C-101B-9397-08002B2CF9AE}" pid="264" name="FSC#SKEDITIONREG@103.510:zaznam_vnut_adresati_40">
    <vt:lpwstr/>
  </property>
  <property fmtid="{D5CDD505-2E9C-101B-9397-08002B2CF9AE}" pid="265" name="FSC#SKEDITIONREG@103.510:zaznam_vnut_adresati_41">
    <vt:lpwstr/>
  </property>
  <property fmtid="{D5CDD505-2E9C-101B-9397-08002B2CF9AE}" pid="266" name="FSC#SKEDITIONREG@103.510:zaznam_vnut_adresati_42">
    <vt:lpwstr/>
  </property>
  <property fmtid="{D5CDD505-2E9C-101B-9397-08002B2CF9AE}" pid="267" name="FSC#SKEDITIONREG@103.510:zaznam_vnut_adresati_43">
    <vt:lpwstr/>
  </property>
  <property fmtid="{D5CDD505-2E9C-101B-9397-08002B2CF9AE}" pid="268" name="FSC#SKEDITIONREG@103.510:zaznam_vnut_adresati_44">
    <vt:lpwstr/>
  </property>
  <property fmtid="{D5CDD505-2E9C-101B-9397-08002B2CF9AE}" pid="269" name="FSC#SKEDITIONREG@103.510:zaznam_vnut_adresati_45">
    <vt:lpwstr/>
  </property>
  <property fmtid="{D5CDD505-2E9C-101B-9397-08002B2CF9AE}" pid="270" name="FSC#SKEDITIONREG@103.510:zaznam_vnut_adresati_46">
    <vt:lpwstr/>
  </property>
  <property fmtid="{D5CDD505-2E9C-101B-9397-08002B2CF9AE}" pid="271" name="FSC#SKEDITIONREG@103.510:zaznam_vnut_adresati_47">
    <vt:lpwstr/>
  </property>
  <property fmtid="{D5CDD505-2E9C-101B-9397-08002B2CF9AE}" pid="272" name="FSC#SKEDITIONREG@103.510:zaznam_vnut_adresati_48">
    <vt:lpwstr/>
  </property>
  <property fmtid="{D5CDD505-2E9C-101B-9397-08002B2CF9AE}" pid="273" name="FSC#SKEDITIONREG@103.510:zaznam_vnut_adresati_49">
    <vt:lpwstr/>
  </property>
  <property fmtid="{D5CDD505-2E9C-101B-9397-08002B2CF9AE}" pid="274" name="FSC#SKEDITIONREG@103.510:zaznam_vnut_adresati_5">
    <vt:lpwstr/>
  </property>
  <property fmtid="{D5CDD505-2E9C-101B-9397-08002B2CF9AE}" pid="275" name="FSC#SKEDITIONREG@103.510:zaznam_vnut_adresati_50">
    <vt:lpwstr/>
  </property>
  <property fmtid="{D5CDD505-2E9C-101B-9397-08002B2CF9AE}" pid="276" name="FSC#SKEDITIONREG@103.510:zaznam_vnut_adresati_51">
    <vt:lpwstr/>
  </property>
  <property fmtid="{D5CDD505-2E9C-101B-9397-08002B2CF9AE}" pid="277" name="FSC#SKEDITIONREG@103.510:zaznam_vnut_adresati_52">
    <vt:lpwstr/>
  </property>
  <property fmtid="{D5CDD505-2E9C-101B-9397-08002B2CF9AE}" pid="278" name="FSC#SKEDITIONREG@103.510:zaznam_vnut_adresati_53">
    <vt:lpwstr/>
  </property>
  <property fmtid="{D5CDD505-2E9C-101B-9397-08002B2CF9AE}" pid="279" name="FSC#SKEDITIONREG@103.510:zaznam_vnut_adresati_54">
    <vt:lpwstr/>
  </property>
  <property fmtid="{D5CDD505-2E9C-101B-9397-08002B2CF9AE}" pid="280" name="FSC#SKEDITIONREG@103.510:zaznam_vnut_adresati_55">
    <vt:lpwstr/>
  </property>
  <property fmtid="{D5CDD505-2E9C-101B-9397-08002B2CF9AE}" pid="281" name="FSC#SKEDITIONREG@103.510:zaznam_vnut_adresati_56">
    <vt:lpwstr/>
  </property>
  <property fmtid="{D5CDD505-2E9C-101B-9397-08002B2CF9AE}" pid="282" name="FSC#SKEDITIONREG@103.510:zaznam_vnut_adresati_57">
    <vt:lpwstr/>
  </property>
  <property fmtid="{D5CDD505-2E9C-101B-9397-08002B2CF9AE}" pid="283" name="FSC#SKEDITIONREG@103.510:zaznam_vnut_adresati_58">
    <vt:lpwstr/>
  </property>
  <property fmtid="{D5CDD505-2E9C-101B-9397-08002B2CF9AE}" pid="284" name="FSC#SKEDITIONREG@103.510:zaznam_vnut_adresati_59">
    <vt:lpwstr/>
  </property>
  <property fmtid="{D5CDD505-2E9C-101B-9397-08002B2CF9AE}" pid="285" name="FSC#SKEDITIONREG@103.510:zaznam_vnut_adresati_6">
    <vt:lpwstr/>
  </property>
  <property fmtid="{D5CDD505-2E9C-101B-9397-08002B2CF9AE}" pid="286" name="FSC#SKEDITIONREG@103.510:zaznam_vnut_adresati_60">
    <vt:lpwstr/>
  </property>
  <property fmtid="{D5CDD505-2E9C-101B-9397-08002B2CF9AE}" pid="287" name="FSC#SKEDITIONREG@103.510:zaznam_vnut_adresati_61">
    <vt:lpwstr/>
  </property>
  <property fmtid="{D5CDD505-2E9C-101B-9397-08002B2CF9AE}" pid="288" name="FSC#SKEDITIONREG@103.510:zaznam_vnut_adresati_62">
    <vt:lpwstr/>
  </property>
  <property fmtid="{D5CDD505-2E9C-101B-9397-08002B2CF9AE}" pid="289" name="FSC#SKEDITIONREG@103.510:zaznam_vnut_adresati_63">
    <vt:lpwstr/>
  </property>
  <property fmtid="{D5CDD505-2E9C-101B-9397-08002B2CF9AE}" pid="290" name="FSC#SKEDITIONREG@103.510:zaznam_vnut_adresati_64">
    <vt:lpwstr/>
  </property>
  <property fmtid="{D5CDD505-2E9C-101B-9397-08002B2CF9AE}" pid="291" name="FSC#SKEDITIONREG@103.510:zaznam_vnut_adresati_65">
    <vt:lpwstr/>
  </property>
  <property fmtid="{D5CDD505-2E9C-101B-9397-08002B2CF9AE}" pid="292" name="FSC#SKEDITIONREG@103.510:zaznam_vnut_adresati_66">
    <vt:lpwstr/>
  </property>
  <property fmtid="{D5CDD505-2E9C-101B-9397-08002B2CF9AE}" pid="293" name="FSC#SKEDITIONREG@103.510:zaznam_vnut_adresati_67">
    <vt:lpwstr/>
  </property>
  <property fmtid="{D5CDD505-2E9C-101B-9397-08002B2CF9AE}" pid="294" name="FSC#SKEDITIONREG@103.510:zaznam_vnut_adresati_68">
    <vt:lpwstr/>
  </property>
  <property fmtid="{D5CDD505-2E9C-101B-9397-08002B2CF9AE}" pid="295" name="FSC#SKEDITIONREG@103.510:zaznam_vnut_adresati_69">
    <vt:lpwstr/>
  </property>
  <property fmtid="{D5CDD505-2E9C-101B-9397-08002B2CF9AE}" pid="296" name="FSC#SKEDITIONREG@103.510:zaznam_vnut_adresati_7">
    <vt:lpwstr/>
  </property>
  <property fmtid="{D5CDD505-2E9C-101B-9397-08002B2CF9AE}" pid="297" name="FSC#SKEDITIONREG@103.510:zaznam_vnut_adresati_70">
    <vt:lpwstr/>
  </property>
  <property fmtid="{D5CDD505-2E9C-101B-9397-08002B2CF9AE}" pid="298" name="FSC#SKEDITIONREG@103.510:zaznam_vnut_adresati_8">
    <vt:lpwstr/>
  </property>
  <property fmtid="{D5CDD505-2E9C-101B-9397-08002B2CF9AE}" pid="299" name="FSC#SKEDITIONREG@103.510:zaznam_vnut_adresati_9">
    <vt:lpwstr/>
  </property>
  <property fmtid="{D5CDD505-2E9C-101B-9397-08002B2CF9AE}" pid="300" name="FSC#SKEDITIONREG@103.510:zaznam_vonk_adresati_1">
    <vt:lpwstr/>
  </property>
  <property fmtid="{D5CDD505-2E9C-101B-9397-08002B2CF9AE}" pid="301" name="FSC#SKEDITIONREG@103.510:zaznam_vonk_adresati_10">
    <vt:lpwstr/>
  </property>
  <property fmtid="{D5CDD505-2E9C-101B-9397-08002B2CF9AE}" pid="302" name="FSC#SKEDITIONREG@103.510:zaznam_vonk_adresati_11">
    <vt:lpwstr/>
  </property>
  <property fmtid="{D5CDD505-2E9C-101B-9397-08002B2CF9AE}" pid="303" name="FSC#SKEDITIONREG@103.510:zaznam_vonk_adresati_12">
    <vt:lpwstr/>
  </property>
  <property fmtid="{D5CDD505-2E9C-101B-9397-08002B2CF9AE}" pid="304" name="FSC#SKEDITIONREG@103.510:zaznam_vonk_adresati_13">
    <vt:lpwstr/>
  </property>
  <property fmtid="{D5CDD505-2E9C-101B-9397-08002B2CF9AE}" pid="305" name="FSC#SKEDITIONREG@103.510:zaznam_vonk_adresati_14">
    <vt:lpwstr/>
  </property>
  <property fmtid="{D5CDD505-2E9C-101B-9397-08002B2CF9AE}" pid="306" name="FSC#SKEDITIONREG@103.510:zaznam_vonk_adresati_15">
    <vt:lpwstr/>
  </property>
  <property fmtid="{D5CDD505-2E9C-101B-9397-08002B2CF9AE}" pid="307" name="FSC#SKEDITIONREG@103.510:zaznam_vonk_adresati_16">
    <vt:lpwstr/>
  </property>
  <property fmtid="{D5CDD505-2E9C-101B-9397-08002B2CF9AE}" pid="308" name="FSC#SKEDITIONREG@103.510:zaznam_vonk_adresati_17">
    <vt:lpwstr/>
  </property>
  <property fmtid="{D5CDD505-2E9C-101B-9397-08002B2CF9AE}" pid="309" name="FSC#SKEDITIONREG@103.510:zaznam_vonk_adresati_18">
    <vt:lpwstr/>
  </property>
  <property fmtid="{D5CDD505-2E9C-101B-9397-08002B2CF9AE}" pid="310" name="FSC#SKEDITIONREG@103.510:zaznam_vonk_adresati_19">
    <vt:lpwstr/>
  </property>
  <property fmtid="{D5CDD505-2E9C-101B-9397-08002B2CF9AE}" pid="311" name="FSC#SKEDITIONREG@103.510:zaznam_vonk_adresati_2">
    <vt:lpwstr/>
  </property>
  <property fmtid="{D5CDD505-2E9C-101B-9397-08002B2CF9AE}" pid="312" name="FSC#SKEDITIONREG@103.510:zaznam_vonk_adresati_20">
    <vt:lpwstr/>
  </property>
  <property fmtid="{D5CDD505-2E9C-101B-9397-08002B2CF9AE}" pid="313" name="FSC#SKEDITIONREG@103.510:zaznam_vonk_adresati_21">
    <vt:lpwstr/>
  </property>
  <property fmtid="{D5CDD505-2E9C-101B-9397-08002B2CF9AE}" pid="314" name="FSC#SKEDITIONREG@103.510:zaznam_vonk_adresati_22">
    <vt:lpwstr/>
  </property>
  <property fmtid="{D5CDD505-2E9C-101B-9397-08002B2CF9AE}" pid="315" name="FSC#SKEDITIONREG@103.510:zaznam_vonk_adresati_23">
    <vt:lpwstr/>
  </property>
  <property fmtid="{D5CDD505-2E9C-101B-9397-08002B2CF9AE}" pid="316" name="FSC#SKEDITIONREG@103.510:zaznam_vonk_adresati_24">
    <vt:lpwstr/>
  </property>
  <property fmtid="{D5CDD505-2E9C-101B-9397-08002B2CF9AE}" pid="317" name="FSC#SKEDITIONREG@103.510:zaznam_vonk_adresati_25">
    <vt:lpwstr/>
  </property>
  <property fmtid="{D5CDD505-2E9C-101B-9397-08002B2CF9AE}" pid="318" name="FSC#SKEDITIONREG@103.510:zaznam_vonk_adresati_26">
    <vt:lpwstr/>
  </property>
  <property fmtid="{D5CDD505-2E9C-101B-9397-08002B2CF9AE}" pid="319" name="FSC#SKEDITIONREG@103.510:zaznam_vonk_adresati_27">
    <vt:lpwstr/>
  </property>
  <property fmtid="{D5CDD505-2E9C-101B-9397-08002B2CF9AE}" pid="320" name="FSC#SKEDITIONREG@103.510:zaznam_vonk_adresati_28">
    <vt:lpwstr/>
  </property>
  <property fmtid="{D5CDD505-2E9C-101B-9397-08002B2CF9AE}" pid="321" name="FSC#SKEDITIONREG@103.510:zaznam_vonk_adresati_29">
    <vt:lpwstr/>
  </property>
  <property fmtid="{D5CDD505-2E9C-101B-9397-08002B2CF9AE}" pid="322" name="FSC#SKEDITIONREG@103.510:zaznam_vonk_adresati_3">
    <vt:lpwstr/>
  </property>
  <property fmtid="{D5CDD505-2E9C-101B-9397-08002B2CF9AE}" pid="323" name="FSC#SKEDITIONREG@103.510:zaznam_vonk_adresati_30">
    <vt:lpwstr/>
  </property>
  <property fmtid="{D5CDD505-2E9C-101B-9397-08002B2CF9AE}" pid="324" name="FSC#SKEDITIONREG@103.510:zaznam_vonk_adresati_31">
    <vt:lpwstr/>
  </property>
  <property fmtid="{D5CDD505-2E9C-101B-9397-08002B2CF9AE}" pid="325" name="FSC#SKEDITIONREG@103.510:zaznam_vonk_adresati_32">
    <vt:lpwstr/>
  </property>
  <property fmtid="{D5CDD505-2E9C-101B-9397-08002B2CF9AE}" pid="326" name="FSC#SKEDITIONREG@103.510:zaznam_vonk_adresati_33">
    <vt:lpwstr/>
  </property>
  <property fmtid="{D5CDD505-2E9C-101B-9397-08002B2CF9AE}" pid="327" name="FSC#SKEDITIONREG@103.510:zaznam_vonk_adresati_34">
    <vt:lpwstr/>
  </property>
  <property fmtid="{D5CDD505-2E9C-101B-9397-08002B2CF9AE}" pid="328" name="FSC#SKEDITIONREG@103.510:zaznam_vonk_adresati_35">
    <vt:lpwstr/>
  </property>
  <property fmtid="{D5CDD505-2E9C-101B-9397-08002B2CF9AE}" pid="329" name="FSC#SKEDITIONREG@103.510:zaznam_vonk_adresati_4">
    <vt:lpwstr/>
  </property>
  <property fmtid="{D5CDD505-2E9C-101B-9397-08002B2CF9AE}" pid="330" name="FSC#SKEDITIONREG@103.510:zaznam_vonk_adresati_5">
    <vt:lpwstr/>
  </property>
  <property fmtid="{D5CDD505-2E9C-101B-9397-08002B2CF9AE}" pid="331" name="FSC#SKEDITIONREG@103.510:zaznam_vonk_adresati_6">
    <vt:lpwstr/>
  </property>
  <property fmtid="{D5CDD505-2E9C-101B-9397-08002B2CF9AE}" pid="332" name="FSC#SKEDITIONREG@103.510:zaznam_vonk_adresati_7">
    <vt:lpwstr/>
  </property>
  <property fmtid="{D5CDD505-2E9C-101B-9397-08002B2CF9AE}" pid="333" name="FSC#SKEDITIONREG@103.510:zaznam_vonk_adresati_8">
    <vt:lpwstr/>
  </property>
  <property fmtid="{D5CDD505-2E9C-101B-9397-08002B2CF9AE}" pid="334" name="FSC#SKEDITIONREG@103.510:zaznam_vonk_adresati_9">
    <vt:lpwstr/>
  </property>
  <property fmtid="{D5CDD505-2E9C-101B-9397-08002B2CF9AE}" pid="335" name="FSC#SKMF@103.510:mf_EnumStupenKlasifikacie">
    <vt:lpwstr/>
  </property>
  <property fmtid="{D5CDD505-2E9C-101B-9397-08002B2CF9AE}" pid="336" name="FSC#SKMF@103.510:mf_OpravneneOsoby">
    <vt:lpwstr/>
  </property>
  <property fmtid="{D5CDD505-2E9C-101B-9397-08002B2CF9AE}" pid="337" name="FSC#SKMF@103.510:mf_OpravneneOsoby_en">
    <vt:lpwstr/>
  </property>
  <property fmtid="{D5CDD505-2E9C-101B-9397-08002B2CF9AE}" pid="338" name="FSC#SKMF@103.510:mf_SpracEmail">
    <vt:lpwstr/>
  </property>
  <property fmtid="{D5CDD505-2E9C-101B-9397-08002B2CF9AE}" pid="339" name="FSC#SKMF@103.510:mf_Vlastnik">
    <vt:lpwstr/>
  </property>
  <property fmtid="{D5CDD505-2E9C-101B-9397-08002B2CF9AE}" pid="340" name="FSC#SKMF@103.510:mf_Vlastnik_en">
    <vt:lpwstr/>
  </property>
  <property fmtid="{D5CDD505-2E9C-101B-9397-08002B2CF9AE}" pid="341" name="FSC#SKMF@103.510:mf_aktuc">
    <vt:lpwstr>Mgr. Emília Ochodnická</vt:lpwstr>
  </property>
  <property fmtid="{D5CDD505-2E9C-101B-9397-08002B2CF9AE}" pid="342" name="FSC#SKMF@103.510:mf_aktuc_email">
    <vt:lpwstr>EMILIA.OCHODNICKA@MFSR.SK</vt:lpwstr>
  </property>
  <property fmtid="{D5CDD505-2E9C-101B-9397-08002B2CF9AE}" pid="343" name="FSC#SKMF@103.510:mf_aktuc_funkcia">
    <vt:lpwstr>hlavný štátny radca</vt:lpwstr>
  </property>
  <property fmtid="{D5CDD505-2E9C-101B-9397-08002B2CF9AE}" pid="344" name="FSC#SKMF@103.510:mf_aktuc_klapka">
    <vt:lpwstr>+421259581111</vt:lpwstr>
  </property>
  <property fmtid="{D5CDD505-2E9C-101B-9397-08002B2CF9AE}" pid="345" name="FSC#SKMF@103.510:mf_aktuc_nadrutvar">
    <vt:lpwstr>2C (Generálny tajomník  služobného úradu)</vt:lpwstr>
  </property>
  <property fmtid="{D5CDD505-2E9C-101B-9397-08002B2CF9AE}" pid="346" name="FSC#SKMF@103.510:mf_aktuc_zast">
    <vt:lpwstr>Mgr. Emília Ochodnická</vt:lpwstr>
  </property>
  <property fmtid="{D5CDD505-2E9C-101B-9397-08002B2CF9AE}" pid="347" name="FSC#SKMF@103.510:mf_skratkaou">
    <vt:lpwstr>27</vt:lpwstr>
  </property>
  <property fmtid="{D5CDD505-2E9C-101B-9397-08002B2CF9AE}" pid="348" name="FSC#SKMF@103.510:mf_zaznam_jeden_adresat">
    <vt:lpwstr/>
  </property>
  <property fmtid="{D5CDD505-2E9C-101B-9397-08002B2CF9AE}" pid="349" name="FSC#SKMF@103.510:mf_zaznam_vnut_adresati_01">
    <vt:lpwstr/>
  </property>
  <property fmtid="{D5CDD505-2E9C-101B-9397-08002B2CF9AE}" pid="350" name="FSC#SKMF@103.510:mf_zaznam_vnut_adresati_02">
    <vt:lpwstr/>
  </property>
  <property fmtid="{D5CDD505-2E9C-101B-9397-08002B2CF9AE}" pid="351" name="FSC#SKMF@103.510:mf_zaznam_vnut_adresati_03">
    <vt:lpwstr/>
  </property>
  <property fmtid="{D5CDD505-2E9C-101B-9397-08002B2CF9AE}" pid="352" name="FSC#SKMF@103.510:mf_zaznam_vnut_adresati_04">
    <vt:lpwstr/>
  </property>
  <property fmtid="{D5CDD505-2E9C-101B-9397-08002B2CF9AE}" pid="353" name="FSC#SKMF@103.510:mf_zaznam_vnut_adresati_05">
    <vt:lpwstr/>
  </property>
  <property fmtid="{D5CDD505-2E9C-101B-9397-08002B2CF9AE}" pid="354" name="FSC#SKMF@103.510:mf_zaznam_vnut_adresati_06">
    <vt:lpwstr/>
  </property>
  <property fmtid="{D5CDD505-2E9C-101B-9397-08002B2CF9AE}" pid="355" name="FSC#SKMF@103.510:mf_zaznam_vnut_adresati_07">
    <vt:lpwstr/>
  </property>
  <property fmtid="{D5CDD505-2E9C-101B-9397-08002B2CF9AE}" pid="356" name="FSC#SKMF@103.510:mf_zaznam_vnut_adresati_08">
    <vt:lpwstr/>
  </property>
  <property fmtid="{D5CDD505-2E9C-101B-9397-08002B2CF9AE}" pid="357" name="FSC#SKMF@103.510:mf_zaznam_vnut_adresati_09">
    <vt:lpwstr/>
  </property>
  <property fmtid="{D5CDD505-2E9C-101B-9397-08002B2CF9AE}" pid="358" name="FSC#SKMF@103.510:mf_zaznam_vnut_adresati_10">
    <vt:lpwstr/>
  </property>
  <property fmtid="{D5CDD505-2E9C-101B-9397-08002B2CF9AE}" pid="359" name="FSC#SKMF@103.510:mf_zaznam_vnut_adresati_11">
    <vt:lpwstr/>
  </property>
  <property fmtid="{D5CDD505-2E9C-101B-9397-08002B2CF9AE}" pid="360" name="FSC#SKMF@103.510:mf_zaznam_vnut_adresati_12">
    <vt:lpwstr/>
  </property>
  <property fmtid="{D5CDD505-2E9C-101B-9397-08002B2CF9AE}" pid="361" name="FSC#SKMF@103.510:mf_zaznam_vnut_adresati_13">
    <vt:lpwstr/>
  </property>
  <property fmtid="{D5CDD505-2E9C-101B-9397-08002B2CF9AE}" pid="362" name="FSC#SKMF@103.510:mf_zaznam_vnut_adresati_14">
    <vt:lpwstr/>
  </property>
  <property fmtid="{D5CDD505-2E9C-101B-9397-08002B2CF9AE}" pid="363" name="FSC#SKMF@103.510:mf_zaznam_vnut_adresati_15">
    <vt:lpwstr/>
  </property>
  <property fmtid="{D5CDD505-2E9C-101B-9397-08002B2CF9AE}" pid="364" name="FSC#SKMF@103.510:mf_zaznam_vnut_adresati_16">
    <vt:lpwstr/>
  </property>
  <property fmtid="{D5CDD505-2E9C-101B-9397-08002B2CF9AE}" pid="365" name="FSC#SKMF@103.510:mf_zaznam_vnut_adresati_17">
    <vt:lpwstr/>
  </property>
  <property fmtid="{D5CDD505-2E9C-101B-9397-08002B2CF9AE}" pid="366" name="FSC#SKMF@103.510:mf_zaznam_vnut_adresati_18">
    <vt:lpwstr/>
  </property>
  <property fmtid="{D5CDD505-2E9C-101B-9397-08002B2CF9AE}" pid="367" name="FSC#SKMF@103.510:mf_zaznam_vnut_adresati_19">
    <vt:lpwstr/>
  </property>
  <property fmtid="{D5CDD505-2E9C-101B-9397-08002B2CF9AE}" pid="368" name="FSC#SKMF@103.510:mf_zaznam_vnut_adresati_20">
    <vt:lpwstr/>
  </property>
  <property fmtid="{D5CDD505-2E9C-101B-9397-08002B2CF9AE}" pid="369" name="FSC#SKMF@103.510:mf_zaznam_vnut_adresati_21">
    <vt:lpwstr/>
  </property>
  <property fmtid="{D5CDD505-2E9C-101B-9397-08002B2CF9AE}" pid="370" name="FSC#SKMF@103.510:mf_zaznam_vnut_adresati_22">
    <vt:lpwstr/>
  </property>
  <property fmtid="{D5CDD505-2E9C-101B-9397-08002B2CF9AE}" pid="371" name="FSC#SKMF@103.510:mf_zaznam_vnut_adresati_23">
    <vt:lpwstr/>
  </property>
  <property fmtid="{D5CDD505-2E9C-101B-9397-08002B2CF9AE}" pid="372" name="FSC#SKMF@103.510:mf_zaznam_vnut_adresati_24">
    <vt:lpwstr/>
  </property>
  <property fmtid="{D5CDD505-2E9C-101B-9397-08002B2CF9AE}" pid="373" name="FSC#SKMF@103.510:mf_zaznam_vnut_adresati_25">
    <vt:lpwstr/>
  </property>
  <property fmtid="{D5CDD505-2E9C-101B-9397-08002B2CF9AE}" pid="374" name="FSC#SKMF@103.510:mf_zaznam_vnut_adresati_26">
    <vt:lpwstr/>
  </property>
  <property fmtid="{D5CDD505-2E9C-101B-9397-08002B2CF9AE}" pid="375" name="FSC#SKMF@103.510:mf_zaznam_vnut_adresati_27">
    <vt:lpwstr/>
  </property>
  <property fmtid="{D5CDD505-2E9C-101B-9397-08002B2CF9AE}" pid="376" name="FSC#SKMF@103.510:mf_zaznam_vnut_adresati_28">
    <vt:lpwstr/>
  </property>
  <property fmtid="{D5CDD505-2E9C-101B-9397-08002B2CF9AE}" pid="377" name="FSC#SKMF@103.510:mf_zaznam_vnut_adresati_29">
    <vt:lpwstr/>
  </property>
  <property fmtid="{D5CDD505-2E9C-101B-9397-08002B2CF9AE}" pid="378" name="FSC#SKMF@103.510:mf_zaznam_vnut_adresati_30">
    <vt:lpwstr/>
  </property>
  <property fmtid="{D5CDD505-2E9C-101B-9397-08002B2CF9AE}" pid="379" name="FSC#SKMF@103.510:mf_zaznam_vnut_adresati_31">
    <vt:lpwstr/>
  </property>
  <property fmtid="{D5CDD505-2E9C-101B-9397-08002B2CF9AE}" pid="380" name="FSC#SKMF@103.510:mf_zaznam_vnut_adresati_32">
    <vt:lpwstr/>
  </property>
  <property fmtid="{D5CDD505-2E9C-101B-9397-08002B2CF9AE}" pid="381" name="FSC#SKMF@103.510:mf_zaznam_vnut_adresati_33">
    <vt:lpwstr/>
  </property>
  <property fmtid="{D5CDD505-2E9C-101B-9397-08002B2CF9AE}" pid="382" name="FSC#SKMF@103.510:mf_zaznam_vnut_adresati_34">
    <vt:lpwstr/>
  </property>
  <property fmtid="{D5CDD505-2E9C-101B-9397-08002B2CF9AE}" pid="383" name="FSC#SKMF@103.510:mf_zaznam_vnut_adresati_35">
    <vt:lpwstr/>
  </property>
  <property fmtid="{D5CDD505-2E9C-101B-9397-08002B2CF9AE}" pid="384" name="FSC#SKMF@103.510:mf_zaznam_vnut_adresati_36">
    <vt:lpwstr/>
  </property>
  <property fmtid="{D5CDD505-2E9C-101B-9397-08002B2CF9AE}" pid="385" name="FSC#SKMF@103.510:mf_zaznam_vnut_adresati_37">
    <vt:lpwstr/>
  </property>
  <property fmtid="{D5CDD505-2E9C-101B-9397-08002B2CF9AE}" pid="386" name="FSC#SKMF@103.510:mf_zaznam_vnut_adresati_38">
    <vt:lpwstr/>
  </property>
  <property fmtid="{D5CDD505-2E9C-101B-9397-08002B2CF9AE}" pid="387" name="FSC#SKMF@103.510:mf_zaznam_vnut_adresati_39">
    <vt:lpwstr/>
  </property>
  <property fmtid="{D5CDD505-2E9C-101B-9397-08002B2CF9AE}" pid="388" name="FSC#SKMF@103.510:mf_zaznam_vnut_adresati_40">
    <vt:lpwstr/>
  </property>
  <property fmtid="{D5CDD505-2E9C-101B-9397-08002B2CF9AE}" pid="389" name="FSC#SKMF@103.510:mf_zaznam_vnut_adresati_41">
    <vt:lpwstr/>
  </property>
  <property fmtid="{D5CDD505-2E9C-101B-9397-08002B2CF9AE}" pid="390" name="FSC#SKMF@103.510:mf_zaznam_vnut_adresati_42">
    <vt:lpwstr/>
  </property>
  <property fmtid="{D5CDD505-2E9C-101B-9397-08002B2CF9AE}" pid="391" name="FSC#SKMF@103.510:mf_zaznam_vnut_adresati_43">
    <vt:lpwstr/>
  </property>
  <property fmtid="{D5CDD505-2E9C-101B-9397-08002B2CF9AE}" pid="392" name="FSC#SKMF@103.510:mf_zaznam_vnut_adresati_44">
    <vt:lpwstr/>
  </property>
  <property fmtid="{D5CDD505-2E9C-101B-9397-08002B2CF9AE}" pid="393" name="FSC#SKMF@103.510:mf_zaznam_vnut_adresati_45">
    <vt:lpwstr/>
  </property>
  <property fmtid="{D5CDD505-2E9C-101B-9397-08002B2CF9AE}" pid="394" name="FSC#SKMF@103.510:mf_zaznam_vnut_adresati_46">
    <vt:lpwstr/>
  </property>
  <property fmtid="{D5CDD505-2E9C-101B-9397-08002B2CF9AE}" pid="395" name="FSC#SKMF@103.510:mf_zaznam_vnut_adresati_47">
    <vt:lpwstr/>
  </property>
  <property fmtid="{D5CDD505-2E9C-101B-9397-08002B2CF9AE}" pid="396" name="FSC#SKMF@103.510:mf_zaznam_vnut_adresati_48">
    <vt:lpwstr/>
  </property>
  <property fmtid="{D5CDD505-2E9C-101B-9397-08002B2CF9AE}" pid="397" name="FSC#SKMF@103.510:mf_zaznam_vnut_adresati_49">
    <vt:lpwstr/>
  </property>
  <property fmtid="{D5CDD505-2E9C-101B-9397-08002B2CF9AE}" pid="398" name="FSC#SKMF@103.510:mf_zaznam_vnut_adresati_50">
    <vt:lpwstr/>
  </property>
  <property fmtid="{D5CDD505-2E9C-101B-9397-08002B2CF9AE}" pid="399" name="FSC#SKMF@103.510:mf_zaznam_vnut_adresati_51">
    <vt:lpwstr/>
  </property>
  <property fmtid="{D5CDD505-2E9C-101B-9397-08002B2CF9AE}" pid="400" name="FSC#SKMODSYS@103.500:mdcreateat">
    <vt:lpwstr>15. 11. 2019</vt:lpwstr>
  </property>
  <property fmtid="{D5CDD505-2E9C-101B-9397-08002B2CF9AE}" pid="401" name="FSC#SKMODSYS@103.500:mdfileresp">
    <vt:lpwstr/>
  </property>
  <property fmtid="{D5CDD505-2E9C-101B-9397-08002B2CF9AE}" pid="402" name="FSC#SKMODSYS@103.500:mdfileresporg">
    <vt:lpwstr/>
  </property>
  <property fmtid="{D5CDD505-2E9C-101B-9397-08002B2CF9AE}" pid="403" name="FSC#SKMODSYS@103.500:mdnazov">
    <vt:lpwstr/>
  </property>
  <property fmtid="{D5CDD505-2E9C-101B-9397-08002B2CF9AE}" pid="404" name="FSC#SKNAD@103.500:nad_AttrDateDatumPodpisania">
    <vt:lpwstr/>
  </property>
  <property fmtid="{D5CDD505-2E9C-101B-9397-08002B2CF9AE}" pid="405" name="FSC#SKNAD@103.500:nad_AttrDateUcinnaDo">
    <vt:lpwstr/>
  </property>
  <property fmtid="{D5CDD505-2E9C-101B-9397-08002B2CF9AE}" pid="406" name="FSC#SKNAD@103.500:nad_AttrDateUcinnaOd">
    <vt:lpwstr/>
  </property>
  <property fmtid="{D5CDD505-2E9C-101B-9397-08002B2CF9AE}" pid="407" name="FSC#SKNAD@103.500:nad_AttrIntCisloDodatku">
    <vt:lpwstr/>
  </property>
  <property fmtid="{D5CDD505-2E9C-101B-9397-08002B2CF9AE}" pid="408" name="FSC#SKNAD@103.500:nad_AttrPtrGestor1">
    <vt:lpwstr/>
  </property>
  <property fmtid="{D5CDD505-2E9C-101B-9397-08002B2CF9AE}" pid="409" name="FSC#SKNAD@103.500:nad_AttrPtrGestor1Funkcia">
    <vt:lpwstr/>
  </property>
  <property fmtid="{D5CDD505-2E9C-101B-9397-08002B2CF9AE}" pid="410" name="FSC#SKNAD@103.500:nad_AttrPtrGestor1OU">
    <vt:lpwstr/>
  </property>
  <property fmtid="{D5CDD505-2E9C-101B-9397-08002B2CF9AE}" pid="411" name="FSC#SKNAD@103.500:nad_AttrPtrGestor2">
    <vt:lpwstr/>
  </property>
  <property fmtid="{D5CDD505-2E9C-101B-9397-08002B2CF9AE}" pid="412" name="FSC#SKNAD@103.500:nad_AttrPtrGestor2Funkcia">
    <vt:lpwstr/>
  </property>
  <property fmtid="{D5CDD505-2E9C-101B-9397-08002B2CF9AE}" pid="413" name="FSC#SKNAD@103.500:nad_AttrPtrPatriKNA">
    <vt:lpwstr/>
  </property>
  <property fmtid="{D5CDD505-2E9C-101B-9397-08002B2CF9AE}" pid="414" name="FSC#SKNAD@103.500:nad_AttrPtrPredchadzajuceNA">
    <vt:lpwstr/>
  </property>
  <property fmtid="{D5CDD505-2E9C-101B-9397-08002B2CF9AE}" pid="415" name="FSC#SKNAD@103.500:nad_AttrPtrSpracVeduci">
    <vt:lpwstr/>
  </property>
  <property fmtid="{D5CDD505-2E9C-101B-9397-08002B2CF9AE}" pid="416" name="FSC#SKNAD@103.500:nad_AttrPtrSpracVeduciOU">
    <vt:lpwstr/>
  </property>
  <property fmtid="{D5CDD505-2E9C-101B-9397-08002B2CF9AE}" pid="417" name="FSC#SKNAD@103.500:nad_AttrPtrSpracovatel">
    <vt:lpwstr/>
  </property>
  <property fmtid="{D5CDD505-2E9C-101B-9397-08002B2CF9AE}" pid="418" name="FSC#SKNAD@103.500:nad_AttrPtrSpracovatelOU">
    <vt:lpwstr/>
  </property>
  <property fmtid="{D5CDD505-2E9C-101B-9397-08002B2CF9AE}" pid="419" name="FSC#SKNAD@103.500:nad_AttrStrCisloNA">
    <vt:lpwstr/>
  </property>
  <property fmtid="{D5CDD505-2E9C-101B-9397-08002B2CF9AE}" pid="420" name="FSC#SKNAD@103.500:nad_AttrStrNazov">
    <vt:lpwstr/>
  </property>
  <property fmtid="{D5CDD505-2E9C-101B-9397-08002B2CF9AE}" pid="421" name="FSC#SKNAD@103.500:nad_objname">
    <vt:lpwstr/>
  </property>
  <property fmtid="{D5CDD505-2E9C-101B-9397-08002B2CF9AE}" pid="422" name="FSC#SKNAD@103.500:nad_pripVytvorilKedy">
    <vt:lpwstr>15.11.2019, 15:30</vt:lpwstr>
  </property>
  <property fmtid="{D5CDD505-2E9C-101B-9397-08002B2CF9AE}" pid="423" name="FSC#SKNAD@103.500:nad_pripVytvorilKto">
    <vt:lpwstr/>
  </property>
  <property fmtid="{D5CDD505-2E9C-101B-9397-08002B2CF9AE}" pid="424" name="FSC#SKNAD@103.500:nad_pripobjname">
    <vt:lpwstr/>
  </property>
  <property fmtid="{D5CDD505-2E9C-101B-9397-08002B2CF9AE}" pid="425" name="FSC#SKNAD@103.500:nad_schvalil">
    <vt:lpwstr/>
  </property>
  <property fmtid="{D5CDD505-2E9C-101B-9397-08002B2CF9AE}" pid="426" name="FSC#SKNAD@103.500:nad_schvalilfunkcia">
    <vt:lpwstr/>
  </property>
  <property fmtid="{D5CDD505-2E9C-101B-9397-08002B2CF9AE}" pid="427" name="FSC#SKNAD@103.500:nad_spis">
    <vt:lpwstr/>
  </property>
  <property fmtid="{D5CDD505-2E9C-101B-9397-08002B2CF9AE}" pid="428" name="FSC#SKNAD@103.500:nad_vr">
    <vt:lpwstr/>
  </property>
  <property fmtid="{D5CDD505-2E9C-101B-9397-08002B2CF9AE}" pid="429" name="FSC#SKPUPP@103.500:pupp_cislo_ulohy">
    <vt:lpwstr/>
  </property>
  <property fmtid="{D5CDD505-2E9C-101B-9397-08002B2CF9AE}" pid="430" name="FSC#SKPUPP@103.500:pupp_cisloporady">
    <vt:lpwstr/>
  </property>
  <property fmtid="{D5CDD505-2E9C-101B-9397-08002B2CF9AE}" pid="431" name="FSC#SKPUPP@103.500:pupp_datPorMesiacString">
    <vt:lpwstr/>
  </property>
  <property fmtid="{D5CDD505-2E9C-101B-9397-08002B2CF9AE}" pid="432" name="FSC#SKPUPP@103.500:pupp_datumporady">
    <vt:lpwstr/>
  </property>
  <property fmtid="{D5CDD505-2E9C-101B-9397-08002B2CF9AE}" pid="433" name="FSC#SKPUPP@103.500:pupp_konanieOHodine">
    <vt:lpwstr/>
  </property>
  <property fmtid="{D5CDD505-2E9C-101B-9397-08002B2CF9AE}" pid="434" name="FSC#SKPUPP@103.500:pupp_konaniedo">
    <vt:lpwstr/>
  </property>
  <property fmtid="{D5CDD505-2E9C-101B-9397-08002B2CF9AE}" pid="435" name="FSC#SKPUPP@103.500:pupp_konanieod">
    <vt:lpwstr/>
  </property>
  <property fmtid="{D5CDD505-2E9C-101B-9397-08002B2CF9AE}" pid="436" name="FSC#SKPUPP@103.500:pupp_menopp">
    <vt:lpwstr/>
  </property>
  <property fmtid="{D5CDD505-2E9C-101B-9397-08002B2CF9AE}" pid="437" name="FSC#SKPUPP@103.500:pupp_miestokonania">
    <vt:lpwstr/>
  </property>
  <property fmtid="{D5CDD505-2E9C-101B-9397-08002B2CF9AE}" pid="438" name="FSC#SKPUPP@103.500:pupp_nazov_ulohy">
    <vt:lpwstr/>
  </property>
  <property fmtid="{D5CDD505-2E9C-101B-9397-08002B2CF9AE}" pid="439" name="FSC#SKPUPP@103.500:pupp_orgutvar">
    <vt:lpwstr/>
  </property>
  <property fmtid="{D5CDD505-2E9C-101B-9397-08002B2CF9AE}" pid="440" name="FSC#SKPUPP@103.500:pupp_riaditelPorady">
    <vt:lpwstr/>
  </property>
  <property fmtid="{D5CDD505-2E9C-101B-9397-08002B2CF9AE}" pid="441" name="FSC#SKPUPP@103.500:pupp_riesitel_ulohy">
    <vt:lpwstr/>
  </property>
  <property fmtid="{D5CDD505-2E9C-101B-9397-08002B2CF9AE}" pid="442" name="FSC#SKPUPP@103.500:pupp_temaporady">
    <vt:lpwstr/>
  </property>
  <property fmtid="{D5CDD505-2E9C-101B-9397-08002B2CF9AE}" pid="443" name="FSC#SKPUPP@103.500:pupp_ucastnici">
    <vt:lpwstr/>
  </property>
  <property fmtid="{D5CDD505-2E9C-101B-9397-08002B2CF9AE}" pid="444" name="FSC#SKPUPP@103.500:pupp_ucastnici_funkcie">
    <vt:lpwstr/>
  </property>
  <property fmtid="{D5CDD505-2E9C-101B-9397-08002B2CF9AE}" pid="445" name="FSC#SKPUPP@103.500:pupp_ulohy">
    <vt:lpwstr>test</vt:lpwstr>
  </property>
  <property fmtid="{D5CDD505-2E9C-101B-9397-08002B2CF9AE}" pid="446" name="FSC#SKPUPP@103.500:pupp_vybavit_ulohy">
    <vt:lpwstr/>
  </property>
</Properties>
</file>